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7FD" w:rsidRDefault="00981E39" w:rsidP="00471697">
      <w:pPr>
        <w:pStyle w:val="Title"/>
        <w:jc w:val="both"/>
      </w:pPr>
      <w:r>
        <w:t xml:space="preserve">Audio Tactile Map </w:t>
      </w:r>
      <w:r w:rsidR="00D17C18">
        <w:t xml:space="preserve">(ATM) </w:t>
      </w:r>
      <w:r>
        <w:t>Prototype</w:t>
      </w:r>
    </w:p>
    <w:p w:rsidR="00981E39" w:rsidRDefault="00981E39" w:rsidP="00471697">
      <w:pPr>
        <w:pStyle w:val="Subtitle"/>
        <w:jc w:val="both"/>
      </w:pPr>
      <w:r>
        <w:t xml:space="preserve">Version </w:t>
      </w:r>
      <w:r w:rsidR="006A2A2E">
        <w:t>4</w:t>
      </w:r>
      <w:r w:rsidR="000647D1">
        <w:t>.0</w:t>
      </w:r>
      <w:r w:rsidR="00D17C18">
        <w:t xml:space="preserve"> - </w:t>
      </w:r>
      <w:r w:rsidR="006A2A2E">
        <w:t>August</w:t>
      </w:r>
      <w:r w:rsidR="00D17C18">
        <w:t xml:space="preserve"> 201</w:t>
      </w:r>
      <w:r w:rsidR="006A2A2E">
        <w:t>5</w:t>
      </w:r>
    </w:p>
    <w:p w:rsidR="00FE2C71" w:rsidRPr="00FE2C71" w:rsidRDefault="00A53BCE" w:rsidP="00471697">
      <w:pPr>
        <w:jc w:val="both"/>
        <w:rPr>
          <w:rStyle w:val="SubtleEmphasis"/>
        </w:rPr>
      </w:pPr>
      <w:r w:rsidRPr="00FE2C71">
        <w:rPr>
          <w:rStyle w:val="SubtleEmphasis"/>
        </w:rPr>
        <w:t>Liam O’Sullivan</w:t>
      </w:r>
    </w:p>
    <w:p w:rsidR="00FE2C71" w:rsidRDefault="00FE2C71" w:rsidP="00471697">
      <w:pPr>
        <w:jc w:val="both"/>
      </w:pPr>
    </w:p>
    <w:p w:rsidR="00FE2C71" w:rsidRDefault="00FE2C71" w:rsidP="00471697">
      <w:pPr>
        <w:jc w:val="both"/>
      </w:pPr>
    </w:p>
    <w:p w:rsidR="00FE2C71" w:rsidRDefault="00FE2C71" w:rsidP="00471697">
      <w:pPr>
        <w:jc w:val="both"/>
      </w:pPr>
      <w:bookmarkStart w:id="0" w:name="_GoBack"/>
      <w:bookmarkEnd w:id="0"/>
    </w:p>
    <w:p w:rsidR="00FE2C71" w:rsidRDefault="00FE2C71" w:rsidP="00FE2C71">
      <w:pPr>
        <w:jc w:val="center"/>
      </w:pPr>
      <w:r>
        <w:rPr>
          <w:noProof/>
          <w:lang w:eastAsia="en-IE"/>
        </w:rPr>
        <w:drawing>
          <wp:inline distT="0" distB="0" distL="0" distR="0" wp14:anchorId="3A2C279C" wp14:editId="4AF865E3">
            <wp:extent cx="4474055" cy="610737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6178" cy="6110272"/>
                    </a:xfrm>
                    <a:prstGeom prst="rect">
                      <a:avLst/>
                    </a:prstGeom>
                  </pic:spPr>
                </pic:pic>
              </a:graphicData>
            </a:graphic>
          </wp:inline>
        </w:drawing>
      </w:r>
      <w:r>
        <w:br w:type="page"/>
      </w:r>
    </w:p>
    <w:p w:rsidR="00A53BCE" w:rsidRPr="00A53BCE" w:rsidRDefault="00A53BCE" w:rsidP="00471697">
      <w:pPr>
        <w:jc w:val="both"/>
      </w:pPr>
    </w:p>
    <w:sdt>
      <w:sdtPr>
        <w:id w:val="-637565157"/>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C455D4" w:rsidRDefault="00C455D4">
          <w:pPr>
            <w:pStyle w:val="TOCHeading"/>
          </w:pPr>
          <w:r>
            <w:t>Table of Contents</w:t>
          </w:r>
        </w:p>
        <w:p w:rsidR="0056357E" w:rsidRDefault="00C455D4">
          <w:pPr>
            <w:pStyle w:val="TOC1"/>
            <w:tabs>
              <w:tab w:val="right" w:leader="dot" w:pos="9016"/>
            </w:tabs>
            <w:rPr>
              <w:noProof/>
              <w:lang w:eastAsia="en-IE"/>
            </w:rPr>
          </w:pPr>
          <w:r>
            <w:fldChar w:fldCharType="begin"/>
          </w:r>
          <w:r>
            <w:instrText xml:space="preserve"> TOC \o "1-3" \h \z \u </w:instrText>
          </w:r>
          <w:r>
            <w:fldChar w:fldCharType="separate"/>
          </w:r>
          <w:hyperlink w:anchor="_Toc426646064" w:history="1">
            <w:r w:rsidR="0056357E" w:rsidRPr="00BA2C9C">
              <w:rPr>
                <w:rStyle w:val="Hyperlink"/>
                <w:noProof/>
              </w:rPr>
              <w:t>Notes to add:</w:t>
            </w:r>
            <w:r w:rsidR="0056357E">
              <w:rPr>
                <w:noProof/>
                <w:webHidden/>
              </w:rPr>
              <w:tab/>
            </w:r>
            <w:r w:rsidR="0056357E">
              <w:rPr>
                <w:noProof/>
                <w:webHidden/>
              </w:rPr>
              <w:fldChar w:fldCharType="begin"/>
            </w:r>
            <w:r w:rsidR="0056357E">
              <w:rPr>
                <w:noProof/>
                <w:webHidden/>
              </w:rPr>
              <w:instrText xml:space="preserve"> PAGEREF _Toc426646064 \h </w:instrText>
            </w:r>
            <w:r w:rsidR="0056357E">
              <w:rPr>
                <w:noProof/>
                <w:webHidden/>
              </w:rPr>
            </w:r>
            <w:r w:rsidR="0056357E">
              <w:rPr>
                <w:noProof/>
                <w:webHidden/>
              </w:rPr>
              <w:fldChar w:fldCharType="separate"/>
            </w:r>
            <w:r w:rsidR="0056357E">
              <w:rPr>
                <w:noProof/>
                <w:webHidden/>
              </w:rPr>
              <w:t>1</w:t>
            </w:r>
            <w:r w:rsidR="0056357E">
              <w:rPr>
                <w:noProof/>
                <w:webHidden/>
              </w:rPr>
              <w:fldChar w:fldCharType="end"/>
            </w:r>
          </w:hyperlink>
        </w:p>
        <w:p w:rsidR="0056357E" w:rsidRDefault="0056357E">
          <w:pPr>
            <w:pStyle w:val="TOC1"/>
            <w:tabs>
              <w:tab w:val="left" w:pos="440"/>
              <w:tab w:val="right" w:leader="dot" w:pos="9016"/>
            </w:tabs>
            <w:rPr>
              <w:noProof/>
              <w:lang w:eastAsia="en-IE"/>
            </w:rPr>
          </w:pPr>
          <w:hyperlink w:anchor="_Toc426646065" w:history="1">
            <w:r w:rsidRPr="00BA2C9C">
              <w:rPr>
                <w:rStyle w:val="Hyperlink"/>
                <w:noProof/>
              </w:rPr>
              <w:t>1.</w:t>
            </w:r>
            <w:r>
              <w:rPr>
                <w:noProof/>
                <w:lang w:eastAsia="en-IE"/>
              </w:rPr>
              <w:tab/>
            </w:r>
            <w:r w:rsidRPr="00BA2C9C">
              <w:rPr>
                <w:rStyle w:val="Hyperlink"/>
                <w:noProof/>
              </w:rPr>
              <w:t>System Setup</w:t>
            </w:r>
            <w:r>
              <w:rPr>
                <w:noProof/>
                <w:webHidden/>
              </w:rPr>
              <w:tab/>
            </w:r>
            <w:r>
              <w:rPr>
                <w:noProof/>
                <w:webHidden/>
              </w:rPr>
              <w:fldChar w:fldCharType="begin"/>
            </w:r>
            <w:r>
              <w:rPr>
                <w:noProof/>
                <w:webHidden/>
              </w:rPr>
              <w:instrText xml:space="preserve"> PAGEREF _Toc426646065 \h </w:instrText>
            </w:r>
            <w:r>
              <w:rPr>
                <w:noProof/>
                <w:webHidden/>
              </w:rPr>
            </w:r>
            <w:r>
              <w:rPr>
                <w:noProof/>
                <w:webHidden/>
              </w:rPr>
              <w:fldChar w:fldCharType="separate"/>
            </w:r>
            <w:r>
              <w:rPr>
                <w:noProof/>
                <w:webHidden/>
              </w:rPr>
              <w:t>2</w:t>
            </w:r>
            <w:r>
              <w:rPr>
                <w:noProof/>
                <w:webHidden/>
              </w:rPr>
              <w:fldChar w:fldCharType="end"/>
            </w:r>
          </w:hyperlink>
        </w:p>
        <w:p w:rsidR="0056357E" w:rsidRDefault="0056357E">
          <w:pPr>
            <w:pStyle w:val="TOC2"/>
            <w:tabs>
              <w:tab w:val="left" w:pos="880"/>
              <w:tab w:val="right" w:leader="dot" w:pos="9016"/>
            </w:tabs>
            <w:rPr>
              <w:noProof/>
              <w:lang w:eastAsia="en-IE"/>
            </w:rPr>
          </w:pPr>
          <w:hyperlink w:anchor="_Toc426646066" w:history="1">
            <w:r w:rsidRPr="00BA2C9C">
              <w:rPr>
                <w:rStyle w:val="Hyperlink"/>
                <w:noProof/>
              </w:rPr>
              <w:t>1.1</w:t>
            </w:r>
            <w:r>
              <w:rPr>
                <w:noProof/>
                <w:lang w:eastAsia="en-IE"/>
              </w:rPr>
              <w:tab/>
            </w:r>
            <w:r w:rsidRPr="00BA2C9C">
              <w:rPr>
                <w:rStyle w:val="Hyperlink"/>
                <w:noProof/>
              </w:rPr>
              <w:t>Download</w:t>
            </w:r>
            <w:r>
              <w:rPr>
                <w:noProof/>
                <w:webHidden/>
              </w:rPr>
              <w:tab/>
            </w:r>
            <w:r>
              <w:rPr>
                <w:noProof/>
                <w:webHidden/>
              </w:rPr>
              <w:fldChar w:fldCharType="begin"/>
            </w:r>
            <w:r>
              <w:rPr>
                <w:noProof/>
                <w:webHidden/>
              </w:rPr>
              <w:instrText xml:space="preserve"> PAGEREF _Toc426646066 \h </w:instrText>
            </w:r>
            <w:r>
              <w:rPr>
                <w:noProof/>
                <w:webHidden/>
              </w:rPr>
            </w:r>
            <w:r>
              <w:rPr>
                <w:noProof/>
                <w:webHidden/>
              </w:rPr>
              <w:fldChar w:fldCharType="separate"/>
            </w:r>
            <w:r>
              <w:rPr>
                <w:noProof/>
                <w:webHidden/>
              </w:rPr>
              <w:t>2</w:t>
            </w:r>
            <w:r>
              <w:rPr>
                <w:noProof/>
                <w:webHidden/>
              </w:rPr>
              <w:fldChar w:fldCharType="end"/>
            </w:r>
          </w:hyperlink>
        </w:p>
        <w:p w:rsidR="0056357E" w:rsidRDefault="0056357E">
          <w:pPr>
            <w:pStyle w:val="TOC2"/>
            <w:tabs>
              <w:tab w:val="left" w:pos="880"/>
              <w:tab w:val="right" w:leader="dot" w:pos="9016"/>
            </w:tabs>
            <w:rPr>
              <w:noProof/>
              <w:lang w:eastAsia="en-IE"/>
            </w:rPr>
          </w:pPr>
          <w:hyperlink w:anchor="_Toc426646067" w:history="1">
            <w:r w:rsidRPr="00BA2C9C">
              <w:rPr>
                <w:rStyle w:val="Hyperlink"/>
                <w:noProof/>
              </w:rPr>
              <w:t>1.2</w:t>
            </w:r>
            <w:r>
              <w:rPr>
                <w:noProof/>
                <w:lang w:eastAsia="en-IE"/>
              </w:rPr>
              <w:tab/>
            </w:r>
            <w:r w:rsidRPr="00BA2C9C">
              <w:rPr>
                <w:rStyle w:val="Hyperlink"/>
                <w:noProof/>
              </w:rPr>
              <w:t>Directory Structure</w:t>
            </w:r>
            <w:r>
              <w:rPr>
                <w:noProof/>
                <w:webHidden/>
              </w:rPr>
              <w:tab/>
            </w:r>
            <w:r>
              <w:rPr>
                <w:noProof/>
                <w:webHidden/>
              </w:rPr>
              <w:fldChar w:fldCharType="begin"/>
            </w:r>
            <w:r>
              <w:rPr>
                <w:noProof/>
                <w:webHidden/>
              </w:rPr>
              <w:instrText xml:space="preserve"> PAGEREF _Toc426646067 \h </w:instrText>
            </w:r>
            <w:r>
              <w:rPr>
                <w:noProof/>
                <w:webHidden/>
              </w:rPr>
            </w:r>
            <w:r>
              <w:rPr>
                <w:noProof/>
                <w:webHidden/>
              </w:rPr>
              <w:fldChar w:fldCharType="separate"/>
            </w:r>
            <w:r>
              <w:rPr>
                <w:noProof/>
                <w:webHidden/>
              </w:rPr>
              <w:t>2</w:t>
            </w:r>
            <w:r>
              <w:rPr>
                <w:noProof/>
                <w:webHidden/>
              </w:rPr>
              <w:fldChar w:fldCharType="end"/>
            </w:r>
          </w:hyperlink>
        </w:p>
        <w:p w:rsidR="0056357E" w:rsidRDefault="0056357E">
          <w:pPr>
            <w:pStyle w:val="TOC1"/>
            <w:tabs>
              <w:tab w:val="left" w:pos="440"/>
              <w:tab w:val="right" w:leader="dot" w:pos="9016"/>
            </w:tabs>
            <w:rPr>
              <w:noProof/>
              <w:lang w:eastAsia="en-IE"/>
            </w:rPr>
          </w:pPr>
          <w:hyperlink w:anchor="_Toc426646068" w:history="1">
            <w:r w:rsidRPr="00BA2C9C">
              <w:rPr>
                <w:rStyle w:val="Hyperlink"/>
                <w:noProof/>
              </w:rPr>
              <w:t>2</w:t>
            </w:r>
            <w:r>
              <w:rPr>
                <w:noProof/>
                <w:lang w:eastAsia="en-IE"/>
              </w:rPr>
              <w:tab/>
            </w:r>
            <w:r w:rsidRPr="00BA2C9C">
              <w:rPr>
                <w:rStyle w:val="Hyperlink"/>
                <w:noProof/>
              </w:rPr>
              <w:t>Running the Application</w:t>
            </w:r>
            <w:r>
              <w:rPr>
                <w:noProof/>
                <w:webHidden/>
              </w:rPr>
              <w:tab/>
            </w:r>
            <w:r>
              <w:rPr>
                <w:noProof/>
                <w:webHidden/>
              </w:rPr>
              <w:fldChar w:fldCharType="begin"/>
            </w:r>
            <w:r>
              <w:rPr>
                <w:noProof/>
                <w:webHidden/>
              </w:rPr>
              <w:instrText xml:space="preserve"> PAGEREF _Toc426646068 \h </w:instrText>
            </w:r>
            <w:r>
              <w:rPr>
                <w:noProof/>
                <w:webHidden/>
              </w:rPr>
            </w:r>
            <w:r>
              <w:rPr>
                <w:noProof/>
                <w:webHidden/>
              </w:rPr>
              <w:fldChar w:fldCharType="separate"/>
            </w:r>
            <w:r>
              <w:rPr>
                <w:noProof/>
                <w:webHidden/>
              </w:rPr>
              <w:t>2</w:t>
            </w:r>
            <w:r>
              <w:rPr>
                <w:noProof/>
                <w:webHidden/>
              </w:rPr>
              <w:fldChar w:fldCharType="end"/>
            </w:r>
          </w:hyperlink>
        </w:p>
        <w:p w:rsidR="0056357E" w:rsidRDefault="0056357E">
          <w:pPr>
            <w:pStyle w:val="TOC1"/>
            <w:tabs>
              <w:tab w:val="left" w:pos="440"/>
              <w:tab w:val="right" w:leader="dot" w:pos="9016"/>
            </w:tabs>
            <w:rPr>
              <w:noProof/>
              <w:lang w:eastAsia="en-IE"/>
            </w:rPr>
          </w:pPr>
          <w:hyperlink w:anchor="_Toc426646069" w:history="1">
            <w:r w:rsidRPr="00BA2C9C">
              <w:rPr>
                <w:rStyle w:val="Hyperlink"/>
                <w:noProof/>
              </w:rPr>
              <w:t>3</w:t>
            </w:r>
            <w:r>
              <w:rPr>
                <w:noProof/>
                <w:lang w:eastAsia="en-IE"/>
              </w:rPr>
              <w:tab/>
            </w:r>
            <w:r w:rsidRPr="00BA2C9C">
              <w:rPr>
                <w:rStyle w:val="Hyperlink"/>
                <w:noProof/>
              </w:rPr>
              <w:t>Choosing an Input Source</w:t>
            </w:r>
            <w:r>
              <w:rPr>
                <w:noProof/>
                <w:webHidden/>
              </w:rPr>
              <w:tab/>
            </w:r>
            <w:r>
              <w:rPr>
                <w:noProof/>
                <w:webHidden/>
              </w:rPr>
              <w:fldChar w:fldCharType="begin"/>
            </w:r>
            <w:r>
              <w:rPr>
                <w:noProof/>
                <w:webHidden/>
              </w:rPr>
              <w:instrText xml:space="preserve"> PAGEREF _Toc426646069 \h </w:instrText>
            </w:r>
            <w:r>
              <w:rPr>
                <w:noProof/>
                <w:webHidden/>
              </w:rPr>
            </w:r>
            <w:r>
              <w:rPr>
                <w:noProof/>
                <w:webHidden/>
              </w:rPr>
              <w:fldChar w:fldCharType="separate"/>
            </w:r>
            <w:r>
              <w:rPr>
                <w:noProof/>
                <w:webHidden/>
              </w:rPr>
              <w:t>4</w:t>
            </w:r>
            <w:r>
              <w:rPr>
                <w:noProof/>
                <w:webHidden/>
              </w:rPr>
              <w:fldChar w:fldCharType="end"/>
            </w:r>
          </w:hyperlink>
        </w:p>
        <w:p w:rsidR="0056357E" w:rsidRDefault="0056357E">
          <w:pPr>
            <w:pStyle w:val="TOC2"/>
            <w:tabs>
              <w:tab w:val="left" w:pos="880"/>
              <w:tab w:val="right" w:leader="dot" w:pos="9016"/>
            </w:tabs>
            <w:rPr>
              <w:noProof/>
              <w:lang w:eastAsia="en-IE"/>
            </w:rPr>
          </w:pPr>
          <w:hyperlink w:anchor="_Toc426646070" w:history="1">
            <w:r w:rsidRPr="00BA2C9C">
              <w:rPr>
                <w:rStyle w:val="Hyperlink"/>
                <w:noProof/>
              </w:rPr>
              <w:t>3.1</w:t>
            </w:r>
            <w:r>
              <w:rPr>
                <w:noProof/>
                <w:lang w:eastAsia="en-IE"/>
              </w:rPr>
              <w:tab/>
            </w:r>
            <w:r w:rsidRPr="00BA2C9C">
              <w:rPr>
                <w:rStyle w:val="Hyperlink"/>
                <w:noProof/>
              </w:rPr>
              <w:t>Arduino Configuration</w:t>
            </w:r>
            <w:r>
              <w:rPr>
                <w:noProof/>
                <w:webHidden/>
              </w:rPr>
              <w:tab/>
            </w:r>
            <w:r>
              <w:rPr>
                <w:noProof/>
                <w:webHidden/>
              </w:rPr>
              <w:fldChar w:fldCharType="begin"/>
            </w:r>
            <w:r>
              <w:rPr>
                <w:noProof/>
                <w:webHidden/>
              </w:rPr>
              <w:instrText xml:space="preserve"> PAGEREF _Toc426646070 \h </w:instrText>
            </w:r>
            <w:r>
              <w:rPr>
                <w:noProof/>
                <w:webHidden/>
              </w:rPr>
            </w:r>
            <w:r>
              <w:rPr>
                <w:noProof/>
                <w:webHidden/>
              </w:rPr>
              <w:fldChar w:fldCharType="separate"/>
            </w:r>
            <w:r>
              <w:rPr>
                <w:noProof/>
                <w:webHidden/>
              </w:rPr>
              <w:t>5</w:t>
            </w:r>
            <w:r>
              <w:rPr>
                <w:noProof/>
                <w:webHidden/>
              </w:rPr>
              <w:fldChar w:fldCharType="end"/>
            </w:r>
          </w:hyperlink>
        </w:p>
        <w:p w:rsidR="0056357E" w:rsidRDefault="0056357E">
          <w:pPr>
            <w:pStyle w:val="TOC2"/>
            <w:tabs>
              <w:tab w:val="left" w:pos="880"/>
              <w:tab w:val="right" w:leader="dot" w:pos="9016"/>
            </w:tabs>
            <w:rPr>
              <w:noProof/>
              <w:lang w:eastAsia="en-IE"/>
            </w:rPr>
          </w:pPr>
          <w:hyperlink w:anchor="_Toc426646071" w:history="1">
            <w:r w:rsidRPr="00BA2C9C">
              <w:rPr>
                <w:rStyle w:val="Hyperlink"/>
                <w:noProof/>
              </w:rPr>
              <w:t>3.2</w:t>
            </w:r>
            <w:r>
              <w:rPr>
                <w:noProof/>
                <w:lang w:eastAsia="en-IE"/>
              </w:rPr>
              <w:tab/>
            </w:r>
            <w:r w:rsidRPr="00BA2C9C">
              <w:rPr>
                <w:rStyle w:val="Hyperlink"/>
                <w:noProof/>
              </w:rPr>
              <w:t>Hardware Setup Guidelines</w:t>
            </w:r>
            <w:r>
              <w:rPr>
                <w:noProof/>
                <w:webHidden/>
              </w:rPr>
              <w:tab/>
            </w:r>
            <w:r>
              <w:rPr>
                <w:noProof/>
                <w:webHidden/>
              </w:rPr>
              <w:fldChar w:fldCharType="begin"/>
            </w:r>
            <w:r>
              <w:rPr>
                <w:noProof/>
                <w:webHidden/>
              </w:rPr>
              <w:instrText xml:space="preserve"> PAGEREF _Toc426646071 \h </w:instrText>
            </w:r>
            <w:r>
              <w:rPr>
                <w:noProof/>
                <w:webHidden/>
              </w:rPr>
            </w:r>
            <w:r>
              <w:rPr>
                <w:noProof/>
                <w:webHidden/>
              </w:rPr>
              <w:fldChar w:fldCharType="separate"/>
            </w:r>
            <w:r>
              <w:rPr>
                <w:noProof/>
                <w:webHidden/>
              </w:rPr>
              <w:t>5</w:t>
            </w:r>
            <w:r>
              <w:rPr>
                <w:noProof/>
                <w:webHidden/>
              </w:rPr>
              <w:fldChar w:fldCharType="end"/>
            </w:r>
          </w:hyperlink>
        </w:p>
        <w:p w:rsidR="0056357E" w:rsidRDefault="0056357E">
          <w:pPr>
            <w:pStyle w:val="TOC2"/>
            <w:tabs>
              <w:tab w:val="left" w:pos="880"/>
              <w:tab w:val="right" w:leader="dot" w:pos="9016"/>
            </w:tabs>
            <w:rPr>
              <w:noProof/>
              <w:lang w:eastAsia="en-IE"/>
            </w:rPr>
          </w:pPr>
          <w:hyperlink w:anchor="_Toc426646072" w:history="1">
            <w:r w:rsidRPr="00BA2C9C">
              <w:rPr>
                <w:rStyle w:val="Hyperlink"/>
                <w:noProof/>
              </w:rPr>
              <w:t>3.3</w:t>
            </w:r>
            <w:r>
              <w:rPr>
                <w:noProof/>
                <w:lang w:eastAsia="en-IE"/>
              </w:rPr>
              <w:tab/>
            </w:r>
            <w:r w:rsidRPr="00BA2C9C">
              <w:rPr>
                <w:rStyle w:val="Hyperlink"/>
                <w:noProof/>
              </w:rPr>
              <w:t>Leap Motion Configuration</w:t>
            </w:r>
            <w:r>
              <w:rPr>
                <w:noProof/>
                <w:webHidden/>
              </w:rPr>
              <w:tab/>
            </w:r>
            <w:r>
              <w:rPr>
                <w:noProof/>
                <w:webHidden/>
              </w:rPr>
              <w:fldChar w:fldCharType="begin"/>
            </w:r>
            <w:r>
              <w:rPr>
                <w:noProof/>
                <w:webHidden/>
              </w:rPr>
              <w:instrText xml:space="preserve"> PAGEREF _Toc426646072 \h </w:instrText>
            </w:r>
            <w:r>
              <w:rPr>
                <w:noProof/>
                <w:webHidden/>
              </w:rPr>
            </w:r>
            <w:r>
              <w:rPr>
                <w:noProof/>
                <w:webHidden/>
              </w:rPr>
              <w:fldChar w:fldCharType="separate"/>
            </w:r>
            <w:r>
              <w:rPr>
                <w:noProof/>
                <w:webHidden/>
              </w:rPr>
              <w:t>5</w:t>
            </w:r>
            <w:r>
              <w:rPr>
                <w:noProof/>
                <w:webHidden/>
              </w:rPr>
              <w:fldChar w:fldCharType="end"/>
            </w:r>
          </w:hyperlink>
        </w:p>
        <w:p w:rsidR="0056357E" w:rsidRDefault="0056357E">
          <w:pPr>
            <w:pStyle w:val="TOC2"/>
            <w:tabs>
              <w:tab w:val="right" w:leader="dot" w:pos="9016"/>
            </w:tabs>
            <w:rPr>
              <w:noProof/>
              <w:lang w:eastAsia="en-IE"/>
            </w:rPr>
          </w:pPr>
          <w:hyperlink w:anchor="_Toc426646073" w:history="1">
            <w:r w:rsidRPr="00BA2C9C">
              <w:rPr>
                <w:rStyle w:val="Hyperlink"/>
                <w:noProof/>
              </w:rPr>
              <w:t>Digital Map Window</w:t>
            </w:r>
            <w:r>
              <w:rPr>
                <w:noProof/>
                <w:webHidden/>
              </w:rPr>
              <w:tab/>
            </w:r>
            <w:r>
              <w:rPr>
                <w:noProof/>
                <w:webHidden/>
              </w:rPr>
              <w:fldChar w:fldCharType="begin"/>
            </w:r>
            <w:r>
              <w:rPr>
                <w:noProof/>
                <w:webHidden/>
              </w:rPr>
              <w:instrText xml:space="preserve"> PAGEREF _Toc426646073 \h </w:instrText>
            </w:r>
            <w:r>
              <w:rPr>
                <w:noProof/>
                <w:webHidden/>
              </w:rPr>
            </w:r>
            <w:r>
              <w:rPr>
                <w:noProof/>
                <w:webHidden/>
              </w:rPr>
              <w:fldChar w:fldCharType="separate"/>
            </w:r>
            <w:r>
              <w:rPr>
                <w:noProof/>
                <w:webHidden/>
              </w:rPr>
              <w:t>6</w:t>
            </w:r>
            <w:r>
              <w:rPr>
                <w:noProof/>
                <w:webHidden/>
              </w:rPr>
              <w:fldChar w:fldCharType="end"/>
            </w:r>
          </w:hyperlink>
        </w:p>
        <w:p w:rsidR="0056357E" w:rsidRDefault="0056357E">
          <w:pPr>
            <w:pStyle w:val="TOC3"/>
            <w:tabs>
              <w:tab w:val="left" w:pos="1320"/>
              <w:tab w:val="right" w:leader="dot" w:pos="9016"/>
            </w:tabs>
            <w:rPr>
              <w:noProof/>
              <w:lang w:eastAsia="en-IE"/>
            </w:rPr>
          </w:pPr>
          <w:hyperlink w:anchor="_Toc426646074" w:history="1">
            <w:r w:rsidRPr="00BA2C9C">
              <w:rPr>
                <w:rStyle w:val="Hyperlink"/>
                <w:noProof/>
              </w:rPr>
              <w:t>3.3.1</w:t>
            </w:r>
            <w:r>
              <w:rPr>
                <w:noProof/>
                <w:lang w:eastAsia="en-IE"/>
              </w:rPr>
              <w:tab/>
            </w:r>
            <w:r w:rsidRPr="00BA2C9C">
              <w:rPr>
                <w:rStyle w:val="Hyperlink"/>
                <w:noProof/>
              </w:rPr>
              <w:t>DMU Campus Map</w:t>
            </w:r>
            <w:r>
              <w:rPr>
                <w:noProof/>
                <w:webHidden/>
              </w:rPr>
              <w:tab/>
            </w:r>
            <w:r>
              <w:rPr>
                <w:noProof/>
                <w:webHidden/>
              </w:rPr>
              <w:fldChar w:fldCharType="begin"/>
            </w:r>
            <w:r>
              <w:rPr>
                <w:noProof/>
                <w:webHidden/>
              </w:rPr>
              <w:instrText xml:space="preserve"> PAGEREF _Toc426646074 \h </w:instrText>
            </w:r>
            <w:r>
              <w:rPr>
                <w:noProof/>
                <w:webHidden/>
              </w:rPr>
            </w:r>
            <w:r>
              <w:rPr>
                <w:noProof/>
                <w:webHidden/>
              </w:rPr>
              <w:fldChar w:fldCharType="separate"/>
            </w:r>
            <w:r>
              <w:rPr>
                <w:noProof/>
                <w:webHidden/>
              </w:rPr>
              <w:t>6</w:t>
            </w:r>
            <w:r>
              <w:rPr>
                <w:noProof/>
                <w:webHidden/>
              </w:rPr>
              <w:fldChar w:fldCharType="end"/>
            </w:r>
          </w:hyperlink>
        </w:p>
        <w:p w:rsidR="0056357E" w:rsidRDefault="0056357E">
          <w:pPr>
            <w:pStyle w:val="TOC3"/>
            <w:tabs>
              <w:tab w:val="left" w:pos="1320"/>
              <w:tab w:val="right" w:leader="dot" w:pos="9016"/>
            </w:tabs>
            <w:rPr>
              <w:noProof/>
              <w:lang w:eastAsia="en-IE"/>
            </w:rPr>
          </w:pPr>
          <w:hyperlink w:anchor="_Toc426646075" w:history="1">
            <w:r w:rsidRPr="00BA2C9C">
              <w:rPr>
                <w:rStyle w:val="Hyperlink"/>
                <w:noProof/>
                <w:lang w:eastAsia="en-IE"/>
              </w:rPr>
              <w:t>3.3.2</w:t>
            </w:r>
            <w:r>
              <w:rPr>
                <w:noProof/>
                <w:lang w:eastAsia="en-IE"/>
              </w:rPr>
              <w:tab/>
            </w:r>
            <w:r w:rsidRPr="00BA2C9C">
              <w:rPr>
                <w:rStyle w:val="Hyperlink"/>
                <w:noProof/>
                <w:lang w:eastAsia="en-IE"/>
              </w:rPr>
              <w:t>Mouse Interaction</w:t>
            </w:r>
            <w:r>
              <w:rPr>
                <w:noProof/>
                <w:webHidden/>
              </w:rPr>
              <w:tab/>
            </w:r>
            <w:r>
              <w:rPr>
                <w:noProof/>
                <w:webHidden/>
              </w:rPr>
              <w:fldChar w:fldCharType="begin"/>
            </w:r>
            <w:r>
              <w:rPr>
                <w:noProof/>
                <w:webHidden/>
              </w:rPr>
              <w:instrText xml:space="preserve"> PAGEREF _Toc426646075 \h </w:instrText>
            </w:r>
            <w:r>
              <w:rPr>
                <w:noProof/>
                <w:webHidden/>
              </w:rPr>
            </w:r>
            <w:r>
              <w:rPr>
                <w:noProof/>
                <w:webHidden/>
              </w:rPr>
              <w:fldChar w:fldCharType="separate"/>
            </w:r>
            <w:r>
              <w:rPr>
                <w:noProof/>
                <w:webHidden/>
              </w:rPr>
              <w:t>6</w:t>
            </w:r>
            <w:r>
              <w:rPr>
                <w:noProof/>
                <w:webHidden/>
              </w:rPr>
              <w:fldChar w:fldCharType="end"/>
            </w:r>
          </w:hyperlink>
        </w:p>
        <w:p w:rsidR="0056357E" w:rsidRDefault="0056357E">
          <w:pPr>
            <w:pStyle w:val="TOC3"/>
            <w:tabs>
              <w:tab w:val="left" w:pos="1320"/>
              <w:tab w:val="right" w:leader="dot" w:pos="9016"/>
            </w:tabs>
            <w:rPr>
              <w:noProof/>
              <w:lang w:eastAsia="en-IE"/>
            </w:rPr>
          </w:pPr>
          <w:hyperlink w:anchor="_Toc426646076" w:history="1">
            <w:r w:rsidRPr="00BA2C9C">
              <w:rPr>
                <w:rStyle w:val="Hyperlink"/>
                <w:noProof/>
              </w:rPr>
              <w:t>3.3.3</w:t>
            </w:r>
            <w:r>
              <w:rPr>
                <w:noProof/>
                <w:lang w:eastAsia="en-IE"/>
              </w:rPr>
              <w:tab/>
            </w:r>
            <w:r w:rsidRPr="00BA2C9C">
              <w:rPr>
                <w:rStyle w:val="Hyperlink"/>
                <w:noProof/>
              </w:rPr>
              <w:t>Tactile Map Interaction</w:t>
            </w:r>
            <w:r>
              <w:rPr>
                <w:noProof/>
                <w:webHidden/>
              </w:rPr>
              <w:tab/>
            </w:r>
            <w:r>
              <w:rPr>
                <w:noProof/>
                <w:webHidden/>
              </w:rPr>
              <w:fldChar w:fldCharType="begin"/>
            </w:r>
            <w:r>
              <w:rPr>
                <w:noProof/>
                <w:webHidden/>
              </w:rPr>
              <w:instrText xml:space="preserve"> PAGEREF _Toc426646076 \h </w:instrText>
            </w:r>
            <w:r>
              <w:rPr>
                <w:noProof/>
                <w:webHidden/>
              </w:rPr>
            </w:r>
            <w:r>
              <w:rPr>
                <w:noProof/>
                <w:webHidden/>
              </w:rPr>
              <w:fldChar w:fldCharType="separate"/>
            </w:r>
            <w:r>
              <w:rPr>
                <w:noProof/>
                <w:webHidden/>
              </w:rPr>
              <w:t>6</w:t>
            </w:r>
            <w:r>
              <w:rPr>
                <w:noProof/>
                <w:webHidden/>
              </w:rPr>
              <w:fldChar w:fldCharType="end"/>
            </w:r>
          </w:hyperlink>
        </w:p>
        <w:p w:rsidR="0056357E" w:rsidRDefault="0056357E">
          <w:pPr>
            <w:pStyle w:val="TOC3"/>
            <w:tabs>
              <w:tab w:val="left" w:pos="1320"/>
              <w:tab w:val="right" w:leader="dot" w:pos="9016"/>
            </w:tabs>
            <w:rPr>
              <w:noProof/>
              <w:lang w:eastAsia="en-IE"/>
            </w:rPr>
          </w:pPr>
          <w:hyperlink w:anchor="_Toc426646077" w:history="1">
            <w:r w:rsidRPr="00BA2C9C">
              <w:rPr>
                <w:rStyle w:val="Hyperlink"/>
                <w:noProof/>
              </w:rPr>
              <w:t>3.3.4</w:t>
            </w:r>
            <w:r>
              <w:rPr>
                <w:noProof/>
                <w:lang w:eastAsia="en-IE"/>
              </w:rPr>
              <w:tab/>
            </w:r>
            <w:r w:rsidRPr="00BA2C9C">
              <w:rPr>
                <w:rStyle w:val="Hyperlink"/>
                <w:noProof/>
              </w:rPr>
              <w:t>Queen’s Building Map</w:t>
            </w:r>
            <w:r>
              <w:rPr>
                <w:noProof/>
                <w:webHidden/>
              </w:rPr>
              <w:tab/>
            </w:r>
            <w:r>
              <w:rPr>
                <w:noProof/>
                <w:webHidden/>
              </w:rPr>
              <w:fldChar w:fldCharType="begin"/>
            </w:r>
            <w:r>
              <w:rPr>
                <w:noProof/>
                <w:webHidden/>
              </w:rPr>
              <w:instrText xml:space="preserve"> PAGEREF _Toc426646077 \h </w:instrText>
            </w:r>
            <w:r>
              <w:rPr>
                <w:noProof/>
                <w:webHidden/>
              </w:rPr>
            </w:r>
            <w:r>
              <w:rPr>
                <w:noProof/>
                <w:webHidden/>
              </w:rPr>
              <w:fldChar w:fldCharType="separate"/>
            </w:r>
            <w:r>
              <w:rPr>
                <w:noProof/>
                <w:webHidden/>
              </w:rPr>
              <w:t>7</w:t>
            </w:r>
            <w:r>
              <w:rPr>
                <w:noProof/>
                <w:webHidden/>
              </w:rPr>
              <w:fldChar w:fldCharType="end"/>
            </w:r>
          </w:hyperlink>
        </w:p>
        <w:p w:rsidR="0056357E" w:rsidRDefault="0056357E">
          <w:pPr>
            <w:pStyle w:val="TOC2"/>
            <w:tabs>
              <w:tab w:val="left" w:pos="880"/>
              <w:tab w:val="right" w:leader="dot" w:pos="9016"/>
            </w:tabs>
            <w:rPr>
              <w:noProof/>
              <w:lang w:eastAsia="en-IE"/>
            </w:rPr>
          </w:pPr>
          <w:hyperlink w:anchor="_Toc426646078" w:history="1">
            <w:r w:rsidRPr="00BA2C9C">
              <w:rPr>
                <w:rStyle w:val="Hyperlink"/>
                <w:noProof/>
              </w:rPr>
              <w:t>3.4</w:t>
            </w:r>
            <w:r>
              <w:rPr>
                <w:noProof/>
                <w:lang w:eastAsia="en-IE"/>
              </w:rPr>
              <w:tab/>
            </w:r>
            <w:r w:rsidRPr="00BA2C9C">
              <w:rPr>
                <w:rStyle w:val="Hyperlink"/>
                <w:noProof/>
              </w:rPr>
              <w:t>Keyboard Shortcuts</w:t>
            </w:r>
            <w:r>
              <w:rPr>
                <w:noProof/>
                <w:webHidden/>
              </w:rPr>
              <w:tab/>
            </w:r>
            <w:r>
              <w:rPr>
                <w:noProof/>
                <w:webHidden/>
              </w:rPr>
              <w:fldChar w:fldCharType="begin"/>
            </w:r>
            <w:r>
              <w:rPr>
                <w:noProof/>
                <w:webHidden/>
              </w:rPr>
              <w:instrText xml:space="preserve"> PAGEREF _Toc426646078 \h </w:instrText>
            </w:r>
            <w:r>
              <w:rPr>
                <w:noProof/>
                <w:webHidden/>
              </w:rPr>
            </w:r>
            <w:r>
              <w:rPr>
                <w:noProof/>
                <w:webHidden/>
              </w:rPr>
              <w:fldChar w:fldCharType="separate"/>
            </w:r>
            <w:r>
              <w:rPr>
                <w:noProof/>
                <w:webHidden/>
              </w:rPr>
              <w:t>7</w:t>
            </w:r>
            <w:r>
              <w:rPr>
                <w:noProof/>
                <w:webHidden/>
              </w:rPr>
              <w:fldChar w:fldCharType="end"/>
            </w:r>
          </w:hyperlink>
        </w:p>
        <w:p w:rsidR="0056357E" w:rsidRDefault="0056357E">
          <w:pPr>
            <w:pStyle w:val="TOC2"/>
            <w:tabs>
              <w:tab w:val="left" w:pos="880"/>
              <w:tab w:val="right" w:leader="dot" w:pos="9016"/>
            </w:tabs>
            <w:rPr>
              <w:noProof/>
              <w:lang w:eastAsia="en-IE"/>
            </w:rPr>
          </w:pPr>
          <w:hyperlink w:anchor="_Toc426646079" w:history="1">
            <w:r w:rsidRPr="00BA2C9C">
              <w:rPr>
                <w:rStyle w:val="Hyperlink"/>
                <w:noProof/>
              </w:rPr>
              <w:t>3.5</w:t>
            </w:r>
            <w:r>
              <w:rPr>
                <w:noProof/>
                <w:lang w:eastAsia="en-IE"/>
              </w:rPr>
              <w:tab/>
            </w:r>
            <w:r w:rsidRPr="00BA2C9C">
              <w:rPr>
                <w:rStyle w:val="Hyperlink"/>
                <w:noProof/>
              </w:rPr>
              <w:t>Settings Window</w:t>
            </w:r>
            <w:r>
              <w:rPr>
                <w:noProof/>
                <w:webHidden/>
              </w:rPr>
              <w:tab/>
            </w:r>
            <w:r>
              <w:rPr>
                <w:noProof/>
                <w:webHidden/>
              </w:rPr>
              <w:fldChar w:fldCharType="begin"/>
            </w:r>
            <w:r>
              <w:rPr>
                <w:noProof/>
                <w:webHidden/>
              </w:rPr>
              <w:instrText xml:space="preserve"> PAGEREF _Toc426646079 \h </w:instrText>
            </w:r>
            <w:r>
              <w:rPr>
                <w:noProof/>
                <w:webHidden/>
              </w:rPr>
            </w:r>
            <w:r>
              <w:rPr>
                <w:noProof/>
                <w:webHidden/>
              </w:rPr>
              <w:fldChar w:fldCharType="separate"/>
            </w:r>
            <w:r>
              <w:rPr>
                <w:noProof/>
                <w:webHidden/>
              </w:rPr>
              <w:t>7</w:t>
            </w:r>
            <w:r>
              <w:rPr>
                <w:noProof/>
                <w:webHidden/>
              </w:rPr>
              <w:fldChar w:fldCharType="end"/>
            </w:r>
          </w:hyperlink>
        </w:p>
        <w:p w:rsidR="0056357E" w:rsidRDefault="0056357E">
          <w:pPr>
            <w:pStyle w:val="TOC1"/>
            <w:tabs>
              <w:tab w:val="left" w:pos="440"/>
              <w:tab w:val="right" w:leader="dot" w:pos="9016"/>
            </w:tabs>
            <w:rPr>
              <w:noProof/>
              <w:lang w:eastAsia="en-IE"/>
            </w:rPr>
          </w:pPr>
          <w:hyperlink w:anchor="_Toc426646080" w:history="1">
            <w:r w:rsidRPr="00BA2C9C">
              <w:rPr>
                <w:rStyle w:val="Hyperlink"/>
                <w:noProof/>
              </w:rPr>
              <w:t>4</w:t>
            </w:r>
            <w:r>
              <w:rPr>
                <w:noProof/>
                <w:lang w:eastAsia="en-IE"/>
              </w:rPr>
              <w:tab/>
            </w:r>
            <w:r w:rsidRPr="00BA2C9C">
              <w:rPr>
                <w:rStyle w:val="Hyperlink"/>
                <w:noProof/>
              </w:rPr>
              <w:t>Known issues</w:t>
            </w:r>
            <w:r>
              <w:rPr>
                <w:noProof/>
                <w:webHidden/>
              </w:rPr>
              <w:tab/>
            </w:r>
            <w:r>
              <w:rPr>
                <w:noProof/>
                <w:webHidden/>
              </w:rPr>
              <w:fldChar w:fldCharType="begin"/>
            </w:r>
            <w:r>
              <w:rPr>
                <w:noProof/>
                <w:webHidden/>
              </w:rPr>
              <w:instrText xml:space="preserve"> PAGEREF _Toc426646080 \h </w:instrText>
            </w:r>
            <w:r>
              <w:rPr>
                <w:noProof/>
                <w:webHidden/>
              </w:rPr>
            </w:r>
            <w:r>
              <w:rPr>
                <w:noProof/>
                <w:webHidden/>
              </w:rPr>
              <w:fldChar w:fldCharType="separate"/>
            </w:r>
            <w:r>
              <w:rPr>
                <w:noProof/>
                <w:webHidden/>
              </w:rPr>
              <w:t>7</w:t>
            </w:r>
            <w:r>
              <w:rPr>
                <w:noProof/>
                <w:webHidden/>
              </w:rPr>
              <w:fldChar w:fldCharType="end"/>
            </w:r>
          </w:hyperlink>
        </w:p>
        <w:p w:rsidR="0056357E" w:rsidRDefault="0056357E">
          <w:pPr>
            <w:pStyle w:val="TOC2"/>
            <w:tabs>
              <w:tab w:val="left" w:pos="880"/>
              <w:tab w:val="right" w:leader="dot" w:pos="9016"/>
            </w:tabs>
            <w:rPr>
              <w:noProof/>
              <w:lang w:eastAsia="en-IE"/>
            </w:rPr>
          </w:pPr>
          <w:hyperlink w:anchor="_Toc426646081" w:history="1">
            <w:r w:rsidRPr="00BA2C9C">
              <w:rPr>
                <w:rStyle w:val="Hyperlink"/>
                <w:noProof/>
              </w:rPr>
              <w:t>4.1</w:t>
            </w:r>
            <w:r>
              <w:rPr>
                <w:noProof/>
                <w:lang w:eastAsia="en-IE"/>
              </w:rPr>
              <w:tab/>
            </w:r>
            <w:r w:rsidRPr="00BA2C9C">
              <w:rPr>
                <w:rStyle w:val="Hyperlink"/>
                <w:noProof/>
              </w:rPr>
              <w:t>Bugs</w:t>
            </w:r>
            <w:r>
              <w:rPr>
                <w:noProof/>
                <w:webHidden/>
              </w:rPr>
              <w:tab/>
            </w:r>
            <w:r>
              <w:rPr>
                <w:noProof/>
                <w:webHidden/>
              </w:rPr>
              <w:fldChar w:fldCharType="begin"/>
            </w:r>
            <w:r>
              <w:rPr>
                <w:noProof/>
                <w:webHidden/>
              </w:rPr>
              <w:instrText xml:space="preserve"> PAGEREF _Toc426646081 \h </w:instrText>
            </w:r>
            <w:r>
              <w:rPr>
                <w:noProof/>
                <w:webHidden/>
              </w:rPr>
            </w:r>
            <w:r>
              <w:rPr>
                <w:noProof/>
                <w:webHidden/>
              </w:rPr>
              <w:fldChar w:fldCharType="separate"/>
            </w:r>
            <w:r>
              <w:rPr>
                <w:noProof/>
                <w:webHidden/>
              </w:rPr>
              <w:t>8</w:t>
            </w:r>
            <w:r>
              <w:rPr>
                <w:noProof/>
                <w:webHidden/>
              </w:rPr>
              <w:fldChar w:fldCharType="end"/>
            </w:r>
          </w:hyperlink>
        </w:p>
        <w:p w:rsidR="0056357E" w:rsidRDefault="0056357E">
          <w:pPr>
            <w:pStyle w:val="TOC2"/>
            <w:tabs>
              <w:tab w:val="left" w:pos="880"/>
              <w:tab w:val="right" w:leader="dot" w:pos="9016"/>
            </w:tabs>
            <w:rPr>
              <w:noProof/>
              <w:lang w:eastAsia="en-IE"/>
            </w:rPr>
          </w:pPr>
          <w:hyperlink w:anchor="_Toc426646082" w:history="1">
            <w:r w:rsidRPr="00BA2C9C">
              <w:rPr>
                <w:rStyle w:val="Hyperlink"/>
                <w:noProof/>
              </w:rPr>
              <w:t>4.2</w:t>
            </w:r>
            <w:r>
              <w:rPr>
                <w:noProof/>
                <w:lang w:eastAsia="en-IE"/>
              </w:rPr>
              <w:tab/>
            </w:r>
            <w:r w:rsidRPr="00BA2C9C">
              <w:rPr>
                <w:rStyle w:val="Hyperlink"/>
                <w:noProof/>
              </w:rPr>
              <w:t>Future improvements</w:t>
            </w:r>
            <w:r>
              <w:rPr>
                <w:noProof/>
                <w:webHidden/>
              </w:rPr>
              <w:tab/>
            </w:r>
            <w:r>
              <w:rPr>
                <w:noProof/>
                <w:webHidden/>
              </w:rPr>
              <w:fldChar w:fldCharType="begin"/>
            </w:r>
            <w:r>
              <w:rPr>
                <w:noProof/>
                <w:webHidden/>
              </w:rPr>
              <w:instrText xml:space="preserve"> PAGEREF _Toc426646082 \h </w:instrText>
            </w:r>
            <w:r>
              <w:rPr>
                <w:noProof/>
                <w:webHidden/>
              </w:rPr>
            </w:r>
            <w:r>
              <w:rPr>
                <w:noProof/>
                <w:webHidden/>
              </w:rPr>
              <w:fldChar w:fldCharType="separate"/>
            </w:r>
            <w:r>
              <w:rPr>
                <w:noProof/>
                <w:webHidden/>
              </w:rPr>
              <w:t>8</w:t>
            </w:r>
            <w:r>
              <w:rPr>
                <w:noProof/>
                <w:webHidden/>
              </w:rPr>
              <w:fldChar w:fldCharType="end"/>
            </w:r>
          </w:hyperlink>
        </w:p>
        <w:p w:rsidR="0056357E" w:rsidRDefault="0056357E">
          <w:pPr>
            <w:pStyle w:val="TOC1"/>
            <w:tabs>
              <w:tab w:val="right" w:leader="dot" w:pos="9016"/>
            </w:tabs>
            <w:rPr>
              <w:noProof/>
              <w:lang w:eastAsia="en-IE"/>
            </w:rPr>
          </w:pPr>
          <w:hyperlink w:anchor="_Toc426646083" w:history="1">
            <w:r w:rsidRPr="00BA2C9C">
              <w:rPr>
                <w:rStyle w:val="Hyperlink"/>
                <w:noProof/>
              </w:rPr>
              <w:t>Appendix A</w:t>
            </w:r>
            <w:r>
              <w:rPr>
                <w:noProof/>
                <w:webHidden/>
              </w:rPr>
              <w:tab/>
            </w:r>
            <w:r>
              <w:rPr>
                <w:noProof/>
                <w:webHidden/>
              </w:rPr>
              <w:fldChar w:fldCharType="begin"/>
            </w:r>
            <w:r>
              <w:rPr>
                <w:noProof/>
                <w:webHidden/>
              </w:rPr>
              <w:instrText xml:space="preserve"> PAGEREF _Toc426646083 \h </w:instrText>
            </w:r>
            <w:r>
              <w:rPr>
                <w:noProof/>
                <w:webHidden/>
              </w:rPr>
            </w:r>
            <w:r>
              <w:rPr>
                <w:noProof/>
                <w:webHidden/>
              </w:rPr>
              <w:fldChar w:fldCharType="separate"/>
            </w:r>
            <w:r>
              <w:rPr>
                <w:noProof/>
                <w:webHidden/>
              </w:rPr>
              <w:t>8</w:t>
            </w:r>
            <w:r>
              <w:rPr>
                <w:noProof/>
                <w:webHidden/>
              </w:rPr>
              <w:fldChar w:fldCharType="end"/>
            </w:r>
          </w:hyperlink>
        </w:p>
        <w:p w:rsidR="00C455D4" w:rsidRDefault="00C455D4">
          <w:r>
            <w:rPr>
              <w:b/>
              <w:bCs/>
              <w:noProof/>
            </w:rPr>
            <w:fldChar w:fldCharType="end"/>
          </w:r>
        </w:p>
      </w:sdtContent>
    </w:sdt>
    <w:p w:rsidR="00F30768" w:rsidRDefault="00F30768" w:rsidP="0084344C">
      <w:pPr>
        <w:pStyle w:val="Heading1"/>
        <w:numPr>
          <w:ilvl w:val="0"/>
          <w:numId w:val="0"/>
        </w:numPr>
        <w:ind w:left="360"/>
        <w:jc w:val="both"/>
        <w:rPr>
          <w:color w:val="FF0000"/>
        </w:rPr>
      </w:pPr>
    </w:p>
    <w:p w:rsidR="00F30768" w:rsidRDefault="00F30768" w:rsidP="0084344C">
      <w:pPr>
        <w:pStyle w:val="Heading1"/>
        <w:numPr>
          <w:ilvl w:val="0"/>
          <w:numId w:val="0"/>
        </w:numPr>
        <w:ind w:left="360"/>
        <w:jc w:val="both"/>
        <w:rPr>
          <w:color w:val="FF0000"/>
        </w:rPr>
      </w:pPr>
    </w:p>
    <w:p w:rsidR="0084344C" w:rsidRPr="0084344C" w:rsidRDefault="0084344C" w:rsidP="0084344C">
      <w:pPr>
        <w:rPr>
          <w:color w:val="FF0000"/>
        </w:rPr>
      </w:pPr>
    </w:p>
    <w:p w:rsidR="00FE2C71" w:rsidRDefault="00FE2C71">
      <w:pPr>
        <w:rPr>
          <w:rFonts w:asciiTheme="majorHAnsi" w:eastAsiaTheme="majorEastAsia" w:hAnsiTheme="majorHAnsi" w:cstheme="majorBidi"/>
          <w:color w:val="262626" w:themeColor="text1" w:themeTint="D9"/>
          <w:sz w:val="32"/>
          <w:szCs w:val="32"/>
        </w:rPr>
      </w:pPr>
      <w:bookmarkStart w:id="1" w:name="_Toc426646065"/>
      <w:r>
        <w:br w:type="page"/>
      </w:r>
    </w:p>
    <w:p w:rsidR="00981E39" w:rsidRDefault="0055570F" w:rsidP="00471697">
      <w:pPr>
        <w:pStyle w:val="Heading1"/>
        <w:numPr>
          <w:ilvl w:val="0"/>
          <w:numId w:val="1"/>
        </w:numPr>
        <w:jc w:val="both"/>
      </w:pPr>
      <w:r>
        <w:lastRenderedPageBreak/>
        <w:t>System Setup</w:t>
      </w:r>
      <w:bookmarkEnd w:id="1"/>
    </w:p>
    <w:p w:rsidR="0066719A" w:rsidRDefault="0066719A" w:rsidP="008E6498">
      <w:pPr>
        <w:jc w:val="both"/>
      </w:pPr>
      <w:r>
        <w:t xml:space="preserve">This section provides guidelines for the setup </w:t>
      </w:r>
      <w:r w:rsidR="008E6498">
        <w:t>of the Audio Tactile Map (ATM) system prototype, with guidelines for hardware/ physical setup and details on running the software on the Windows platform.</w:t>
      </w:r>
    </w:p>
    <w:p w:rsidR="00C455D4" w:rsidRDefault="00C455D4" w:rsidP="008E6498">
      <w:pPr>
        <w:jc w:val="both"/>
      </w:pPr>
      <w:r>
        <w:rPr>
          <w:noProof/>
          <w:lang w:eastAsia="en-IE"/>
        </w:rPr>
        <w:drawing>
          <wp:inline distT="0" distB="0" distL="0" distR="0" wp14:anchorId="30C1E778" wp14:editId="198A7A08">
            <wp:extent cx="5731510" cy="41620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162080"/>
                    </a:xfrm>
                    <a:prstGeom prst="rect">
                      <a:avLst/>
                    </a:prstGeom>
                  </pic:spPr>
                </pic:pic>
              </a:graphicData>
            </a:graphic>
          </wp:inline>
        </w:drawing>
      </w:r>
    </w:p>
    <w:p w:rsidR="00C455D4" w:rsidRDefault="00C455D4" w:rsidP="00C455D4">
      <w:pPr>
        <w:pStyle w:val="Heading2"/>
      </w:pPr>
      <w:bookmarkStart w:id="2" w:name="_Toc426646066"/>
      <w:r>
        <w:t>Download</w:t>
      </w:r>
      <w:bookmarkEnd w:id="2"/>
    </w:p>
    <w:p w:rsidR="00C455D4" w:rsidRDefault="00C455D4" w:rsidP="008E6498">
      <w:pPr>
        <w:jc w:val="both"/>
      </w:pPr>
      <w:r>
        <w:t xml:space="preserve">The source code for the ATM is located in a repository on GitHub at </w:t>
      </w:r>
      <w:hyperlink r:id="rId11" w:history="1">
        <w:r w:rsidRPr="00EA40B6">
          <w:rPr>
            <w:rStyle w:val="Hyperlink"/>
          </w:rPr>
          <w:t>https://github.com/LiamOSullivan/ATM_UI_Views as per figure 1.1</w:t>
        </w:r>
      </w:hyperlink>
      <w:r>
        <w:t>. Access is required to view and download the source files.</w:t>
      </w:r>
    </w:p>
    <w:p w:rsidR="00C455D4" w:rsidRDefault="00C455D4" w:rsidP="00C455D4">
      <w:pPr>
        <w:pStyle w:val="Heading2"/>
      </w:pPr>
      <w:bookmarkStart w:id="3" w:name="_Toc426646067"/>
      <w:r>
        <w:t>Directory Structure</w:t>
      </w:r>
      <w:bookmarkEnd w:id="3"/>
    </w:p>
    <w:p w:rsidR="00C455D4" w:rsidRDefault="00C455D4" w:rsidP="00C455D4"/>
    <w:p w:rsidR="0056357E" w:rsidRDefault="0056357E">
      <w:pPr>
        <w:rPr>
          <w:rFonts w:asciiTheme="majorHAnsi" w:eastAsiaTheme="majorEastAsia" w:hAnsiTheme="majorHAnsi" w:cstheme="majorBidi"/>
          <w:color w:val="262626" w:themeColor="text1" w:themeTint="D9"/>
          <w:sz w:val="32"/>
          <w:szCs w:val="32"/>
        </w:rPr>
      </w:pPr>
      <w:bookmarkStart w:id="4" w:name="_Toc426646068"/>
      <w:r>
        <w:br w:type="page"/>
      </w:r>
    </w:p>
    <w:p w:rsidR="0056357E" w:rsidRDefault="0056357E" w:rsidP="0056357E">
      <w:pPr>
        <w:pStyle w:val="Heading1"/>
        <w:numPr>
          <w:ilvl w:val="0"/>
          <w:numId w:val="0"/>
        </w:numPr>
        <w:ind w:left="432"/>
        <w:jc w:val="center"/>
      </w:pPr>
      <w:r>
        <w:rPr>
          <w:noProof/>
          <w:lang w:eastAsia="en-IE"/>
        </w:rPr>
        <w:lastRenderedPageBreak/>
        <w:drawing>
          <wp:inline distT="0" distB="0" distL="0" distR="0" wp14:anchorId="707775DC" wp14:editId="31F174A1">
            <wp:extent cx="4474055" cy="6107373"/>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6178" cy="6110272"/>
                    </a:xfrm>
                    <a:prstGeom prst="rect">
                      <a:avLst/>
                    </a:prstGeom>
                  </pic:spPr>
                </pic:pic>
              </a:graphicData>
            </a:graphic>
          </wp:inline>
        </w:drawing>
      </w:r>
    </w:p>
    <w:p w:rsidR="00C455D4" w:rsidRDefault="00C455D4" w:rsidP="00C455D4">
      <w:pPr>
        <w:pStyle w:val="Heading1"/>
      </w:pPr>
      <w:r>
        <w:t>Running the Application</w:t>
      </w:r>
      <w:bookmarkEnd w:id="4"/>
    </w:p>
    <w:p w:rsidR="00C455D4" w:rsidRDefault="00C455D4" w:rsidP="00C455D4">
      <w:r>
        <w:t>The ATM application may be started by clicking on the shortcut XXX</w:t>
      </w:r>
    </w:p>
    <w:p w:rsidR="00C455D4" w:rsidRDefault="0056357E" w:rsidP="00C455D4">
      <w:r>
        <w:rPr>
          <w:noProof/>
          <w:lang w:eastAsia="en-IE"/>
        </w:rPr>
        <w:lastRenderedPageBreak/>
        <w:drawing>
          <wp:inline distT="0" distB="0" distL="0" distR="0" wp14:anchorId="26A3AAE6" wp14:editId="482B9271">
            <wp:extent cx="2719426" cy="3712191"/>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20898" cy="3714201"/>
                    </a:xfrm>
                    <a:prstGeom prst="rect">
                      <a:avLst/>
                    </a:prstGeom>
                  </pic:spPr>
                </pic:pic>
              </a:graphicData>
            </a:graphic>
          </wp:inline>
        </w:drawing>
      </w:r>
      <w:r>
        <w:rPr>
          <w:noProof/>
          <w:lang w:eastAsia="en-IE"/>
        </w:rPr>
        <w:drawing>
          <wp:inline distT="0" distB="0" distL="0" distR="0" wp14:anchorId="74DD9740" wp14:editId="2CB8D6B3">
            <wp:extent cx="2694971" cy="37121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5952" t="12351" r="15475" b="4018"/>
                    <a:stretch/>
                  </pic:blipFill>
                  <pic:spPr bwMode="auto">
                    <a:xfrm>
                      <a:off x="0" y="0"/>
                      <a:ext cx="2694713" cy="3711835"/>
                    </a:xfrm>
                    <a:prstGeom prst="rect">
                      <a:avLst/>
                    </a:prstGeom>
                    <a:ln>
                      <a:noFill/>
                    </a:ln>
                    <a:extLst>
                      <a:ext uri="{53640926-AAD7-44D8-BBD7-CCE9431645EC}">
                        <a14:shadowObscured xmlns:a14="http://schemas.microsoft.com/office/drawing/2010/main"/>
                      </a:ext>
                    </a:extLst>
                  </pic:spPr>
                </pic:pic>
              </a:graphicData>
            </a:graphic>
          </wp:inline>
        </w:drawing>
      </w:r>
    </w:p>
    <w:p w:rsidR="0056357E" w:rsidRDefault="0056357E" w:rsidP="0056357E">
      <w:pPr>
        <w:pStyle w:val="Heading2"/>
      </w:pPr>
      <w:r>
        <w:t>Opening a Map</w:t>
      </w:r>
    </w:p>
    <w:p w:rsidR="0056357E" w:rsidRDefault="0056357E" w:rsidP="0056357E">
      <w:r>
        <w:t>For convenience, map information and settings for a particular map are stored in a single file formatted</w:t>
      </w:r>
      <w:r w:rsidR="00D65489">
        <w:t xml:space="preserve"> with</w:t>
      </w:r>
      <w:r>
        <w:t xml:space="preserve"> Extensible </w:t>
      </w:r>
      <w:proofErr w:type="spellStart"/>
      <w:r>
        <w:t>Markup</w:t>
      </w:r>
      <w:proofErr w:type="spellEnd"/>
      <w:r>
        <w:t xml:space="preserve"> Language (XML)</w:t>
      </w:r>
      <w:r w:rsidR="00D65489">
        <w:t xml:space="preserve">. As such, opening a map requires selecting the associated </w:t>
      </w:r>
      <w:r w:rsidR="00D65489" w:rsidRPr="00D65489">
        <w:rPr>
          <w:b/>
        </w:rPr>
        <w:t>.xml</w:t>
      </w:r>
      <w:r w:rsidR="00D65489">
        <w:t xml:space="preserve"> </w:t>
      </w:r>
      <w:proofErr w:type="gramStart"/>
      <w:r w:rsidR="00D65489" w:rsidRPr="00D65489">
        <w:t>file</w:t>
      </w:r>
      <w:r w:rsidR="00D65489">
        <w:t xml:space="preserve"> via the </w:t>
      </w:r>
      <w:r w:rsidR="00D65489">
        <w:rPr>
          <w:b/>
        </w:rPr>
        <w:t xml:space="preserve">Open Map… </w:t>
      </w:r>
      <w:r w:rsidR="00D65489">
        <w:t>command</w:t>
      </w:r>
      <w:proofErr w:type="gramEnd"/>
      <w:r w:rsidR="00D65489">
        <w:t xml:space="preserve"> in the </w:t>
      </w:r>
      <w:r w:rsidR="00D65489">
        <w:rPr>
          <w:b/>
        </w:rPr>
        <w:t xml:space="preserve">File </w:t>
      </w:r>
      <w:r w:rsidR="00D65489">
        <w:t>menu, as shown in fig xxx. Details of the format of these files are given in section xxx.</w:t>
      </w:r>
      <w:r w:rsidR="008B65ED">
        <w:t xml:space="preserve"> Once a map has been loaded a number of actions take place:</w:t>
      </w:r>
    </w:p>
    <w:p w:rsidR="008B65ED" w:rsidRDefault="008B65ED" w:rsidP="008B65ED">
      <w:pPr>
        <w:pStyle w:val="ListParagraph"/>
        <w:numPr>
          <w:ilvl w:val="0"/>
          <w:numId w:val="22"/>
        </w:numPr>
      </w:pPr>
      <w:r>
        <w:t>Information is loaded from the map file to identify the metadata associated with particular features on the map.</w:t>
      </w:r>
    </w:p>
    <w:p w:rsidR="008B65ED" w:rsidRDefault="008B65ED" w:rsidP="008B65ED">
      <w:pPr>
        <w:pStyle w:val="ListParagraph"/>
        <w:numPr>
          <w:ilvl w:val="0"/>
          <w:numId w:val="22"/>
        </w:numPr>
      </w:pPr>
      <w:r>
        <w:t>Processing of the map image creates a lookup table of segmented sections corresponding to buildings and other map features.</w:t>
      </w:r>
    </w:p>
    <w:p w:rsidR="008B65ED" w:rsidRPr="00D65489" w:rsidRDefault="008B65ED" w:rsidP="008B65ED"/>
    <w:p w:rsidR="0056357E" w:rsidRDefault="0056357E" w:rsidP="0056357E">
      <w:pPr>
        <w:pStyle w:val="Heading2"/>
      </w:pPr>
      <w:r>
        <w:t>Saving a Map</w:t>
      </w:r>
    </w:p>
    <w:p w:rsidR="0056357E" w:rsidRDefault="0056357E" w:rsidP="00C455D4">
      <w:r>
        <w:t xml:space="preserve">Changes made to a map (see section xxx) can be saved to the </w:t>
      </w:r>
      <w:r w:rsidR="00D65489">
        <w:t xml:space="preserve">current </w:t>
      </w:r>
      <w:r>
        <w:t>map file</w:t>
      </w:r>
      <w:r w:rsidR="00D65489">
        <w:t xml:space="preserve"> (overwriting the file) or to a new file using the S</w:t>
      </w:r>
      <w:r w:rsidR="00D65489">
        <w:rPr>
          <w:b/>
        </w:rPr>
        <w:t xml:space="preserve">ave as… </w:t>
      </w:r>
      <w:r w:rsidR="00D65489" w:rsidRPr="00D65489">
        <w:t>command</w:t>
      </w:r>
      <w:r w:rsidR="00D65489">
        <w:t>. When a new version of a map is created in this way, the directory structure of the original map is copied so that all assets and dependencies are available to the new map.</w:t>
      </w:r>
    </w:p>
    <w:p w:rsidR="00AC7A09" w:rsidRDefault="004D683B" w:rsidP="00C943EB">
      <w:pPr>
        <w:pStyle w:val="Heading2"/>
      </w:pPr>
      <w:r>
        <w:t>Map Navigation</w:t>
      </w:r>
    </w:p>
    <w:p w:rsidR="00AC7A09" w:rsidRDefault="00AC7A09" w:rsidP="00AC7A09">
      <w:pPr>
        <w:jc w:val="both"/>
      </w:pPr>
      <w:r>
        <w:t>A</w:t>
      </w:r>
      <w:r>
        <w:t>n image of the currently loaded map</w:t>
      </w:r>
      <w:r>
        <w:t xml:space="preserve"> is shown in the main application GUI panel</w:t>
      </w:r>
      <w:r w:rsidR="004D683B">
        <w:t xml:space="preserve">. </w:t>
      </w:r>
      <w:r>
        <w:t xml:space="preserve">The example </w:t>
      </w:r>
      <w:r>
        <w:t>map shown in fig xxx is</w:t>
      </w:r>
      <w:r>
        <w:t xml:space="preserve"> of the campus of De</w:t>
      </w:r>
      <w:r>
        <w:t xml:space="preserve"> </w:t>
      </w:r>
      <w:r>
        <w:t xml:space="preserve">Montfort University in Leicester. </w:t>
      </w:r>
    </w:p>
    <w:p w:rsidR="004D683B" w:rsidRDefault="004D683B" w:rsidP="004D683B">
      <w:pPr>
        <w:pStyle w:val="Heading3"/>
      </w:pPr>
      <w:r>
        <w:t xml:space="preserve">Types of </w:t>
      </w:r>
      <w:r>
        <w:rPr>
          <w:i/>
        </w:rPr>
        <w:t>Zone</w:t>
      </w:r>
    </w:p>
    <w:p w:rsidR="004D683B" w:rsidRPr="008B65ED" w:rsidRDefault="004D683B" w:rsidP="00AC7A09">
      <w:pPr>
        <w:jc w:val="both"/>
        <w:rPr>
          <w:i/>
        </w:rPr>
      </w:pPr>
      <w:r>
        <w:t xml:space="preserve">The ATM system </w:t>
      </w:r>
      <w:r w:rsidR="008B65ED">
        <w:t>categorises</w:t>
      </w:r>
      <w:r>
        <w:t xml:space="preserve"> two types</w:t>
      </w:r>
      <w:r w:rsidR="008B65ED">
        <w:t xml:space="preserve"> </w:t>
      </w:r>
      <w:r>
        <w:t xml:space="preserve">of </w:t>
      </w:r>
      <w:proofErr w:type="gramStart"/>
      <w:r w:rsidR="008B65ED">
        <w:rPr>
          <w:i/>
        </w:rPr>
        <w:t xml:space="preserve">Zone </w:t>
      </w:r>
      <w:r w:rsidR="008B65ED">
        <w:t xml:space="preserve"> an</w:t>
      </w:r>
      <w:proofErr w:type="gramEnd"/>
      <w:r w:rsidR="008B65ED">
        <w:t xml:space="preserve"> interactive map; </w:t>
      </w:r>
      <w:r w:rsidR="008B65ED" w:rsidRPr="008B65ED">
        <w:rPr>
          <w:i/>
        </w:rPr>
        <w:t>Segregated Zones</w:t>
      </w:r>
      <w:r w:rsidR="008B65ED">
        <w:t xml:space="preserve"> and </w:t>
      </w:r>
      <w:r w:rsidR="008B65ED" w:rsidRPr="008B65ED">
        <w:rPr>
          <w:i/>
        </w:rPr>
        <w:t>Sound Zones</w:t>
      </w:r>
    </w:p>
    <w:p w:rsidR="00AC7A09" w:rsidRDefault="00AC7A09" w:rsidP="00AC7A09">
      <w:pPr>
        <w:jc w:val="both"/>
      </w:pPr>
      <w:r>
        <w:lastRenderedPageBreak/>
        <w:t>The map returns information on the selected map location through an auditory display. The type of audio information returned will vary based on the nature of the location chosen. In this example, buildings return information such as their name and faculty association through a text-to-speech</w:t>
      </w:r>
      <w:r w:rsidRPr="00B97F36">
        <w:t xml:space="preserve"> </w:t>
      </w:r>
      <w:r>
        <w:t>voice synthesiser</w:t>
      </w:r>
      <w:r w:rsidR="004D683B">
        <w:t xml:space="preserve"> or via pre-recorded audio files</w:t>
      </w:r>
      <w:r>
        <w:t xml:space="preserve">. Exterior spaces can also have binaurally-recorded environmental sounds associated with them, as indicated </w:t>
      </w:r>
      <w:r w:rsidR="004D683B">
        <w:t xml:space="preserve">here </w:t>
      </w:r>
      <w:r>
        <w:t xml:space="preserve">by the </w:t>
      </w:r>
      <w:r w:rsidR="004D683B">
        <w:t>red</w:t>
      </w:r>
      <w:r>
        <w:t xml:space="preserve"> circles on the map display. The audio cues encoded in such background sounds can aid recognition of location and navigation in visually-impaired individuals.</w:t>
      </w:r>
    </w:p>
    <w:p w:rsidR="00AC7C6F" w:rsidRDefault="00AC7C6F" w:rsidP="00AC7A09">
      <w:pPr>
        <w:jc w:val="both"/>
        <w:rPr>
          <w:noProof/>
          <w:lang w:eastAsia="en-IE"/>
        </w:rPr>
      </w:pPr>
    </w:p>
    <w:p w:rsidR="00AC7C6F" w:rsidRDefault="00AC7C6F" w:rsidP="00AC7A09">
      <w:pPr>
        <w:jc w:val="both"/>
      </w:pPr>
      <w:r>
        <w:rPr>
          <w:noProof/>
          <w:lang w:eastAsia="en-IE"/>
        </w:rPr>
        <w:drawing>
          <wp:inline distT="0" distB="0" distL="0" distR="0" wp14:anchorId="4EDB9D94" wp14:editId="213AE062">
            <wp:extent cx="2528700" cy="305027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5320" b="42845"/>
                    <a:stretch/>
                  </pic:blipFill>
                  <pic:spPr bwMode="auto">
                    <a:xfrm>
                      <a:off x="0" y="0"/>
                      <a:ext cx="2529901" cy="3051723"/>
                    </a:xfrm>
                    <a:prstGeom prst="rect">
                      <a:avLst/>
                    </a:prstGeom>
                    <a:ln>
                      <a:noFill/>
                    </a:ln>
                    <a:extLst>
                      <a:ext uri="{53640926-AAD7-44D8-BBD7-CCE9431645EC}">
                        <a14:shadowObscured xmlns:a14="http://schemas.microsoft.com/office/drawing/2010/main"/>
                      </a:ext>
                    </a:extLst>
                  </pic:spPr>
                </pic:pic>
              </a:graphicData>
            </a:graphic>
          </wp:inline>
        </w:drawing>
      </w:r>
    </w:p>
    <w:p w:rsidR="00AC7A09" w:rsidRDefault="00AC7A09" w:rsidP="00AC7A09">
      <w:pPr>
        <w:pStyle w:val="Heading3"/>
        <w:rPr>
          <w:noProof/>
          <w:lang w:eastAsia="en-IE"/>
        </w:rPr>
      </w:pPr>
      <w:bookmarkStart w:id="5" w:name="_Toc426646075"/>
      <w:r>
        <w:rPr>
          <w:noProof/>
          <w:lang w:eastAsia="en-IE"/>
        </w:rPr>
        <w:t>Mouse Interaction</w:t>
      </w:r>
      <w:bookmarkEnd w:id="5"/>
    </w:p>
    <w:p w:rsidR="00AC7A09" w:rsidRDefault="00AC7A09" w:rsidP="00AC7A09">
      <w:pPr>
        <w:jc w:val="both"/>
        <w:rPr>
          <w:noProof/>
          <w:lang w:eastAsia="en-IE"/>
        </w:rPr>
      </w:pPr>
      <w:r>
        <w:rPr>
          <w:noProof/>
          <w:lang w:eastAsia="en-IE"/>
        </w:rPr>
        <w:t xml:space="preserve">The computer mouse may be used to interact with the map for testing or illustration purposes. </w:t>
      </w:r>
    </w:p>
    <w:p w:rsidR="00AC7A09" w:rsidRDefault="00AC7A09" w:rsidP="00AC7A09">
      <w:pPr>
        <w:pStyle w:val="ListParagraph"/>
        <w:numPr>
          <w:ilvl w:val="0"/>
          <w:numId w:val="8"/>
        </w:numPr>
        <w:jc w:val="both"/>
      </w:pPr>
      <w:r w:rsidRPr="00361BE0">
        <w:rPr>
          <w:b/>
          <w:noProof/>
          <w:lang w:eastAsia="en-IE"/>
        </w:rPr>
        <w:t>Left-click</w:t>
      </w:r>
      <w:r>
        <w:rPr>
          <w:noProof/>
          <w:lang w:eastAsia="en-IE"/>
        </w:rPr>
        <w:t xml:space="preserve"> on a building to return the name of the building, both as textual information in the </w:t>
      </w:r>
      <w:r w:rsidR="004D683B" w:rsidRPr="004D683B">
        <w:rPr>
          <w:noProof/>
          <w:lang w:eastAsia="en-IE"/>
        </w:rPr>
        <w:t>text display</w:t>
      </w:r>
      <w:r>
        <w:rPr>
          <w:noProof/>
          <w:lang w:eastAsia="en-IE"/>
        </w:rPr>
        <w:t xml:space="preserve"> </w:t>
      </w:r>
      <w:r w:rsidR="004D683B">
        <w:rPr>
          <w:noProof/>
          <w:lang w:eastAsia="en-IE"/>
        </w:rPr>
        <w:t>areas below the map</w:t>
      </w:r>
      <w:r>
        <w:rPr>
          <w:noProof/>
          <w:lang w:eastAsia="en-IE"/>
        </w:rPr>
        <w:t xml:space="preserve"> and as audio feedback rendered using a text-to-speech (TTS) synthesiser.</w:t>
      </w:r>
      <w:r w:rsidR="004D683B">
        <w:rPr>
          <w:noProof/>
          <w:lang w:eastAsia="en-IE"/>
        </w:rPr>
        <w:t xml:space="preserve"> </w:t>
      </w:r>
    </w:p>
    <w:p w:rsidR="00AC7A09" w:rsidRPr="00954264" w:rsidRDefault="00AC7A09" w:rsidP="00AC7A09">
      <w:pPr>
        <w:pStyle w:val="ListParagraph"/>
        <w:numPr>
          <w:ilvl w:val="0"/>
          <w:numId w:val="8"/>
        </w:numPr>
        <w:jc w:val="both"/>
      </w:pPr>
      <w:r w:rsidRPr="00361BE0">
        <w:rPr>
          <w:b/>
          <w:noProof/>
          <w:lang w:eastAsia="en-IE"/>
        </w:rPr>
        <w:t>Left-click</w:t>
      </w:r>
      <w:r>
        <w:rPr>
          <w:noProof/>
          <w:lang w:eastAsia="en-IE"/>
        </w:rPr>
        <w:t xml:space="preserve"> on a </w:t>
      </w:r>
      <w:r w:rsidRPr="00954264">
        <w:rPr>
          <w:i/>
          <w:noProof/>
          <w:lang w:eastAsia="en-IE"/>
        </w:rPr>
        <w:t>Sound</w:t>
      </w:r>
      <w:r>
        <w:rPr>
          <w:noProof/>
          <w:lang w:eastAsia="en-IE"/>
        </w:rPr>
        <w:t xml:space="preserve"> </w:t>
      </w:r>
      <w:r>
        <w:rPr>
          <w:i/>
          <w:noProof/>
          <w:lang w:eastAsia="en-IE"/>
        </w:rPr>
        <w:t>Zone</w:t>
      </w:r>
      <w:r>
        <w:rPr>
          <w:noProof/>
          <w:lang w:eastAsia="en-IE"/>
        </w:rPr>
        <w:t xml:space="preserve"> to start playback of the binaural recording made at the corresponding map loca</w:t>
      </w:r>
      <w:r w:rsidR="004D683B">
        <w:rPr>
          <w:noProof/>
          <w:lang w:eastAsia="en-IE"/>
        </w:rPr>
        <w:t>t</w:t>
      </w:r>
      <w:r>
        <w:rPr>
          <w:noProof/>
          <w:lang w:eastAsia="en-IE"/>
        </w:rPr>
        <w:t>ion.</w:t>
      </w:r>
    </w:p>
    <w:p w:rsidR="00AC7A09" w:rsidRPr="00AC7A09" w:rsidRDefault="00AC7A09" w:rsidP="00AC7A09"/>
    <w:p w:rsidR="00C943EB" w:rsidRDefault="00AC7A09" w:rsidP="00C943EB">
      <w:pPr>
        <w:pStyle w:val="Heading2"/>
      </w:pPr>
      <w:r>
        <w:t>Editing a Map</w:t>
      </w:r>
    </w:p>
    <w:p w:rsidR="00C943EB" w:rsidRDefault="00C943EB" w:rsidP="00C943EB"/>
    <w:p w:rsidR="00C455D4" w:rsidRDefault="00C455D4" w:rsidP="00C455D4">
      <w:pPr>
        <w:pStyle w:val="Heading1"/>
      </w:pPr>
      <w:bookmarkStart w:id="6" w:name="_Toc426646069"/>
      <w:r>
        <w:t xml:space="preserve">Choosing an </w:t>
      </w:r>
      <w:r w:rsidR="00C943EB">
        <w:t xml:space="preserve">External </w:t>
      </w:r>
      <w:r>
        <w:t>Input Source</w:t>
      </w:r>
      <w:bookmarkEnd w:id="6"/>
    </w:p>
    <w:p w:rsidR="00C943EB" w:rsidRDefault="004D683B">
      <w:r>
        <w:t xml:space="preserve">Users may explore </w:t>
      </w:r>
      <w:r>
        <w:t>a</w:t>
      </w:r>
      <w:r>
        <w:t xml:space="preserve"> tactile </w:t>
      </w:r>
      <w:r>
        <w:t xml:space="preserve">paper version of a </w:t>
      </w:r>
      <w:r>
        <w:t>map, identifying map features using various textures and the Braille map key provided at the bottom.</w:t>
      </w:r>
      <w:r>
        <w:t xml:space="preserve"> A suitable input device can be used to add interactivity to the paper map; t</w:t>
      </w:r>
      <w:r>
        <w:t>he</w:t>
      </w:r>
      <w:r>
        <w:t xml:space="preserve"> current</w:t>
      </w:r>
      <w:r>
        <w:t xml:space="preserve"> system has been tested with two particular input devices; (</w:t>
      </w:r>
      <w:proofErr w:type="spellStart"/>
      <w:r>
        <w:t>i</w:t>
      </w:r>
      <w:proofErr w:type="spellEnd"/>
      <w:r>
        <w:t xml:space="preserve">) an </w:t>
      </w:r>
      <w:r w:rsidRPr="00C943EB">
        <w:rPr>
          <w:i/>
        </w:rPr>
        <w:t>Apple iPad</w:t>
      </w:r>
      <w:r>
        <w:t xml:space="preserve"> running the </w:t>
      </w:r>
      <w:r w:rsidRPr="00C943EB">
        <w:rPr>
          <w:i/>
        </w:rPr>
        <w:t>ATM Pad</w:t>
      </w:r>
      <w:r>
        <w:t xml:space="preserve"> app (see section xxx)</w:t>
      </w:r>
      <w:r>
        <w:t>,</w:t>
      </w:r>
      <w:r>
        <w:t xml:space="preserve"> </w:t>
      </w:r>
      <w:r>
        <w:t>and</w:t>
      </w:r>
      <w:r>
        <w:t xml:space="preserve"> (ii) a </w:t>
      </w:r>
      <w:r w:rsidRPr="00C943EB">
        <w:rPr>
          <w:i/>
        </w:rPr>
        <w:t>Microsoft Kinect</w:t>
      </w:r>
      <w:r>
        <w:t xml:space="preserve"> sensor configured with the </w:t>
      </w:r>
      <w:proofErr w:type="spellStart"/>
      <w:r w:rsidRPr="00C943EB">
        <w:rPr>
          <w:i/>
        </w:rPr>
        <w:t>Ubi</w:t>
      </w:r>
      <w:proofErr w:type="spellEnd"/>
      <w:r w:rsidRPr="00C943EB">
        <w:rPr>
          <w:i/>
        </w:rPr>
        <w:t xml:space="preserve"> Displays</w:t>
      </w:r>
      <w:r>
        <w:t xml:space="preserve"> tool and communicating using a </w:t>
      </w:r>
      <w:r w:rsidRPr="00AC7A09">
        <w:rPr>
          <w:i/>
        </w:rPr>
        <w:t>node.js</w:t>
      </w:r>
      <w:r>
        <w:t xml:space="preserve"> webserver (section xxx)</w:t>
      </w:r>
      <w:r w:rsidRPr="00C943EB">
        <w:rPr>
          <w:rStyle w:val="FootnoteReference"/>
        </w:rPr>
        <w:t xml:space="preserve"> </w:t>
      </w:r>
      <w:r>
        <w:t>.</w:t>
      </w:r>
      <w:r>
        <w:rPr>
          <w:rStyle w:val="FootnoteReference"/>
        </w:rPr>
        <w:footnoteReference w:id="1"/>
      </w:r>
      <w:r>
        <w:t xml:space="preserve"> </w:t>
      </w:r>
      <w:r w:rsidR="00D65489">
        <w:lastRenderedPageBreak/>
        <w:t xml:space="preserve">The ATM application can take input </w:t>
      </w:r>
      <w:r w:rsidR="00C943EB">
        <w:t>from any device capable of sending</w:t>
      </w:r>
      <w:r w:rsidR="00D65489">
        <w:t xml:space="preserve"> </w:t>
      </w:r>
      <w:r w:rsidR="00D65489">
        <w:rPr>
          <w:i/>
        </w:rPr>
        <w:t>Open Sound Control</w:t>
      </w:r>
      <w:r w:rsidR="00D65489">
        <w:rPr>
          <w:b/>
          <w:i/>
        </w:rPr>
        <w:t xml:space="preserve"> </w:t>
      </w:r>
      <w:r w:rsidR="00D65489" w:rsidRPr="00D65489">
        <w:t>(OSC)</w:t>
      </w:r>
      <w:r w:rsidR="00D65489">
        <w:rPr>
          <w:b/>
          <w:i/>
        </w:rPr>
        <w:t xml:space="preserve"> </w:t>
      </w:r>
      <w:r w:rsidR="00D65489" w:rsidRPr="00D65489">
        <w:t>messages</w:t>
      </w:r>
      <w:r w:rsidR="00C943EB">
        <w:t xml:space="preserve"> in the appropriate format</w:t>
      </w:r>
      <w:r>
        <w:t xml:space="preserve"> (see xxx)</w:t>
      </w:r>
      <w:r w:rsidR="00D65489">
        <w:t xml:space="preserve">. </w:t>
      </w:r>
    </w:p>
    <w:p w:rsidR="00C943EB" w:rsidRPr="00AC7A09" w:rsidRDefault="00C943EB">
      <w:r>
        <w:t xml:space="preserve">Selection and configuration of the input source can be done through the </w:t>
      </w:r>
      <w:r>
        <w:rPr>
          <w:b/>
        </w:rPr>
        <w:t xml:space="preserve">Input Settings </w:t>
      </w:r>
      <w:r>
        <w:t xml:space="preserve">item in the </w:t>
      </w:r>
      <w:r>
        <w:rPr>
          <w:b/>
        </w:rPr>
        <w:t xml:space="preserve">Settings </w:t>
      </w:r>
      <w:r>
        <w:t xml:space="preserve">menu, as shown in fig xxx. Settings present in the map </w:t>
      </w:r>
      <w:r>
        <w:rPr>
          <w:b/>
        </w:rPr>
        <w:t xml:space="preserve">.xml </w:t>
      </w:r>
      <w:r>
        <w:t xml:space="preserve">file are automatically loaded when the map is </w:t>
      </w:r>
      <w:r w:rsidR="00AC7A09">
        <w:t xml:space="preserve">opened, but these may be edited using the Input Settings dialog. Note that changes made and saved using the dialog save button will not be written to the map file until the map itself is saved via </w:t>
      </w:r>
      <w:r w:rsidR="00AC7A09">
        <w:rPr>
          <w:b/>
        </w:rPr>
        <w:t xml:space="preserve">File &gt; Save Map </w:t>
      </w:r>
      <w:r w:rsidR="00AC7A09">
        <w:t xml:space="preserve">or </w:t>
      </w:r>
      <w:r w:rsidR="00AC7A09" w:rsidRPr="00AC7A09">
        <w:rPr>
          <w:b/>
        </w:rPr>
        <w:t>File &gt; Save Map As…</w:t>
      </w:r>
      <w:r w:rsidR="00AC7A09">
        <w:t xml:space="preserve"> .</w:t>
      </w:r>
    </w:p>
    <w:p w:rsidR="00C943EB" w:rsidRDefault="00C943EB">
      <w:r>
        <w:rPr>
          <w:noProof/>
          <w:lang w:eastAsia="en-IE"/>
        </w:rPr>
        <w:drawing>
          <wp:inline distT="0" distB="0" distL="0" distR="0" wp14:anchorId="0590BA9E" wp14:editId="5D1D5B96">
            <wp:extent cx="2638425" cy="175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8425" cy="1752600"/>
                    </a:xfrm>
                    <a:prstGeom prst="rect">
                      <a:avLst/>
                    </a:prstGeom>
                  </pic:spPr>
                </pic:pic>
              </a:graphicData>
            </a:graphic>
          </wp:inline>
        </w:drawing>
      </w:r>
    </w:p>
    <w:p w:rsidR="004D683B" w:rsidRDefault="004D683B" w:rsidP="004D683B">
      <w:pPr>
        <w:jc w:val="both"/>
        <w:rPr>
          <w:rFonts w:asciiTheme="majorHAnsi" w:eastAsiaTheme="majorEastAsia" w:hAnsiTheme="majorHAnsi" w:cstheme="majorBidi"/>
          <w:color w:val="262626" w:themeColor="text1" w:themeTint="D9"/>
          <w:sz w:val="32"/>
          <w:szCs w:val="32"/>
        </w:rPr>
      </w:pPr>
      <w:r>
        <w:t>The position of the lead finger interacting with the physical map is indicated here in real time and the map is annotated with additional features depending on the metadata available in the map file.  These are illustrated using the example map below.</w:t>
      </w:r>
    </w:p>
    <w:p w:rsidR="0056357E" w:rsidRDefault="0056357E">
      <w:pPr>
        <w:rPr>
          <w:rFonts w:asciiTheme="majorHAnsi" w:eastAsiaTheme="majorEastAsia" w:hAnsiTheme="majorHAnsi" w:cstheme="majorBidi"/>
          <w:color w:val="262626" w:themeColor="text1" w:themeTint="D9"/>
          <w:sz w:val="28"/>
          <w:szCs w:val="28"/>
        </w:rPr>
      </w:pPr>
      <w:r>
        <w:br w:type="page"/>
      </w:r>
    </w:p>
    <w:p w:rsidR="00AC7A09" w:rsidRDefault="00AC7A09" w:rsidP="00AC7A09">
      <w:pPr>
        <w:pStyle w:val="Heading1"/>
      </w:pPr>
      <w:bookmarkStart w:id="7" w:name="_Toc426646070"/>
      <w:r>
        <w:lastRenderedPageBreak/>
        <w:t>Input Sources</w:t>
      </w:r>
    </w:p>
    <w:p w:rsidR="00AC7A09" w:rsidRDefault="00AC7A09" w:rsidP="00AC7A09"/>
    <w:p w:rsidR="00AC7A09" w:rsidRDefault="00AC7A09" w:rsidP="00AC7A09">
      <w:pPr>
        <w:pStyle w:val="Heading2"/>
      </w:pPr>
      <w:r>
        <w:t>Apple iPad</w:t>
      </w:r>
    </w:p>
    <w:p w:rsidR="00AC7A09" w:rsidRDefault="00AC7C6F" w:rsidP="00AC7A09">
      <w:r>
        <w:t xml:space="preserve">An Apple iPad can be used as an input source by installing the </w:t>
      </w:r>
      <w:proofErr w:type="spellStart"/>
      <w:r>
        <w:t>ATMPad</w:t>
      </w:r>
      <w:proofErr w:type="spellEnd"/>
      <w:r>
        <w:t xml:space="preserve"> application. </w:t>
      </w:r>
    </w:p>
    <w:p w:rsidR="00AC7A09" w:rsidRDefault="00AC7A09" w:rsidP="00AC7A09">
      <w:pPr>
        <w:pStyle w:val="Heading2"/>
      </w:pPr>
      <w:r>
        <w:t xml:space="preserve">Kinect Sensor + </w:t>
      </w:r>
      <w:proofErr w:type="spellStart"/>
      <w:r>
        <w:t>Ubi</w:t>
      </w:r>
      <w:proofErr w:type="spellEnd"/>
      <w:r>
        <w:t xml:space="preserve"> Displays</w:t>
      </w:r>
    </w:p>
    <w:p w:rsidR="00AC7A09" w:rsidRPr="00AC7A09" w:rsidRDefault="00AC7C6F" w:rsidP="00AC7A09">
      <w:r>
        <w:t xml:space="preserve">The </w:t>
      </w:r>
      <w:proofErr w:type="spellStart"/>
      <w:r>
        <w:t>Ubi</w:t>
      </w:r>
      <w:proofErr w:type="spellEnd"/>
      <w:r>
        <w:t xml:space="preserve"> Displays software</w:t>
      </w:r>
      <w:r>
        <w:rPr>
          <w:rStyle w:val="FootnoteReference"/>
        </w:rPr>
        <w:footnoteReference w:id="2"/>
      </w:r>
      <w:r>
        <w:t xml:space="preserve"> turns any horizontal surface into an interactive display using a </w:t>
      </w:r>
      <w:r w:rsidRPr="00AC7C6F">
        <w:rPr>
          <w:i/>
        </w:rPr>
        <w:t>Microsoft Kinect</w:t>
      </w:r>
      <w:r>
        <w:t xml:space="preserve"> sensor. It is used here to provide a robust interactive surface only- once a display or projector is used to calibrate the interaction space, it is removed and a tactile map can put in place.</w:t>
      </w:r>
    </w:p>
    <w:p w:rsidR="00AC7A09" w:rsidRPr="00AC7A09" w:rsidRDefault="00AC7C6F" w:rsidP="00AC7A09">
      <w:r>
        <w:t xml:space="preserve">In order to provide robust selection detection, a set of electronic buttons are used with the </w:t>
      </w:r>
      <w:proofErr w:type="spellStart"/>
      <w:r>
        <w:t>Ubi</w:t>
      </w:r>
      <w:proofErr w:type="spellEnd"/>
      <w:r>
        <w:t xml:space="preserve"> Displays setup. This necessitates the use of an Arduino microcontroller as detailed in the next section.</w:t>
      </w:r>
    </w:p>
    <w:p w:rsidR="00C6511E" w:rsidRDefault="00C6511E" w:rsidP="00471697">
      <w:pPr>
        <w:pStyle w:val="Heading2"/>
        <w:jc w:val="both"/>
      </w:pPr>
      <w:r>
        <w:t>Arduino Configuration</w:t>
      </w:r>
      <w:bookmarkEnd w:id="7"/>
    </w:p>
    <w:p w:rsidR="005C7BBB" w:rsidRDefault="0066719A" w:rsidP="0066719A">
      <w:pPr>
        <w:jc w:val="both"/>
      </w:pPr>
      <w:r>
        <w:rPr>
          <w:noProof/>
          <w:lang w:eastAsia="en-IE"/>
        </w:rPr>
        <w:drawing>
          <wp:anchor distT="0" distB="0" distL="114300" distR="114300" simplePos="0" relativeHeight="251666432" behindDoc="0" locked="0" layoutInCell="1" allowOverlap="1" wp14:anchorId="2A8A46F0" wp14:editId="15D039DC">
            <wp:simplePos x="0" y="0"/>
            <wp:positionH relativeFrom="margin">
              <wp:align>right</wp:align>
            </wp:positionH>
            <wp:positionV relativeFrom="paragraph">
              <wp:posOffset>5262</wp:posOffset>
            </wp:positionV>
            <wp:extent cx="2306520" cy="241829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M_Arduino_sche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6520" cy="2418290"/>
                    </a:xfrm>
                    <a:prstGeom prst="rect">
                      <a:avLst/>
                    </a:prstGeom>
                  </pic:spPr>
                </pic:pic>
              </a:graphicData>
            </a:graphic>
          </wp:anchor>
        </w:drawing>
      </w:r>
      <w:r w:rsidR="00AC7A09">
        <w:t xml:space="preserve">When using the system with </w:t>
      </w:r>
      <w:proofErr w:type="spellStart"/>
      <w:r w:rsidR="00AC7A09">
        <w:t>Ubi</w:t>
      </w:r>
      <w:proofErr w:type="spellEnd"/>
      <w:r w:rsidR="00AC7A09">
        <w:t xml:space="preserve"> Displays,</w:t>
      </w:r>
      <w:r w:rsidR="005C7BBB">
        <w:t xml:space="preserve"> three electronic push-buttons </w:t>
      </w:r>
      <w:r w:rsidR="00DA23DD">
        <w:t>perform</w:t>
      </w:r>
      <w:r w:rsidR="005C7BBB">
        <w:t xml:space="preserve"> various selection functions. These connect to the host computer running the system software via an Arduino microcontroller. The wiring diagram for the Arduino is </w:t>
      </w:r>
      <w:r w:rsidR="00913318">
        <w:t>shown below.</w:t>
      </w:r>
    </w:p>
    <w:p w:rsidR="00DA23DD" w:rsidRDefault="00DA23DD" w:rsidP="0066719A">
      <w:pPr>
        <w:jc w:val="both"/>
      </w:pPr>
      <w:r>
        <w:t xml:space="preserve">The circuit uses digital pins 2, 3 and 4 to read the states of the </w:t>
      </w:r>
      <w:r w:rsidR="0066719A">
        <w:t>momentary buttons</w:t>
      </w:r>
      <w:r>
        <w:t>. On a push-button event, the states of the three buttons are sent to the main ATM system software over a serial USB connection.</w:t>
      </w:r>
    </w:p>
    <w:p w:rsidR="0066719A" w:rsidRDefault="0066719A" w:rsidP="0066719A">
      <w:pPr>
        <w:jc w:val="both"/>
      </w:pPr>
      <w:r>
        <w:t>Note that the sense pins are used with an internal pull-up resistor, and that logic values are therefore inverted before forwarding.</w:t>
      </w:r>
    </w:p>
    <w:p w:rsidR="009C1F21" w:rsidRDefault="00F67870" w:rsidP="0056357E">
      <w:pPr>
        <w:pStyle w:val="Heading3"/>
      </w:pPr>
      <w:bookmarkStart w:id="8" w:name="_Toc426646076"/>
      <w:r>
        <w:t>Tactile Map Interaction</w:t>
      </w:r>
      <w:bookmarkEnd w:id="8"/>
    </w:p>
    <w:p w:rsidR="00361BE0" w:rsidRDefault="00471697" w:rsidP="00361BE0">
      <w:pPr>
        <w:jc w:val="both"/>
      </w:pPr>
      <w:r>
        <w:t>The Leap Motion tracks user interaction with the paper tactile map and the location of the forefinger is projected onto the digital map image. When a feature of interest such as a building is chosen, it may be selected using the large information push-button.</w:t>
      </w:r>
    </w:p>
    <w:p w:rsidR="00F67870" w:rsidRDefault="00361BE0" w:rsidP="00361BE0">
      <w:pPr>
        <w:pStyle w:val="ListParagraph"/>
        <w:numPr>
          <w:ilvl w:val="0"/>
          <w:numId w:val="14"/>
        </w:numPr>
        <w:jc w:val="both"/>
      </w:pPr>
      <w:r w:rsidRPr="00361BE0">
        <w:rPr>
          <w:b/>
        </w:rPr>
        <w:t>Point</w:t>
      </w:r>
      <w:r>
        <w:t xml:space="preserve"> to a map feature of interest on the tactile map using a distinct gesture. </w:t>
      </w:r>
      <w:r w:rsidRPr="00361BE0">
        <w:rPr>
          <w:b/>
        </w:rPr>
        <w:t xml:space="preserve">Press </w:t>
      </w:r>
      <w:r>
        <w:t>the large information push-button to retrieve information on that feature</w:t>
      </w:r>
      <w:r w:rsidR="0073304C">
        <w:t xml:space="preserve"> (</w:t>
      </w:r>
      <w:r w:rsidR="000A354D">
        <w:t>Exploration</w:t>
      </w:r>
      <w:r w:rsidR="0073304C">
        <w:t xml:space="preserve"> mode)</w:t>
      </w:r>
      <w:r>
        <w:t>.</w:t>
      </w:r>
    </w:p>
    <w:p w:rsidR="00361BE0" w:rsidRDefault="00361BE0" w:rsidP="00A9129F">
      <w:pPr>
        <w:pStyle w:val="ListParagraph"/>
        <w:numPr>
          <w:ilvl w:val="0"/>
          <w:numId w:val="14"/>
        </w:numPr>
        <w:jc w:val="both"/>
      </w:pPr>
      <w:r w:rsidRPr="00A9129F">
        <w:rPr>
          <w:b/>
        </w:rPr>
        <w:t xml:space="preserve">Press </w:t>
      </w:r>
      <w:r w:rsidRPr="00361BE0">
        <w:t>the</w:t>
      </w:r>
      <w:r>
        <w:t xml:space="preserve"> green button to put the system into </w:t>
      </w:r>
      <w:r w:rsidRPr="00A9129F">
        <w:rPr>
          <w:i/>
        </w:rPr>
        <w:t xml:space="preserve">Navigation </w:t>
      </w:r>
      <w:r w:rsidRPr="00361BE0">
        <w:t>mode</w:t>
      </w:r>
      <w:r w:rsidR="00B13DE3">
        <w:t>; t</w:t>
      </w:r>
      <w:r>
        <w:t xml:space="preserve">he system responds stating that the route departure point has been set. </w:t>
      </w:r>
      <w:r w:rsidRPr="00A9129F">
        <w:rPr>
          <w:b/>
        </w:rPr>
        <w:t xml:space="preserve">Press </w:t>
      </w:r>
      <w:r w:rsidRPr="00361BE0">
        <w:t>the</w:t>
      </w:r>
      <w:r>
        <w:t xml:space="preserve"> red button to set the route arrival point. </w:t>
      </w:r>
      <w:r w:rsidRPr="00A9129F">
        <w:rPr>
          <w:b/>
        </w:rPr>
        <w:t xml:space="preserve">Press </w:t>
      </w:r>
      <w:r w:rsidRPr="00361BE0">
        <w:t xml:space="preserve">the large information button to step through the pre-recorded sequence of navigational </w:t>
      </w:r>
      <w:r>
        <w:t>information</w:t>
      </w:r>
      <w:r w:rsidR="0073304C">
        <w:t xml:space="preserve"> (Navigation mode)</w:t>
      </w:r>
      <w:r w:rsidRPr="00361BE0">
        <w:t>.</w:t>
      </w:r>
    </w:p>
    <w:p w:rsidR="00361BE0" w:rsidRPr="00F67870" w:rsidRDefault="00361BE0" w:rsidP="00361BE0">
      <w:pPr>
        <w:pStyle w:val="ListParagraph"/>
        <w:jc w:val="both"/>
      </w:pPr>
    </w:p>
    <w:p w:rsidR="00C6511E" w:rsidRDefault="00C6511E" w:rsidP="00471697">
      <w:pPr>
        <w:pStyle w:val="Heading3"/>
        <w:jc w:val="both"/>
      </w:pPr>
      <w:bookmarkStart w:id="9" w:name="_Toc426646077"/>
      <w:r>
        <w:t>Queen’s Building Map</w:t>
      </w:r>
      <w:bookmarkEnd w:id="9"/>
    </w:p>
    <w:p w:rsidR="00361BE0" w:rsidRDefault="00361BE0" w:rsidP="00361BE0">
      <w:pPr>
        <w:jc w:val="both"/>
      </w:pPr>
      <w:r>
        <w:t xml:space="preserve">Interior spaces may be explored using the ATM system prototype. The example shown below is of the Queen’s building, on DeMontfort University campus in Leicester. Additional binaurally-recorded </w:t>
      </w:r>
      <w:r>
        <w:lastRenderedPageBreak/>
        <w:t xml:space="preserve">information is also provided for the spaces associated with a building, as indicated by the yellow circles and red dots on the map display. </w:t>
      </w:r>
    </w:p>
    <w:p w:rsidR="00361BE0" w:rsidRDefault="00361BE0" w:rsidP="00361BE0">
      <w:pPr>
        <w:jc w:val="both"/>
      </w:pPr>
      <w:r>
        <w:t xml:space="preserve">In this example, the background sounds associated with particular points in the building may be selected using one of the smaller selection buttons. </w:t>
      </w:r>
    </w:p>
    <w:p w:rsidR="00361BE0" w:rsidRDefault="00361BE0" w:rsidP="00361BE0">
      <w:pPr>
        <w:jc w:val="both"/>
      </w:pPr>
      <w:r>
        <w:t>Self-produced sounds are often used by the visually-impaired as they navigate a space. These are also encoded in this map example and are shown as red circles on the map display. Selection is made using one of the smaller pushbuttons on the hardware interface.</w:t>
      </w:r>
    </w:p>
    <w:p w:rsidR="0073304C" w:rsidRDefault="0073304C" w:rsidP="00361BE0">
      <w:pPr>
        <w:jc w:val="both"/>
      </w:pPr>
      <w:r>
        <w:t>This map</w:t>
      </w:r>
      <w:r w:rsidR="00D852CA">
        <w:t xml:space="preserve"> only implements an exploration mode.</w:t>
      </w:r>
    </w:p>
    <w:p w:rsidR="005F6FEE" w:rsidRDefault="005F6FEE" w:rsidP="00471697">
      <w:pPr>
        <w:pStyle w:val="Heading4"/>
        <w:jc w:val="both"/>
        <w:rPr>
          <w:noProof/>
          <w:lang w:eastAsia="en-IE"/>
        </w:rPr>
      </w:pPr>
      <w:r>
        <w:rPr>
          <w:noProof/>
          <w:lang w:eastAsia="en-IE"/>
        </w:rPr>
        <w:t>Mouse Interaction</w:t>
      </w:r>
    </w:p>
    <w:p w:rsidR="00892435" w:rsidRDefault="005F6FEE" w:rsidP="00471697">
      <w:pPr>
        <w:pStyle w:val="ListParagraph"/>
        <w:numPr>
          <w:ilvl w:val="0"/>
          <w:numId w:val="10"/>
        </w:numPr>
        <w:jc w:val="both"/>
      </w:pPr>
      <w:r w:rsidRPr="005F6FEE">
        <w:rPr>
          <w:b/>
        </w:rPr>
        <w:t>Left-click</w:t>
      </w:r>
      <w:r>
        <w:t xml:space="preserve"> on a space to retrieve its information.</w:t>
      </w:r>
    </w:p>
    <w:p w:rsidR="005F6FEE" w:rsidRDefault="005F6FEE" w:rsidP="00471697">
      <w:pPr>
        <w:pStyle w:val="ListParagraph"/>
        <w:numPr>
          <w:ilvl w:val="0"/>
          <w:numId w:val="10"/>
        </w:numPr>
        <w:jc w:val="both"/>
      </w:pPr>
      <w:r>
        <w:t xml:space="preserve">Use </w:t>
      </w:r>
      <w:r w:rsidRPr="005F6FEE">
        <w:rPr>
          <w:b/>
        </w:rPr>
        <w:t>left-click + shift</w:t>
      </w:r>
      <w:r>
        <w:rPr>
          <w:b/>
        </w:rPr>
        <w:t xml:space="preserve"> </w:t>
      </w:r>
      <w:r w:rsidRPr="005F6FEE">
        <w:t>to retrieve</w:t>
      </w:r>
      <w:r>
        <w:t xml:space="preserve"> environmental sounds.</w:t>
      </w:r>
    </w:p>
    <w:p w:rsidR="005F6FEE" w:rsidRDefault="005F6FEE" w:rsidP="00471697">
      <w:pPr>
        <w:pStyle w:val="ListParagraph"/>
        <w:numPr>
          <w:ilvl w:val="0"/>
          <w:numId w:val="10"/>
        </w:numPr>
        <w:jc w:val="both"/>
      </w:pPr>
      <w:r>
        <w:t xml:space="preserve">Use </w:t>
      </w:r>
      <w:r w:rsidRPr="005F6FEE">
        <w:rPr>
          <w:b/>
        </w:rPr>
        <w:t xml:space="preserve">left-click + </w:t>
      </w:r>
      <w:r>
        <w:rPr>
          <w:b/>
        </w:rPr>
        <w:t xml:space="preserve">cntrl </w:t>
      </w:r>
      <w:r w:rsidRPr="005F6FEE">
        <w:t>to retrieve</w:t>
      </w:r>
      <w:r>
        <w:t xml:space="preserve"> impulse sounds.</w:t>
      </w:r>
    </w:p>
    <w:p w:rsidR="005F6FEE" w:rsidRPr="009C1F21" w:rsidRDefault="005F6FEE" w:rsidP="00471697">
      <w:pPr>
        <w:pStyle w:val="Heading4"/>
        <w:jc w:val="both"/>
      </w:pPr>
      <w:r>
        <w:t>Tactile Map Interaction</w:t>
      </w:r>
    </w:p>
    <w:p w:rsidR="0073304C" w:rsidRDefault="0073304C" w:rsidP="0073304C">
      <w:pPr>
        <w:pStyle w:val="ListParagraph"/>
        <w:numPr>
          <w:ilvl w:val="0"/>
          <w:numId w:val="14"/>
        </w:numPr>
        <w:jc w:val="both"/>
      </w:pPr>
      <w:r w:rsidRPr="00361BE0">
        <w:rPr>
          <w:b/>
        </w:rPr>
        <w:t>Point</w:t>
      </w:r>
      <w:r>
        <w:t xml:space="preserve"> to a map feature of interest (e.g. a room or interior space) on the tactile map using a distinct gesture. </w:t>
      </w:r>
      <w:r w:rsidRPr="00361BE0">
        <w:rPr>
          <w:b/>
        </w:rPr>
        <w:t xml:space="preserve">Press </w:t>
      </w:r>
      <w:r>
        <w:t>the large information push-button to retrieve information on that feature.</w:t>
      </w:r>
    </w:p>
    <w:p w:rsidR="00D852CA" w:rsidRDefault="00D852CA" w:rsidP="0073304C">
      <w:pPr>
        <w:pStyle w:val="ListParagraph"/>
        <w:numPr>
          <w:ilvl w:val="0"/>
          <w:numId w:val="14"/>
        </w:numPr>
        <w:jc w:val="both"/>
      </w:pPr>
      <w:r w:rsidRPr="00361BE0">
        <w:rPr>
          <w:b/>
        </w:rPr>
        <w:t>Point</w:t>
      </w:r>
      <w:r>
        <w:t xml:space="preserve"> to a sound zone on the tactile map using a distinct gesture. </w:t>
      </w:r>
      <w:r w:rsidR="0073304C">
        <w:rPr>
          <w:b/>
        </w:rPr>
        <w:t xml:space="preserve">Press </w:t>
      </w:r>
      <w:r w:rsidR="0073304C" w:rsidRPr="00361BE0">
        <w:t>the</w:t>
      </w:r>
      <w:r w:rsidR="0073304C">
        <w:t xml:space="preserve"> green button to </w:t>
      </w:r>
      <w:r>
        <w:t>start playback of environmental sounds recorded at the corresponding physical location.</w:t>
      </w:r>
    </w:p>
    <w:p w:rsidR="00C6511E" w:rsidRDefault="00D852CA" w:rsidP="00471697">
      <w:pPr>
        <w:pStyle w:val="ListParagraph"/>
        <w:numPr>
          <w:ilvl w:val="0"/>
          <w:numId w:val="14"/>
        </w:numPr>
        <w:jc w:val="both"/>
      </w:pPr>
      <w:r w:rsidRPr="00361BE0">
        <w:rPr>
          <w:b/>
        </w:rPr>
        <w:t>Point</w:t>
      </w:r>
      <w:r>
        <w:t xml:space="preserve"> to a sound zone on the tactile map using a distinct gesture. </w:t>
      </w:r>
      <w:r>
        <w:rPr>
          <w:b/>
        </w:rPr>
        <w:t xml:space="preserve">Press </w:t>
      </w:r>
      <w:r w:rsidRPr="00361BE0">
        <w:t>the</w:t>
      </w:r>
      <w:r>
        <w:t xml:space="preserve"> red button to start playback of self-produced impulse sounds recorded at the corresponding physical location.</w:t>
      </w:r>
    </w:p>
    <w:p w:rsidR="008E6498" w:rsidRPr="00C6511E" w:rsidRDefault="008E6498" w:rsidP="008E6498">
      <w:pPr>
        <w:pStyle w:val="ListParagraph"/>
        <w:jc w:val="both"/>
      </w:pPr>
    </w:p>
    <w:p w:rsidR="000176FD" w:rsidRDefault="000176FD" w:rsidP="000176FD">
      <w:pPr>
        <w:pStyle w:val="Heading2"/>
      </w:pPr>
      <w:bookmarkStart w:id="10" w:name="_Toc426646078"/>
      <w:r>
        <w:t>Keyboard Shortcuts</w:t>
      </w:r>
      <w:bookmarkEnd w:id="10"/>
    </w:p>
    <w:p w:rsidR="000176FD" w:rsidRPr="00791FCD" w:rsidRDefault="000176FD" w:rsidP="000176FD">
      <w:pPr>
        <w:jc w:val="both"/>
      </w:pPr>
      <w:r>
        <w:t xml:space="preserve">When the </w:t>
      </w:r>
      <w:r>
        <w:rPr>
          <w:i/>
        </w:rPr>
        <w:t xml:space="preserve">Digital Map </w:t>
      </w:r>
      <w:r>
        <w:t>window is selected, a number of keyboard shortcuts to system functions are available as per the table below.</w:t>
      </w:r>
    </w:p>
    <w:tbl>
      <w:tblPr>
        <w:tblStyle w:val="TableGrid"/>
        <w:tblW w:w="0" w:type="auto"/>
        <w:tblLook w:val="04A0" w:firstRow="1" w:lastRow="0" w:firstColumn="1" w:lastColumn="0" w:noHBand="0" w:noVBand="1"/>
      </w:tblPr>
      <w:tblGrid>
        <w:gridCol w:w="901"/>
        <w:gridCol w:w="4328"/>
      </w:tblGrid>
      <w:tr w:rsidR="000176FD" w:rsidTr="00EB1152">
        <w:trPr>
          <w:trHeight w:val="325"/>
        </w:trPr>
        <w:tc>
          <w:tcPr>
            <w:tcW w:w="901" w:type="dxa"/>
          </w:tcPr>
          <w:p w:rsidR="000176FD" w:rsidRPr="00791FCD" w:rsidRDefault="000176FD" w:rsidP="00EB1152">
            <w:pPr>
              <w:jc w:val="both"/>
              <w:rPr>
                <w:b/>
              </w:rPr>
            </w:pPr>
            <w:r w:rsidRPr="00791FCD">
              <w:rPr>
                <w:b/>
              </w:rPr>
              <w:t>Key</w:t>
            </w:r>
          </w:p>
        </w:tc>
        <w:tc>
          <w:tcPr>
            <w:tcW w:w="4328" w:type="dxa"/>
          </w:tcPr>
          <w:p w:rsidR="000176FD" w:rsidRPr="00791FCD" w:rsidRDefault="000176FD" w:rsidP="00EB1152">
            <w:pPr>
              <w:jc w:val="both"/>
              <w:rPr>
                <w:b/>
              </w:rPr>
            </w:pPr>
            <w:r w:rsidRPr="00791FCD">
              <w:rPr>
                <w:b/>
              </w:rPr>
              <w:t>Function</w:t>
            </w:r>
          </w:p>
        </w:tc>
      </w:tr>
      <w:tr w:rsidR="000176FD" w:rsidTr="00EB1152">
        <w:trPr>
          <w:trHeight w:val="312"/>
        </w:trPr>
        <w:tc>
          <w:tcPr>
            <w:tcW w:w="901" w:type="dxa"/>
          </w:tcPr>
          <w:p w:rsidR="000176FD" w:rsidRPr="00791FCD" w:rsidRDefault="000176FD" w:rsidP="00EB1152">
            <w:pPr>
              <w:jc w:val="both"/>
              <w:rPr>
                <w:b/>
              </w:rPr>
            </w:pPr>
            <w:r>
              <w:rPr>
                <w:b/>
              </w:rPr>
              <w:t xml:space="preserve">S </w:t>
            </w:r>
            <w:r w:rsidRPr="00791FCD">
              <w:t>(</w:t>
            </w:r>
            <w:r>
              <w:t xml:space="preserve">or </w:t>
            </w:r>
            <w:r>
              <w:rPr>
                <w:b/>
              </w:rPr>
              <w:t>s</w:t>
            </w:r>
            <w:r w:rsidRPr="00791FCD">
              <w:t>)</w:t>
            </w:r>
          </w:p>
        </w:tc>
        <w:tc>
          <w:tcPr>
            <w:tcW w:w="4328" w:type="dxa"/>
          </w:tcPr>
          <w:p w:rsidR="000176FD" w:rsidRDefault="000176FD" w:rsidP="00EB1152">
            <w:pPr>
              <w:jc w:val="both"/>
            </w:pPr>
            <w:r>
              <w:t xml:space="preserve">Leap </w:t>
            </w:r>
            <w:r w:rsidR="005A687B">
              <w:t xml:space="preserve">Motion </w:t>
            </w:r>
            <w:r>
              <w:t>tracking stabilisation toggle</w:t>
            </w:r>
          </w:p>
        </w:tc>
      </w:tr>
      <w:tr w:rsidR="000176FD" w:rsidTr="00EB1152">
        <w:trPr>
          <w:trHeight w:val="325"/>
        </w:trPr>
        <w:tc>
          <w:tcPr>
            <w:tcW w:w="901" w:type="dxa"/>
          </w:tcPr>
          <w:p w:rsidR="000176FD" w:rsidRDefault="000176FD" w:rsidP="00EB1152">
            <w:pPr>
              <w:jc w:val="both"/>
            </w:pPr>
            <w:r>
              <w:rPr>
                <w:b/>
              </w:rPr>
              <w:t xml:space="preserve">C </w:t>
            </w:r>
            <w:r>
              <w:t xml:space="preserve">(or </w:t>
            </w:r>
            <w:r>
              <w:rPr>
                <w:b/>
              </w:rPr>
              <w:t>c</w:t>
            </w:r>
            <w:r w:rsidRPr="00791FCD">
              <w:t>)</w:t>
            </w:r>
          </w:p>
        </w:tc>
        <w:tc>
          <w:tcPr>
            <w:tcW w:w="4328" w:type="dxa"/>
          </w:tcPr>
          <w:p w:rsidR="000176FD" w:rsidRDefault="000176FD" w:rsidP="00EB1152">
            <w:pPr>
              <w:jc w:val="both"/>
            </w:pPr>
            <w:r>
              <w:t>Calibration start</w:t>
            </w:r>
          </w:p>
        </w:tc>
      </w:tr>
      <w:tr w:rsidR="000176FD" w:rsidTr="00EB1152">
        <w:trPr>
          <w:trHeight w:val="325"/>
        </w:trPr>
        <w:tc>
          <w:tcPr>
            <w:tcW w:w="901" w:type="dxa"/>
          </w:tcPr>
          <w:p w:rsidR="000176FD" w:rsidRPr="00791FCD" w:rsidRDefault="000176FD" w:rsidP="00EB1152">
            <w:pPr>
              <w:jc w:val="both"/>
            </w:pPr>
            <w:r>
              <w:rPr>
                <w:b/>
              </w:rPr>
              <w:t xml:space="preserve">B </w:t>
            </w:r>
            <w:r>
              <w:t xml:space="preserve">(or </w:t>
            </w:r>
            <w:r w:rsidRPr="00791FCD">
              <w:rPr>
                <w:b/>
              </w:rPr>
              <w:t>b</w:t>
            </w:r>
            <w:r>
              <w:t>)</w:t>
            </w:r>
          </w:p>
        </w:tc>
        <w:tc>
          <w:tcPr>
            <w:tcW w:w="4328" w:type="dxa"/>
          </w:tcPr>
          <w:p w:rsidR="000176FD" w:rsidRDefault="000176FD" w:rsidP="00EB1152">
            <w:pPr>
              <w:jc w:val="both"/>
            </w:pPr>
            <w:r>
              <w:t>Background tracking toggle</w:t>
            </w:r>
          </w:p>
        </w:tc>
      </w:tr>
    </w:tbl>
    <w:p w:rsidR="00A9129F" w:rsidRDefault="00A9129F" w:rsidP="00A9129F">
      <w:pPr>
        <w:pStyle w:val="Heading2"/>
        <w:numPr>
          <w:ilvl w:val="0"/>
          <w:numId w:val="0"/>
        </w:numPr>
        <w:ind w:left="576"/>
        <w:jc w:val="both"/>
      </w:pPr>
    </w:p>
    <w:p w:rsidR="000176FD" w:rsidRDefault="000176FD" w:rsidP="000176FD">
      <w:pPr>
        <w:pStyle w:val="Heading2"/>
        <w:jc w:val="both"/>
      </w:pPr>
      <w:bookmarkStart w:id="11" w:name="_Toc426646079"/>
      <w:r>
        <w:t>Settings Window</w:t>
      </w:r>
      <w:bookmarkEnd w:id="11"/>
    </w:p>
    <w:p w:rsidR="000176FD" w:rsidRDefault="000176FD" w:rsidP="005A687B">
      <w:pPr>
        <w:jc w:val="both"/>
      </w:pPr>
      <w:r>
        <w:t>TBC: As of this code revision, the settings dialog remains not implemented- all settings are automatically loaded to achieve the best results with the maps used in the prototype.</w:t>
      </w:r>
    </w:p>
    <w:p w:rsidR="005A687B" w:rsidRDefault="005A687B" w:rsidP="005A687B">
      <w:pPr>
        <w:jc w:val="both"/>
      </w:pPr>
    </w:p>
    <w:p w:rsidR="00784E61" w:rsidRDefault="000176FD" w:rsidP="002B4FAE">
      <w:pPr>
        <w:pStyle w:val="Heading1"/>
        <w:jc w:val="both"/>
      </w:pPr>
      <w:bookmarkStart w:id="12" w:name="_Toc426646080"/>
      <w:r>
        <w:t>Known</w:t>
      </w:r>
      <w:r w:rsidR="00784E61">
        <w:t xml:space="preserve"> issues</w:t>
      </w:r>
      <w:bookmarkEnd w:id="12"/>
      <w:r w:rsidR="0055570F">
        <w:t xml:space="preserve"> </w:t>
      </w:r>
    </w:p>
    <w:p w:rsidR="002B4FAE" w:rsidRPr="002B4FAE" w:rsidRDefault="002B4FAE" w:rsidP="00B30D6E">
      <w:pPr>
        <w:jc w:val="both"/>
      </w:pPr>
      <w:r>
        <w:t>This is a list of known issues with the current system software, including both unresolved programming bugs and potential areas of improvement.</w:t>
      </w:r>
    </w:p>
    <w:p w:rsidR="000176FD" w:rsidRDefault="002B4FAE" w:rsidP="00B30D6E">
      <w:pPr>
        <w:pStyle w:val="Heading2"/>
        <w:jc w:val="both"/>
      </w:pPr>
      <w:bookmarkStart w:id="13" w:name="_Toc426646081"/>
      <w:r>
        <w:t>Bugs</w:t>
      </w:r>
      <w:bookmarkEnd w:id="13"/>
    </w:p>
    <w:p w:rsidR="002B4FAE" w:rsidRDefault="002B4FAE" w:rsidP="00B30D6E">
      <w:pPr>
        <w:pStyle w:val="ListParagraph"/>
        <w:numPr>
          <w:ilvl w:val="0"/>
          <w:numId w:val="17"/>
        </w:numPr>
        <w:jc w:val="both"/>
        <w:rPr>
          <w:lang w:val="en"/>
        </w:rPr>
      </w:pPr>
      <w:r w:rsidRPr="002B4FAE">
        <w:rPr>
          <w:u w:val="single"/>
          <w:lang w:val="en"/>
        </w:rPr>
        <w:t>Action to recreate</w:t>
      </w:r>
      <w:r w:rsidRPr="002B4FAE">
        <w:rPr>
          <w:lang w:val="en"/>
        </w:rPr>
        <w:t>: On</w:t>
      </w:r>
      <w:r w:rsidR="00B30D6E">
        <w:rPr>
          <w:lang w:val="en"/>
        </w:rPr>
        <w:t xml:space="preserve"> Queen’s building map, select</w:t>
      </w:r>
      <w:r w:rsidRPr="002B4FAE">
        <w:rPr>
          <w:lang w:val="en"/>
        </w:rPr>
        <w:t xml:space="preserve"> sound zone #</w:t>
      </w:r>
      <w:r>
        <w:rPr>
          <w:lang w:val="en"/>
        </w:rPr>
        <w:t>57.</w:t>
      </w:r>
    </w:p>
    <w:p w:rsidR="002B4FAE" w:rsidRDefault="002B4FAE" w:rsidP="00B30D6E">
      <w:pPr>
        <w:pStyle w:val="ListParagraph"/>
        <w:jc w:val="both"/>
        <w:rPr>
          <w:lang w:val="en"/>
        </w:rPr>
      </w:pPr>
      <w:r w:rsidRPr="002B4FAE">
        <w:rPr>
          <w:u w:val="single"/>
          <w:lang w:val="en"/>
        </w:rPr>
        <w:lastRenderedPageBreak/>
        <w:t>Behaviour</w:t>
      </w:r>
      <w:r w:rsidRPr="002B4FAE">
        <w:rPr>
          <w:lang w:val="en"/>
        </w:rPr>
        <w:t>:</w:t>
      </w:r>
      <w:r>
        <w:rPr>
          <w:lang w:val="en"/>
        </w:rPr>
        <w:t xml:space="preserve"> I</w:t>
      </w:r>
      <w:r w:rsidRPr="002B4FAE">
        <w:rPr>
          <w:lang w:val="en"/>
        </w:rPr>
        <w:t>ndex-out-of-bounds error</w:t>
      </w:r>
      <w:r>
        <w:rPr>
          <w:lang w:val="en"/>
        </w:rPr>
        <w:t xml:space="preserve"> in audio module, source unknown</w:t>
      </w:r>
      <w:r w:rsidRPr="002B4FAE">
        <w:rPr>
          <w:lang w:val="en"/>
        </w:rPr>
        <w:t xml:space="preserve">. </w:t>
      </w:r>
    </w:p>
    <w:p w:rsidR="002B4FAE" w:rsidRPr="002B4FAE" w:rsidRDefault="002B4FAE" w:rsidP="00B30D6E">
      <w:pPr>
        <w:pStyle w:val="ListParagraph"/>
        <w:jc w:val="both"/>
        <w:rPr>
          <w:lang w:val="en"/>
        </w:rPr>
      </w:pPr>
    </w:p>
    <w:p w:rsidR="002B4FAE" w:rsidRDefault="002B4FAE" w:rsidP="00B30D6E">
      <w:pPr>
        <w:pStyle w:val="ListParagraph"/>
        <w:numPr>
          <w:ilvl w:val="0"/>
          <w:numId w:val="17"/>
        </w:numPr>
        <w:jc w:val="both"/>
        <w:rPr>
          <w:lang w:val="en"/>
        </w:rPr>
      </w:pPr>
      <w:r w:rsidRPr="002B4FAE">
        <w:rPr>
          <w:u w:val="single"/>
          <w:lang w:val="en"/>
        </w:rPr>
        <w:t>Action to recreate</w:t>
      </w:r>
      <w:r w:rsidRPr="002B4FAE">
        <w:rPr>
          <w:lang w:val="en"/>
        </w:rPr>
        <w:t>: On Queen’s building map, selecting sound zone #</w:t>
      </w:r>
      <w:r>
        <w:rPr>
          <w:lang w:val="en"/>
        </w:rPr>
        <w:t>57.</w:t>
      </w:r>
    </w:p>
    <w:p w:rsidR="002B4FAE" w:rsidRPr="002B4FAE" w:rsidRDefault="002B4FAE" w:rsidP="00B30D6E">
      <w:pPr>
        <w:pStyle w:val="ListParagraph"/>
        <w:jc w:val="both"/>
        <w:rPr>
          <w:lang w:val="en"/>
        </w:rPr>
      </w:pPr>
      <w:r w:rsidRPr="002B4FAE">
        <w:rPr>
          <w:u w:val="single"/>
          <w:lang w:val="en"/>
        </w:rPr>
        <w:t>Behaviour</w:t>
      </w:r>
      <w:r w:rsidRPr="002B4FAE">
        <w:rPr>
          <w:lang w:val="en"/>
        </w:rPr>
        <w:t>: no audio recording is rendered</w:t>
      </w:r>
    </w:p>
    <w:p w:rsidR="0055570F" w:rsidRDefault="000176FD" w:rsidP="002B4FAE">
      <w:pPr>
        <w:pStyle w:val="Heading2"/>
      </w:pPr>
      <w:bookmarkStart w:id="14" w:name="_Toc426646082"/>
      <w:r>
        <w:t>Future improvements</w:t>
      </w:r>
      <w:bookmarkEnd w:id="14"/>
    </w:p>
    <w:p w:rsidR="000176FD" w:rsidRDefault="002B4FAE" w:rsidP="002B4FAE">
      <w:pPr>
        <w:pStyle w:val="ListParagraph"/>
        <w:numPr>
          <w:ilvl w:val="0"/>
          <w:numId w:val="18"/>
        </w:numPr>
        <w:jc w:val="both"/>
      </w:pPr>
      <w:r>
        <w:t>Sound zones should use some type of bounded tessellation to fill the corresponding spaces instead of requiring that selection occur within the associated circular region. Selection should trigger the nearest available sound to the section point.</w:t>
      </w:r>
      <w:r w:rsidR="004C60AA">
        <w:t xml:space="preserve"> </w:t>
      </w:r>
      <w:r w:rsidR="004C60AA">
        <w:rPr>
          <w:lang w:val="en"/>
        </w:rPr>
        <w:t>This should use a labelling segmentation technique similar to the map image processing to allow fast lookup of index number.</w:t>
      </w:r>
    </w:p>
    <w:p w:rsidR="004C60AA" w:rsidRPr="00377524" w:rsidRDefault="00A9129F" w:rsidP="008735A2">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t>The actions of the push-buttons should stop playback of sounds when released, rather than triggering playback of a file which continues until its end or until another file is triggered.</w:t>
      </w:r>
    </w:p>
    <w:p w:rsidR="00377524" w:rsidRPr="004C60AA" w:rsidRDefault="00377524" w:rsidP="008735A2">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t>Revise tracking algorithm to implement new features of the Leap Motion API, e.g. more robust finger location and identification via skeletal tracking (beta released week 3 July 2014).</w:t>
      </w:r>
    </w:p>
    <w:p w:rsidR="00377524" w:rsidRPr="00377524" w:rsidRDefault="004C60AA" w:rsidP="00377524">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t xml:space="preserve">Full implementation of a more sophisticated projection class </w:t>
      </w:r>
      <w:r w:rsidR="00377524">
        <w:t>(</w:t>
      </w:r>
      <w:r w:rsidR="00377524" w:rsidRPr="00377524">
        <w:rPr>
          <w:i/>
        </w:rPr>
        <w:t>ProjectionComplex</w:t>
      </w:r>
      <w:r w:rsidR="00377524">
        <w:t xml:space="preserve">) </w:t>
      </w:r>
      <w:r>
        <w:t>to account for skew of paper map relative to Leap Motion detection plane.</w:t>
      </w:r>
      <w:r w:rsidR="00377524">
        <w:t xml:space="preserve"> </w:t>
      </w:r>
    </w:p>
    <w:p w:rsidR="004C60AA" w:rsidRPr="00377524" w:rsidRDefault="004C60AA" w:rsidP="00D6072A">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rsidRPr="00377524">
        <w:rPr>
          <w:rFonts w:ascii="Calibri" w:hAnsi="Calibri" w:cs="Calibri"/>
          <w:lang w:val="en"/>
        </w:rPr>
        <w:t>Change hard-coded navigation sequence</w:t>
      </w:r>
      <w:r w:rsidR="00377524" w:rsidRPr="00377524">
        <w:rPr>
          <w:rFonts w:ascii="Calibri" w:hAnsi="Calibri" w:cs="Calibri"/>
          <w:lang w:val="en"/>
        </w:rPr>
        <w:t xml:space="preserve"> to functional real</w:t>
      </w:r>
      <w:r w:rsidR="00377524">
        <w:rPr>
          <w:rFonts w:ascii="Calibri" w:hAnsi="Calibri" w:cs="Calibri"/>
          <w:lang w:val="en"/>
        </w:rPr>
        <w:t>-time route-</w:t>
      </w:r>
      <w:r w:rsidR="00377524" w:rsidRPr="00377524">
        <w:rPr>
          <w:rFonts w:ascii="Calibri" w:hAnsi="Calibri" w:cs="Calibri"/>
          <w:lang w:val="en"/>
        </w:rPr>
        <w:t>following</w:t>
      </w:r>
      <w:r w:rsidRPr="00377524">
        <w:rPr>
          <w:rFonts w:ascii="Calibri" w:hAnsi="Calibri" w:cs="Calibri"/>
          <w:lang w:val="en"/>
        </w:rPr>
        <w:t xml:space="preserve">. </w:t>
      </w:r>
    </w:p>
    <w:p w:rsidR="004C60AA" w:rsidRDefault="004C60AA" w:rsidP="008F7714">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lang w:val="en"/>
        </w:rPr>
        <w:t>Render full set of high-quality TTS replacement audio files and/or implement a more natural TTS engine. If in ‘replace TTS mode’, play notice when no pre-recorded file.</w:t>
      </w:r>
    </w:p>
    <w:p w:rsidR="004C60AA" w:rsidRDefault="004C60AA" w:rsidP="004C60AA">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lang w:val="en"/>
        </w:rPr>
        <w:t>Integrate all meta</w:t>
      </w:r>
      <w:r>
        <w:rPr>
          <w:rFonts w:ascii="Calibri" w:hAnsi="Calibri" w:cs="Calibri"/>
          <w:lang w:val="en"/>
        </w:rPr>
        <w:t>d</w:t>
      </w:r>
      <w:r w:rsidRPr="004C60AA">
        <w:rPr>
          <w:rFonts w:ascii="Calibri" w:hAnsi="Calibri" w:cs="Calibri"/>
          <w:lang w:val="en"/>
        </w:rPr>
        <w:t>ata, settings and calibration data into a single file (XML</w:t>
      </w:r>
      <w:r>
        <w:rPr>
          <w:rFonts w:ascii="Calibri" w:hAnsi="Calibri" w:cs="Calibri"/>
          <w:lang w:val="en"/>
        </w:rPr>
        <w:t xml:space="preserve"> format</w:t>
      </w:r>
      <w:r w:rsidRPr="004C60AA">
        <w:rPr>
          <w:rFonts w:ascii="Calibri" w:hAnsi="Calibri" w:cs="Calibri"/>
          <w:lang w:val="en"/>
        </w:rPr>
        <w:t>).</w:t>
      </w:r>
      <w:r>
        <w:rPr>
          <w:rFonts w:ascii="Calibri" w:hAnsi="Calibri" w:cs="Calibri"/>
          <w:lang w:val="en"/>
        </w:rPr>
        <w:t xml:space="preserve">  </w:t>
      </w:r>
    </w:p>
    <w:p w:rsidR="004C60AA" w:rsidRPr="004C60AA" w:rsidRDefault="004C60AA" w:rsidP="004C60AA">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lang w:val="en"/>
        </w:rPr>
        <w:t>Save/load calibration data to file</w:t>
      </w:r>
      <w:r>
        <w:rPr>
          <w:rFonts w:ascii="Calibri" w:hAnsi="Calibri" w:cs="Calibri"/>
          <w:lang w:val="en"/>
        </w:rPr>
        <w:t xml:space="preserve"> to reduce need to recalibrate</w:t>
      </w:r>
      <w:r w:rsidRPr="004C60AA">
        <w:rPr>
          <w:rFonts w:ascii="Calibri" w:hAnsi="Calibri" w:cs="Calibri"/>
          <w:lang w:val="en"/>
        </w:rPr>
        <w:t>.</w:t>
      </w:r>
    </w:p>
    <w:p w:rsidR="004C60AA" w:rsidRPr="004C60AA" w:rsidRDefault="008A1F27" w:rsidP="004C60AA">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iCs/>
          <w:lang w:val="en"/>
        </w:rPr>
        <w:t>The GUI should be re</w:t>
      </w:r>
      <w:r w:rsidR="004C60AA">
        <w:rPr>
          <w:rFonts w:ascii="Calibri" w:hAnsi="Calibri" w:cs="Calibri"/>
          <w:iCs/>
          <w:lang w:val="en"/>
        </w:rPr>
        <w:t>-</w:t>
      </w:r>
      <w:r w:rsidRPr="004C60AA">
        <w:rPr>
          <w:rFonts w:ascii="Calibri" w:hAnsi="Calibri" w:cs="Calibri"/>
          <w:iCs/>
          <w:lang w:val="en"/>
        </w:rPr>
        <w:t xml:space="preserve">designed </w:t>
      </w:r>
      <w:r w:rsidR="004C60AA">
        <w:rPr>
          <w:rFonts w:ascii="Calibri" w:hAnsi="Calibri" w:cs="Calibri"/>
          <w:iCs/>
          <w:lang w:val="en"/>
        </w:rPr>
        <w:t>(with consideration of accessibility etc.) and should</w:t>
      </w:r>
      <w:r w:rsidRPr="004C60AA">
        <w:rPr>
          <w:rFonts w:ascii="Calibri" w:hAnsi="Calibri" w:cs="Calibri"/>
          <w:iCs/>
          <w:lang w:val="en"/>
        </w:rPr>
        <w:t xml:space="preserve"> include the following:</w:t>
      </w:r>
    </w:p>
    <w:p w:rsidR="004C60AA" w:rsidRDefault="004C60AA" w:rsidP="004C60AA">
      <w:pPr>
        <w:pStyle w:val="ListParagraph"/>
        <w:widowControl w:val="0"/>
        <w:numPr>
          <w:ilvl w:val="2"/>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lang w:val="en"/>
        </w:rPr>
        <w:t>S</w:t>
      </w:r>
      <w:r w:rsidR="008A1F27" w:rsidRPr="004C60AA">
        <w:rPr>
          <w:rFonts w:ascii="Calibri" w:hAnsi="Calibri" w:cs="Calibri"/>
          <w:lang w:val="en"/>
        </w:rPr>
        <w:t xml:space="preserve">elect menu for </w:t>
      </w:r>
      <w:r>
        <w:rPr>
          <w:rFonts w:ascii="Calibri" w:hAnsi="Calibri" w:cs="Calibri"/>
          <w:lang w:val="en"/>
        </w:rPr>
        <w:t xml:space="preserve">choosing </w:t>
      </w:r>
      <w:r w:rsidR="008A1F27" w:rsidRPr="004C60AA">
        <w:rPr>
          <w:rFonts w:ascii="Calibri" w:hAnsi="Calibri" w:cs="Calibri"/>
          <w:lang w:val="en"/>
        </w:rPr>
        <w:t xml:space="preserve">map </w:t>
      </w:r>
      <w:r>
        <w:rPr>
          <w:rFonts w:ascii="Calibri" w:hAnsi="Calibri" w:cs="Calibri"/>
          <w:lang w:val="en"/>
        </w:rPr>
        <w:t xml:space="preserve">to load </w:t>
      </w:r>
      <w:r w:rsidR="008A1F27" w:rsidRPr="004C60AA">
        <w:rPr>
          <w:rFonts w:ascii="Calibri" w:hAnsi="Calibri" w:cs="Calibri"/>
          <w:lang w:val="en"/>
        </w:rPr>
        <w:t>(could include path browser).</w:t>
      </w:r>
    </w:p>
    <w:p w:rsidR="008A1F27" w:rsidRPr="004C60AA" w:rsidRDefault="008A1F27" w:rsidP="004C60AA">
      <w:pPr>
        <w:pStyle w:val="ListParagraph"/>
        <w:widowControl w:val="0"/>
        <w:numPr>
          <w:ilvl w:val="2"/>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lang w:val="en"/>
        </w:rPr>
        <w:t>Options for (i) projection type</w:t>
      </w:r>
      <w:r w:rsidR="004C60AA">
        <w:rPr>
          <w:rFonts w:ascii="Calibri" w:hAnsi="Calibri" w:cs="Calibri"/>
          <w:lang w:val="en"/>
        </w:rPr>
        <w:t xml:space="preserve"> (simple or complex)</w:t>
      </w:r>
      <w:r w:rsidRPr="004C60AA">
        <w:rPr>
          <w:rFonts w:ascii="Calibri" w:hAnsi="Calibri" w:cs="Calibri"/>
          <w:lang w:val="en"/>
        </w:rPr>
        <w:t>, (ii) show/hide rulers, (i</w:t>
      </w:r>
      <w:r w:rsidR="004C60AA">
        <w:rPr>
          <w:rFonts w:ascii="Calibri" w:hAnsi="Calibri" w:cs="Calibri"/>
          <w:lang w:val="en"/>
        </w:rPr>
        <w:t>ii</w:t>
      </w:r>
      <w:r w:rsidRPr="004C60AA">
        <w:rPr>
          <w:rFonts w:ascii="Calibri" w:hAnsi="Calibri" w:cs="Calibri"/>
          <w:lang w:val="en"/>
        </w:rPr>
        <w:t>) LEAP config</w:t>
      </w:r>
      <w:r w:rsidR="000A354D">
        <w:rPr>
          <w:rFonts w:ascii="Calibri" w:hAnsi="Calibri" w:cs="Calibri"/>
          <w:lang w:val="en"/>
        </w:rPr>
        <w:t>uration</w:t>
      </w:r>
      <w:r w:rsidRPr="004C60AA">
        <w:rPr>
          <w:rFonts w:ascii="Calibri" w:hAnsi="Calibri" w:cs="Calibri"/>
          <w:lang w:val="en"/>
        </w:rPr>
        <w:t>; front</w:t>
      </w:r>
      <w:r w:rsidR="00377524">
        <w:rPr>
          <w:rFonts w:ascii="Calibri" w:hAnsi="Calibri" w:cs="Calibri"/>
          <w:lang w:val="en"/>
        </w:rPr>
        <w:t xml:space="preserve"> </w:t>
      </w:r>
      <w:r w:rsidRPr="004C60AA">
        <w:rPr>
          <w:rFonts w:ascii="Calibri" w:hAnsi="Calibri" w:cs="Calibri"/>
          <w:lang w:val="en"/>
        </w:rPr>
        <w:t xml:space="preserve">finger only, </w:t>
      </w:r>
      <w:r w:rsidR="00377524" w:rsidRPr="004C60AA">
        <w:rPr>
          <w:rFonts w:ascii="Calibri" w:hAnsi="Calibri" w:cs="Calibri"/>
          <w:lang w:val="en"/>
        </w:rPr>
        <w:t>stabilization</w:t>
      </w:r>
      <w:r w:rsidRPr="004C60AA">
        <w:rPr>
          <w:rFonts w:ascii="Calibri" w:hAnsi="Calibri" w:cs="Calibri"/>
          <w:lang w:val="en"/>
        </w:rPr>
        <w:t xml:space="preserve"> and background tracking, (</w:t>
      </w:r>
      <w:r w:rsidR="004C60AA">
        <w:rPr>
          <w:rFonts w:ascii="Calibri" w:hAnsi="Calibri" w:cs="Calibri"/>
          <w:lang w:val="en"/>
        </w:rPr>
        <w:t>i</w:t>
      </w:r>
      <w:r w:rsidRPr="004C60AA">
        <w:rPr>
          <w:rFonts w:ascii="Calibri" w:hAnsi="Calibri" w:cs="Calibri"/>
          <w:lang w:val="en"/>
        </w:rPr>
        <w:t xml:space="preserve">v) dummy mode etc. </w:t>
      </w:r>
      <w:r w:rsidR="004C60AA">
        <w:rPr>
          <w:rFonts w:ascii="Calibri" w:hAnsi="Calibri" w:cs="Calibri"/>
          <w:lang w:val="en"/>
        </w:rPr>
        <w:t>(</w:t>
      </w:r>
      <w:r w:rsidRPr="004C60AA">
        <w:rPr>
          <w:rFonts w:ascii="Calibri" w:hAnsi="Calibri" w:cs="Calibri"/>
          <w:lang w:val="en"/>
        </w:rPr>
        <w:t>see settings class</w:t>
      </w:r>
      <w:r w:rsidR="004C60AA">
        <w:rPr>
          <w:rFonts w:ascii="Calibri" w:hAnsi="Calibri" w:cs="Calibri"/>
          <w:lang w:val="en"/>
        </w:rPr>
        <w:t>)</w:t>
      </w:r>
      <w:r w:rsidRPr="004C60AA">
        <w:rPr>
          <w:rFonts w:ascii="Calibri" w:hAnsi="Calibri" w:cs="Calibri"/>
          <w:lang w:val="en"/>
        </w:rPr>
        <w:t>, (v) use TTS</w:t>
      </w:r>
      <w:r w:rsidR="004C60AA">
        <w:rPr>
          <w:rFonts w:ascii="Calibri" w:hAnsi="Calibri" w:cs="Calibri"/>
          <w:lang w:val="en"/>
        </w:rPr>
        <w:t>/ high quality TTS/</w:t>
      </w:r>
      <w:r w:rsidRPr="004C60AA">
        <w:rPr>
          <w:rFonts w:ascii="Calibri" w:hAnsi="Calibri" w:cs="Calibri"/>
          <w:lang w:val="en"/>
        </w:rPr>
        <w:t>pre-recorded files</w:t>
      </w:r>
      <w:r w:rsidR="004C60AA">
        <w:rPr>
          <w:rFonts w:ascii="Calibri" w:hAnsi="Calibri" w:cs="Calibri"/>
          <w:lang w:val="en"/>
        </w:rPr>
        <w:t xml:space="preserve"> for information display</w:t>
      </w:r>
      <w:r w:rsidRPr="004C60AA">
        <w:rPr>
          <w:rFonts w:ascii="Calibri" w:hAnsi="Calibri" w:cs="Calibri"/>
          <w:lang w:val="en"/>
        </w:rPr>
        <w:t>.</w:t>
      </w:r>
    </w:p>
    <w:p w:rsidR="004C60AA" w:rsidRDefault="004C60AA" w:rsidP="005A687B">
      <w:pPr>
        <w:widowControl w:val="0"/>
        <w:numPr>
          <w:ilvl w:val="0"/>
          <w:numId w:val="18"/>
        </w:numPr>
        <w:autoSpaceDE w:val="0"/>
        <w:autoSpaceDN w:val="0"/>
        <w:adjustRightInd w:val="0"/>
        <w:spacing w:after="200" w:line="276" w:lineRule="auto"/>
        <w:rPr>
          <w:rFonts w:ascii="Calibri" w:hAnsi="Calibri" w:cs="Calibri"/>
          <w:lang w:val="en"/>
        </w:rPr>
      </w:pPr>
      <w:r>
        <w:rPr>
          <w:rFonts w:ascii="Calibri" w:hAnsi="Calibri" w:cs="Calibri"/>
          <w:lang w:val="en"/>
        </w:rPr>
        <w:t>Optimization of CPU performance &amp; memory usage.</w:t>
      </w:r>
    </w:p>
    <w:p w:rsidR="005A687B" w:rsidRPr="005A687B" w:rsidRDefault="005A687B" w:rsidP="005A687B">
      <w:pPr>
        <w:widowControl w:val="0"/>
        <w:autoSpaceDE w:val="0"/>
        <w:autoSpaceDN w:val="0"/>
        <w:adjustRightInd w:val="0"/>
        <w:spacing w:after="200" w:line="276" w:lineRule="auto"/>
        <w:ind w:left="360"/>
        <w:rPr>
          <w:rFonts w:ascii="Calibri" w:hAnsi="Calibri" w:cs="Calibri"/>
          <w:lang w:val="en"/>
        </w:rPr>
      </w:pPr>
    </w:p>
    <w:p w:rsidR="00892435" w:rsidRDefault="00892435" w:rsidP="00471697">
      <w:pPr>
        <w:pStyle w:val="Heading1"/>
        <w:numPr>
          <w:ilvl w:val="0"/>
          <w:numId w:val="0"/>
        </w:numPr>
        <w:jc w:val="both"/>
      </w:pPr>
      <w:bookmarkStart w:id="15" w:name="_Toc426646083"/>
      <w:r>
        <w:t>Appendix A</w:t>
      </w:r>
      <w:bookmarkEnd w:id="15"/>
    </w:p>
    <w:p w:rsidR="005A687B" w:rsidRDefault="000071FA" w:rsidP="005A687B">
      <w:r>
        <w:rPr>
          <w:noProof/>
          <w:lang w:eastAsia="en-IE"/>
        </w:rPr>
        <w:drawing>
          <wp:anchor distT="0" distB="0" distL="114300" distR="114300" simplePos="0" relativeHeight="251667456" behindDoc="0" locked="0" layoutInCell="1" allowOverlap="1" wp14:anchorId="17A169F2" wp14:editId="266A1559">
            <wp:simplePos x="0" y="0"/>
            <wp:positionH relativeFrom="margin">
              <wp:align>right</wp:align>
            </wp:positionH>
            <wp:positionV relativeFrom="page">
              <wp:posOffset>4380865</wp:posOffset>
            </wp:positionV>
            <wp:extent cx="1824990" cy="2616835"/>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mpusMapWithAudioPoints_sm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4990" cy="2616835"/>
                    </a:xfrm>
                    <a:prstGeom prst="rect">
                      <a:avLst/>
                    </a:prstGeom>
                  </pic:spPr>
                </pic:pic>
              </a:graphicData>
            </a:graphic>
            <wp14:sizeRelH relativeFrom="margin">
              <wp14:pctWidth>0</wp14:pctWidth>
            </wp14:sizeRelH>
            <wp14:sizeRelV relativeFrom="margin">
              <wp14:pctHeight>0</wp14:pctHeight>
            </wp14:sizeRelV>
          </wp:anchor>
        </w:drawing>
      </w:r>
      <w:r w:rsidR="005A687B">
        <w:t>The input files required to run the ATM system prototype are as listed below.</w:t>
      </w:r>
    </w:p>
    <w:p w:rsidR="005A687B" w:rsidRDefault="005A687B" w:rsidP="005A687B">
      <w:pPr>
        <w:pStyle w:val="ListParagraph"/>
        <w:numPr>
          <w:ilvl w:val="0"/>
          <w:numId w:val="20"/>
        </w:numPr>
        <w:jc w:val="both"/>
      </w:pPr>
      <w:r>
        <w:t>A digital map image file. The file shown in the figure on the right is a portable network graphics (</w:t>
      </w:r>
      <w:r>
        <w:rPr>
          <w:b/>
        </w:rPr>
        <w:t>.png</w:t>
      </w:r>
      <w:r w:rsidRPr="005A687B">
        <w:t>)</w:t>
      </w:r>
      <w:r>
        <w:t xml:space="preserve"> file containing a map of the DMU campus and associated Braille annotation.</w:t>
      </w:r>
    </w:p>
    <w:p w:rsidR="00F268F4" w:rsidRDefault="005A687B" w:rsidP="005A687B">
      <w:pPr>
        <w:pStyle w:val="ListParagraph"/>
        <w:jc w:val="both"/>
      </w:pPr>
      <w:r>
        <w:t>This map is scanned by the image processing module and blobs (with a weight greater than some minimum value) are segmented, resulting in each building being labelled with an index number.</w:t>
      </w:r>
      <w:r w:rsidR="00F268F4">
        <w:t xml:space="preserve"> </w:t>
      </w:r>
    </w:p>
    <w:p w:rsidR="00F268F4" w:rsidRDefault="00F268F4" w:rsidP="005A687B">
      <w:pPr>
        <w:pStyle w:val="ListParagraph"/>
        <w:jc w:val="both"/>
      </w:pPr>
      <w:r>
        <w:lastRenderedPageBreak/>
        <w:t>For the campus map, this image is used both by the image processing module and for display in the system GUI. In the case of the Queen’s building map, there are two images loaded, the image displayed in the GUI and a simplified and colour-inverted version used for segmentation.</w:t>
      </w:r>
    </w:p>
    <w:p w:rsidR="005A687B" w:rsidRDefault="005A687B" w:rsidP="005A687B">
      <w:pPr>
        <w:pStyle w:val="ListParagraph"/>
        <w:jc w:val="both"/>
      </w:pPr>
    </w:p>
    <w:p w:rsidR="005A687B" w:rsidRDefault="000071FA" w:rsidP="005A687B">
      <w:pPr>
        <w:pStyle w:val="ListParagraph"/>
        <w:numPr>
          <w:ilvl w:val="0"/>
          <w:numId w:val="20"/>
        </w:numPr>
        <w:jc w:val="both"/>
      </w:pPr>
      <w:r>
        <w:rPr>
          <w:noProof/>
          <w:lang w:eastAsia="en-IE"/>
        </w:rPr>
        <w:drawing>
          <wp:anchor distT="0" distB="0" distL="114300" distR="114300" simplePos="0" relativeHeight="251668480" behindDoc="0" locked="0" layoutInCell="1" allowOverlap="1" wp14:anchorId="4EC1C628" wp14:editId="7ADBC9AA">
            <wp:simplePos x="0" y="0"/>
            <wp:positionH relativeFrom="margin">
              <wp:align>right</wp:align>
            </wp:positionH>
            <wp:positionV relativeFrom="paragraph">
              <wp:posOffset>5080</wp:posOffset>
            </wp:positionV>
            <wp:extent cx="3373755" cy="16922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73755" cy="1692275"/>
                    </a:xfrm>
                    <a:prstGeom prst="rect">
                      <a:avLst/>
                    </a:prstGeom>
                  </pic:spPr>
                </pic:pic>
              </a:graphicData>
            </a:graphic>
            <wp14:sizeRelH relativeFrom="margin">
              <wp14:pctWidth>0</wp14:pctWidth>
            </wp14:sizeRelH>
            <wp14:sizeRelV relativeFrom="margin">
              <wp14:pctHeight>0</wp14:pctHeight>
            </wp14:sizeRelV>
          </wp:anchor>
        </w:drawing>
      </w:r>
      <w:r w:rsidR="005A687B">
        <w:t xml:space="preserve">A text file containing </w:t>
      </w:r>
      <w:r w:rsidR="00CA21A5">
        <w:t>the names and information for all spaces on the map. In the case of the campus map, this contains a list of all campus builds as shown in the figure on the right.</w:t>
      </w:r>
    </w:p>
    <w:p w:rsidR="00CA21A5" w:rsidRDefault="00CA21A5" w:rsidP="00CA21A5">
      <w:pPr>
        <w:pStyle w:val="ListParagraph"/>
        <w:jc w:val="both"/>
      </w:pPr>
      <w:r>
        <w:t>For the ATM system to be able to parse this information, the text is formatted as per the table below.</w:t>
      </w:r>
    </w:p>
    <w:p w:rsidR="00CA21A5" w:rsidRDefault="00CA21A5" w:rsidP="00CA21A5">
      <w:pPr>
        <w:pStyle w:val="ListParagraph"/>
        <w:jc w:val="both"/>
      </w:pPr>
    </w:p>
    <w:tbl>
      <w:tblPr>
        <w:tblStyle w:val="TableGrid"/>
        <w:tblW w:w="0" w:type="auto"/>
        <w:jc w:val="center"/>
        <w:tblLook w:val="04A0" w:firstRow="1" w:lastRow="0" w:firstColumn="1" w:lastColumn="0" w:noHBand="0" w:noVBand="1"/>
      </w:tblPr>
      <w:tblGrid>
        <w:gridCol w:w="777"/>
        <w:gridCol w:w="497"/>
        <w:gridCol w:w="596"/>
        <w:gridCol w:w="949"/>
        <w:gridCol w:w="596"/>
        <w:gridCol w:w="705"/>
        <w:gridCol w:w="1109"/>
        <w:gridCol w:w="583"/>
        <w:gridCol w:w="721"/>
        <w:gridCol w:w="578"/>
        <w:gridCol w:w="539"/>
      </w:tblGrid>
      <w:tr w:rsidR="0056357E" w:rsidTr="00DD3318">
        <w:trPr>
          <w:trHeight w:val="397"/>
          <w:jc w:val="center"/>
        </w:trPr>
        <w:tc>
          <w:tcPr>
            <w:tcW w:w="777" w:type="dxa"/>
          </w:tcPr>
          <w:p w:rsidR="00CA21A5" w:rsidRPr="00CA21A5" w:rsidRDefault="00CA21A5" w:rsidP="00CA21A5">
            <w:pPr>
              <w:pStyle w:val="ListParagraph"/>
              <w:ind w:left="0"/>
              <w:jc w:val="both"/>
              <w:rPr>
                <w:i/>
                <w:sz w:val="16"/>
              </w:rPr>
            </w:pPr>
            <w:r>
              <w:rPr>
                <w:i/>
                <w:sz w:val="16"/>
              </w:rPr>
              <w:t>Index (integer)</w:t>
            </w:r>
          </w:p>
        </w:tc>
        <w:tc>
          <w:tcPr>
            <w:tcW w:w="497" w:type="dxa"/>
          </w:tcPr>
          <w:p w:rsidR="00CA21A5" w:rsidRPr="00CA21A5" w:rsidRDefault="00CA21A5" w:rsidP="00CA21A5">
            <w:pPr>
              <w:pStyle w:val="ListParagraph"/>
              <w:ind w:left="0"/>
              <w:jc w:val="both"/>
              <w:rPr>
                <w:i/>
                <w:sz w:val="16"/>
              </w:rPr>
            </w:pPr>
            <w:r w:rsidRPr="00CA21A5">
              <w:rPr>
                <w:i/>
                <w:sz w:val="16"/>
              </w:rPr>
              <w:t>Full stop</w:t>
            </w:r>
          </w:p>
        </w:tc>
        <w:tc>
          <w:tcPr>
            <w:tcW w:w="596" w:type="dxa"/>
          </w:tcPr>
          <w:p w:rsidR="00CA21A5" w:rsidRPr="00CA21A5" w:rsidRDefault="00CA21A5" w:rsidP="00CA21A5">
            <w:pPr>
              <w:pStyle w:val="ListParagraph"/>
              <w:ind w:left="0"/>
              <w:jc w:val="both"/>
              <w:rPr>
                <w:i/>
                <w:sz w:val="16"/>
              </w:rPr>
            </w:pPr>
            <w:r w:rsidRPr="00CA21A5">
              <w:rPr>
                <w:i/>
                <w:sz w:val="16"/>
              </w:rPr>
              <w:t>Space</w:t>
            </w:r>
          </w:p>
        </w:tc>
        <w:tc>
          <w:tcPr>
            <w:tcW w:w="949" w:type="dxa"/>
          </w:tcPr>
          <w:p w:rsidR="00CA21A5" w:rsidRPr="00CA21A5" w:rsidRDefault="00CA21A5" w:rsidP="00CA21A5">
            <w:pPr>
              <w:pStyle w:val="ListParagraph"/>
              <w:ind w:left="0"/>
              <w:jc w:val="both"/>
              <w:rPr>
                <w:i/>
                <w:sz w:val="16"/>
              </w:rPr>
            </w:pPr>
            <w:r w:rsidRPr="00CA21A5">
              <w:rPr>
                <w:i/>
                <w:sz w:val="16"/>
              </w:rPr>
              <w:t>Building name</w:t>
            </w:r>
          </w:p>
        </w:tc>
        <w:tc>
          <w:tcPr>
            <w:tcW w:w="596" w:type="dxa"/>
          </w:tcPr>
          <w:p w:rsidR="00CA21A5" w:rsidRPr="00CA21A5" w:rsidRDefault="00CA21A5" w:rsidP="00CA21A5">
            <w:pPr>
              <w:pStyle w:val="ListParagraph"/>
              <w:ind w:left="0"/>
              <w:jc w:val="both"/>
              <w:rPr>
                <w:i/>
                <w:sz w:val="16"/>
              </w:rPr>
            </w:pPr>
            <w:r w:rsidRPr="00CA21A5">
              <w:rPr>
                <w:i/>
                <w:sz w:val="16"/>
              </w:rPr>
              <w:t>Space</w:t>
            </w:r>
          </w:p>
        </w:tc>
        <w:tc>
          <w:tcPr>
            <w:tcW w:w="705" w:type="dxa"/>
          </w:tcPr>
          <w:p w:rsidR="00CA21A5" w:rsidRPr="00CA21A5" w:rsidRDefault="00CA21A5" w:rsidP="00CA21A5">
            <w:pPr>
              <w:pStyle w:val="ListParagraph"/>
              <w:ind w:left="0"/>
              <w:jc w:val="both"/>
              <w:rPr>
                <w:i/>
                <w:sz w:val="16"/>
              </w:rPr>
            </w:pPr>
            <w:r w:rsidRPr="00CA21A5">
              <w:rPr>
                <w:i/>
                <w:sz w:val="16"/>
              </w:rPr>
              <w:t>Open bracket</w:t>
            </w:r>
          </w:p>
        </w:tc>
        <w:tc>
          <w:tcPr>
            <w:tcW w:w="1109" w:type="dxa"/>
          </w:tcPr>
          <w:p w:rsidR="00CA21A5" w:rsidRPr="00CA21A5" w:rsidRDefault="00CA21A5" w:rsidP="00CA21A5">
            <w:pPr>
              <w:pStyle w:val="ListParagraph"/>
              <w:ind w:left="0"/>
              <w:jc w:val="both"/>
              <w:rPr>
                <w:i/>
                <w:sz w:val="16"/>
              </w:rPr>
            </w:pPr>
            <w:r w:rsidRPr="00CA21A5">
              <w:rPr>
                <w:i/>
                <w:sz w:val="16"/>
              </w:rPr>
              <w:t>Building info</w:t>
            </w:r>
          </w:p>
        </w:tc>
        <w:tc>
          <w:tcPr>
            <w:tcW w:w="583" w:type="dxa"/>
          </w:tcPr>
          <w:p w:rsidR="00CA21A5" w:rsidRPr="00CA21A5" w:rsidRDefault="00CA21A5" w:rsidP="00CA21A5">
            <w:pPr>
              <w:pStyle w:val="ListParagraph"/>
              <w:ind w:left="0"/>
              <w:jc w:val="both"/>
              <w:rPr>
                <w:i/>
                <w:sz w:val="16"/>
              </w:rPr>
            </w:pPr>
            <w:r w:rsidRPr="00CA21A5">
              <w:rPr>
                <w:i/>
                <w:sz w:val="16"/>
              </w:rPr>
              <w:t>Colon</w:t>
            </w:r>
          </w:p>
        </w:tc>
        <w:tc>
          <w:tcPr>
            <w:tcW w:w="721" w:type="dxa"/>
          </w:tcPr>
          <w:p w:rsidR="00CA21A5" w:rsidRPr="00CA21A5" w:rsidRDefault="00CA21A5" w:rsidP="00CA21A5">
            <w:pPr>
              <w:pStyle w:val="ListParagraph"/>
              <w:ind w:left="0"/>
              <w:jc w:val="both"/>
              <w:rPr>
                <w:i/>
                <w:sz w:val="16"/>
              </w:rPr>
            </w:pPr>
            <w:r w:rsidRPr="00CA21A5">
              <w:rPr>
                <w:i/>
                <w:sz w:val="16"/>
              </w:rPr>
              <w:t>Blob number</w:t>
            </w:r>
          </w:p>
        </w:tc>
        <w:tc>
          <w:tcPr>
            <w:tcW w:w="578" w:type="dxa"/>
          </w:tcPr>
          <w:p w:rsidR="00CA21A5" w:rsidRPr="00CA21A5" w:rsidRDefault="00CA21A5" w:rsidP="00CA21A5">
            <w:pPr>
              <w:pStyle w:val="ListParagraph"/>
              <w:ind w:left="0"/>
              <w:jc w:val="both"/>
              <w:rPr>
                <w:i/>
                <w:sz w:val="16"/>
              </w:rPr>
            </w:pPr>
            <w:r>
              <w:rPr>
                <w:i/>
                <w:sz w:val="16"/>
              </w:rPr>
              <w:t>Semi-colon</w:t>
            </w:r>
          </w:p>
        </w:tc>
        <w:tc>
          <w:tcPr>
            <w:tcW w:w="539" w:type="dxa"/>
          </w:tcPr>
          <w:p w:rsidR="00CA21A5" w:rsidRPr="00CA21A5" w:rsidRDefault="00CA21A5" w:rsidP="00CA21A5">
            <w:pPr>
              <w:pStyle w:val="ListParagraph"/>
              <w:ind w:left="0"/>
              <w:jc w:val="both"/>
              <w:rPr>
                <w:i/>
                <w:sz w:val="16"/>
              </w:rPr>
            </w:pPr>
            <w:r w:rsidRPr="00CA21A5">
              <w:rPr>
                <w:i/>
                <w:sz w:val="16"/>
              </w:rPr>
              <w:t>Blob label</w:t>
            </w:r>
          </w:p>
        </w:tc>
      </w:tr>
      <w:tr w:rsidR="0056357E" w:rsidTr="00DD3318">
        <w:trPr>
          <w:trHeight w:val="587"/>
          <w:jc w:val="center"/>
        </w:trPr>
        <w:tc>
          <w:tcPr>
            <w:tcW w:w="777" w:type="dxa"/>
          </w:tcPr>
          <w:p w:rsidR="00CA21A5" w:rsidRPr="00CA21A5" w:rsidRDefault="00CA21A5" w:rsidP="00CA21A5">
            <w:pPr>
              <w:pStyle w:val="ListParagraph"/>
              <w:ind w:left="0"/>
              <w:jc w:val="both"/>
              <w:rPr>
                <w:b/>
                <w:sz w:val="16"/>
              </w:rPr>
            </w:pPr>
            <w:r w:rsidRPr="00CA21A5">
              <w:rPr>
                <w:b/>
                <w:sz w:val="16"/>
              </w:rPr>
              <w:t>1</w:t>
            </w:r>
          </w:p>
        </w:tc>
        <w:tc>
          <w:tcPr>
            <w:tcW w:w="497" w:type="dxa"/>
          </w:tcPr>
          <w:p w:rsidR="00CA21A5" w:rsidRPr="00CA21A5" w:rsidRDefault="00CA21A5" w:rsidP="00CA21A5">
            <w:pPr>
              <w:pStyle w:val="ListParagraph"/>
              <w:ind w:left="0"/>
              <w:jc w:val="both"/>
              <w:rPr>
                <w:b/>
                <w:sz w:val="16"/>
              </w:rPr>
            </w:pPr>
            <w:r w:rsidRPr="00CA21A5">
              <w:rPr>
                <w:b/>
                <w:sz w:val="16"/>
              </w:rPr>
              <w:t>.</w:t>
            </w:r>
          </w:p>
        </w:tc>
        <w:tc>
          <w:tcPr>
            <w:tcW w:w="596" w:type="dxa"/>
          </w:tcPr>
          <w:p w:rsidR="00CA21A5" w:rsidRPr="00CA21A5" w:rsidRDefault="00CA21A5" w:rsidP="00CA21A5">
            <w:pPr>
              <w:pStyle w:val="ListParagraph"/>
              <w:ind w:left="0"/>
              <w:jc w:val="both"/>
              <w:rPr>
                <w:b/>
                <w:sz w:val="16"/>
              </w:rPr>
            </w:pPr>
          </w:p>
        </w:tc>
        <w:tc>
          <w:tcPr>
            <w:tcW w:w="949" w:type="dxa"/>
          </w:tcPr>
          <w:p w:rsidR="00CA21A5" w:rsidRPr="00CA21A5" w:rsidRDefault="00CA21A5" w:rsidP="00CA21A5">
            <w:pPr>
              <w:pStyle w:val="ListParagraph"/>
              <w:ind w:left="0"/>
              <w:jc w:val="both"/>
              <w:rPr>
                <w:b/>
                <w:sz w:val="16"/>
              </w:rPr>
            </w:pPr>
            <w:r w:rsidRPr="00CA21A5">
              <w:rPr>
                <w:b/>
                <w:sz w:val="16"/>
              </w:rPr>
              <w:t>Art Factory</w:t>
            </w:r>
          </w:p>
        </w:tc>
        <w:tc>
          <w:tcPr>
            <w:tcW w:w="596" w:type="dxa"/>
          </w:tcPr>
          <w:p w:rsidR="00CA21A5" w:rsidRPr="00CA21A5" w:rsidRDefault="00CA21A5" w:rsidP="00CA21A5">
            <w:pPr>
              <w:pStyle w:val="ListParagraph"/>
              <w:ind w:left="0"/>
              <w:jc w:val="both"/>
              <w:rPr>
                <w:b/>
                <w:sz w:val="16"/>
              </w:rPr>
            </w:pPr>
          </w:p>
        </w:tc>
        <w:tc>
          <w:tcPr>
            <w:tcW w:w="705" w:type="dxa"/>
          </w:tcPr>
          <w:p w:rsidR="00CA21A5" w:rsidRPr="00CA21A5" w:rsidRDefault="00CA21A5" w:rsidP="00CA21A5">
            <w:pPr>
              <w:pStyle w:val="ListParagraph"/>
              <w:ind w:left="0"/>
              <w:jc w:val="both"/>
              <w:rPr>
                <w:b/>
                <w:sz w:val="16"/>
              </w:rPr>
            </w:pPr>
            <w:r w:rsidRPr="00CA21A5">
              <w:rPr>
                <w:b/>
                <w:sz w:val="16"/>
              </w:rPr>
              <w:t>(</w:t>
            </w:r>
          </w:p>
        </w:tc>
        <w:tc>
          <w:tcPr>
            <w:tcW w:w="1109" w:type="dxa"/>
          </w:tcPr>
          <w:p w:rsidR="00CA21A5" w:rsidRPr="00CA21A5" w:rsidRDefault="00CA21A5" w:rsidP="00CA21A5">
            <w:pPr>
              <w:pStyle w:val="ListParagraph"/>
              <w:ind w:left="0"/>
              <w:jc w:val="both"/>
              <w:rPr>
                <w:b/>
                <w:sz w:val="16"/>
              </w:rPr>
            </w:pPr>
            <w:r w:rsidRPr="00CA21A5">
              <w:rPr>
                <w:b/>
                <w:sz w:val="16"/>
              </w:rPr>
              <w:t>Art, Design &amp; Humanities</w:t>
            </w:r>
          </w:p>
        </w:tc>
        <w:tc>
          <w:tcPr>
            <w:tcW w:w="583" w:type="dxa"/>
          </w:tcPr>
          <w:p w:rsidR="00CA21A5" w:rsidRPr="00CA21A5" w:rsidRDefault="00CA21A5" w:rsidP="00CA21A5">
            <w:pPr>
              <w:pStyle w:val="ListParagraph"/>
              <w:ind w:left="0"/>
              <w:jc w:val="both"/>
              <w:rPr>
                <w:b/>
                <w:sz w:val="16"/>
              </w:rPr>
            </w:pPr>
            <w:r w:rsidRPr="00CA21A5">
              <w:rPr>
                <w:b/>
                <w:sz w:val="16"/>
              </w:rPr>
              <w:t>:</w:t>
            </w:r>
          </w:p>
        </w:tc>
        <w:tc>
          <w:tcPr>
            <w:tcW w:w="721" w:type="dxa"/>
          </w:tcPr>
          <w:p w:rsidR="00CA21A5" w:rsidRPr="00CA21A5" w:rsidRDefault="00CA21A5" w:rsidP="00CA21A5">
            <w:pPr>
              <w:pStyle w:val="ListParagraph"/>
              <w:ind w:left="0"/>
              <w:jc w:val="both"/>
              <w:rPr>
                <w:b/>
                <w:sz w:val="16"/>
              </w:rPr>
            </w:pPr>
            <w:r w:rsidRPr="00CA21A5">
              <w:rPr>
                <w:b/>
                <w:sz w:val="16"/>
              </w:rPr>
              <w:t>1196</w:t>
            </w:r>
          </w:p>
        </w:tc>
        <w:tc>
          <w:tcPr>
            <w:tcW w:w="578" w:type="dxa"/>
          </w:tcPr>
          <w:p w:rsidR="00CA21A5" w:rsidRPr="00CA21A5" w:rsidRDefault="00CA21A5" w:rsidP="00CA21A5">
            <w:pPr>
              <w:pStyle w:val="ListParagraph"/>
              <w:ind w:left="0"/>
              <w:jc w:val="both"/>
              <w:rPr>
                <w:b/>
                <w:sz w:val="16"/>
              </w:rPr>
            </w:pPr>
            <w:r w:rsidRPr="00CA21A5">
              <w:rPr>
                <w:b/>
                <w:sz w:val="16"/>
              </w:rPr>
              <w:t>;</w:t>
            </w:r>
          </w:p>
        </w:tc>
        <w:tc>
          <w:tcPr>
            <w:tcW w:w="539" w:type="dxa"/>
          </w:tcPr>
          <w:p w:rsidR="00CA21A5" w:rsidRPr="00CA21A5" w:rsidRDefault="00CA21A5" w:rsidP="00CA21A5">
            <w:pPr>
              <w:pStyle w:val="ListParagraph"/>
              <w:ind w:left="0"/>
              <w:jc w:val="both"/>
              <w:rPr>
                <w:b/>
                <w:sz w:val="16"/>
              </w:rPr>
            </w:pPr>
            <w:r w:rsidRPr="00CA21A5">
              <w:rPr>
                <w:b/>
                <w:sz w:val="16"/>
              </w:rPr>
              <w:t>-1</w:t>
            </w:r>
          </w:p>
        </w:tc>
      </w:tr>
    </w:tbl>
    <w:p w:rsidR="00CA21A5" w:rsidRDefault="00CA21A5" w:rsidP="00CA21A5">
      <w:pPr>
        <w:pStyle w:val="ListParagraph"/>
        <w:jc w:val="both"/>
      </w:pPr>
    </w:p>
    <w:p w:rsidR="005A687B" w:rsidRDefault="00DD3318" w:rsidP="00DD3318">
      <w:pPr>
        <w:ind w:left="720"/>
        <w:jc w:val="both"/>
      </w:pPr>
      <w:r>
        <w:t xml:space="preserve">The blob number is used to match the textual information to the list of </w:t>
      </w:r>
      <w:r w:rsidR="000A354D">
        <w:t>segmented blobs</w:t>
      </w:r>
      <w:r>
        <w:t xml:space="preserve"> returned by the image processing module. A blob number of -1 means the building is not included in the map.</w:t>
      </w:r>
    </w:p>
    <w:p w:rsidR="00DD3318" w:rsidRDefault="00DD3318" w:rsidP="00DD3318">
      <w:pPr>
        <w:pStyle w:val="ListParagraph"/>
        <w:numPr>
          <w:ilvl w:val="0"/>
          <w:numId w:val="20"/>
        </w:numPr>
        <w:jc w:val="both"/>
      </w:pPr>
      <w:r>
        <w:rPr>
          <w:noProof/>
          <w:lang w:eastAsia="en-IE"/>
        </w:rPr>
        <w:drawing>
          <wp:anchor distT="0" distB="0" distL="114300" distR="114300" simplePos="0" relativeHeight="251669504" behindDoc="0" locked="0" layoutInCell="1" allowOverlap="1" wp14:anchorId="553D5F81" wp14:editId="2E85BE84">
            <wp:simplePos x="0" y="0"/>
            <wp:positionH relativeFrom="margin">
              <wp:align>right</wp:align>
            </wp:positionH>
            <wp:positionV relativeFrom="paragraph">
              <wp:posOffset>5080</wp:posOffset>
            </wp:positionV>
            <wp:extent cx="1891030" cy="14878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91030" cy="1487805"/>
                    </a:xfrm>
                    <a:prstGeom prst="rect">
                      <a:avLst/>
                    </a:prstGeom>
                  </pic:spPr>
                </pic:pic>
              </a:graphicData>
            </a:graphic>
            <wp14:sizeRelH relativeFrom="margin">
              <wp14:pctWidth>0</wp14:pctWidth>
            </wp14:sizeRelH>
            <wp14:sizeRelV relativeFrom="margin">
              <wp14:pctHeight>0</wp14:pctHeight>
            </wp14:sizeRelV>
          </wp:anchor>
        </w:drawing>
      </w:r>
      <w:r>
        <w:t>A textual list of the sounds embedded in the map. As shown in the figure on the right for the campus map, this provides the index number (followed by a full stop) and coordinates (separated by a comma) of the software Sound Zone that will be created and displayed on the map.</w:t>
      </w:r>
      <w:r w:rsidRPr="00DD3318">
        <w:rPr>
          <w:noProof/>
          <w:lang w:eastAsia="en-IE"/>
        </w:rPr>
        <w:t xml:space="preserve"> </w:t>
      </w:r>
      <w:r>
        <w:rPr>
          <w:noProof/>
          <w:lang w:eastAsia="en-IE"/>
        </w:rPr>
        <w:t xml:space="preserve">The system will attempt to load the associated sound file based on the index number e.g. for the first sound in the list shown, it will attempt to load the file </w:t>
      </w:r>
      <w:r w:rsidR="00BD55BC">
        <w:rPr>
          <w:noProof/>
          <w:lang w:eastAsia="en-IE"/>
        </w:rPr>
        <w:t>‘</w:t>
      </w:r>
      <w:r>
        <w:rPr>
          <w:b/>
          <w:noProof/>
          <w:lang w:eastAsia="en-IE"/>
        </w:rPr>
        <w:t>1.wav</w:t>
      </w:r>
      <w:r w:rsidR="00BD55BC" w:rsidRPr="00BD55BC">
        <w:rPr>
          <w:noProof/>
          <w:lang w:eastAsia="en-IE"/>
        </w:rPr>
        <w:t>’</w:t>
      </w:r>
      <w:r>
        <w:rPr>
          <w:noProof/>
          <w:lang w:eastAsia="en-IE"/>
        </w:rPr>
        <w:t>.</w:t>
      </w:r>
    </w:p>
    <w:p w:rsidR="00DD3318" w:rsidRDefault="00DD3318" w:rsidP="00DD3318">
      <w:pPr>
        <w:pStyle w:val="ListParagraph"/>
        <w:jc w:val="both"/>
      </w:pPr>
    </w:p>
    <w:p w:rsidR="00DD3318" w:rsidRDefault="00BD55BC" w:rsidP="00DD3318">
      <w:pPr>
        <w:pStyle w:val="ListParagraph"/>
        <w:numPr>
          <w:ilvl w:val="0"/>
          <w:numId w:val="20"/>
        </w:numPr>
        <w:jc w:val="both"/>
      </w:pPr>
      <w:r>
        <w:t>Audio files containing environmental sounds, self-produced impulse sounds, verbalised directions for route navigation etc. These</w:t>
      </w:r>
      <w:r w:rsidR="00DD3318">
        <w:t xml:space="preserve"> are placed in subfolders within the main </w:t>
      </w:r>
      <w:r w:rsidR="00DD3318">
        <w:rPr>
          <w:b/>
        </w:rPr>
        <w:t xml:space="preserve">data </w:t>
      </w:r>
      <w:r w:rsidR="00DD3318" w:rsidRPr="00DD3318">
        <w:t>folder</w:t>
      </w:r>
      <w:r w:rsidR="00DD3318">
        <w:t>. For the campus map, the relative path is</w:t>
      </w:r>
      <w:r>
        <w:t xml:space="preserve"> </w:t>
      </w:r>
      <w:r w:rsidR="00DD3318" w:rsidRPr="00DD3318">
        <w:rPr>
          <w:b/>
        </w:rPr>
        <w:t>../</w:t>
      </w:r>
      <w:r w:rsidRPr="00BD55BC">
        <w:rPr>
          <w:b/>
        </w:rPr>
        <w:t>data</w:t>
      </w:r>
      <w:r>
        <w:t>/</w:t>
      </w:r>
      <w:r>
        <w:rPr>
          <w:b/>
        </w:rPr>
        <w:t>sounds/campus/</w:t>
      </w:r>
      <w:r w:rsidR="00DD3318">
        <w:t xml:space="preserve"> </w:t>
      </w:r>
      <w:r>
        <w:t>for the 10 wave files listed in the text file shown in 3 above. The current system requires that the files be named as per the convention ‘</w:t>
      </w:r>
      <w:r w:rsidRPr="00BD55BC">
        <w:rPr>
          <w:b/>
        </w:rPr>
        <w:t>1.wav</w:t>
      </w:r>
      <w:r>
        <w:rPr>
          <w:b/>
        </w:rPr>
        <w:t>’</w:t>
      </w:r>
      <w:r>
        <w:t xml:space="preserve"> with no spaces in the filenames. Some file paths are hardcoded into the software in this version of the prototype (e.g. route navigation information).</w:t>
      </w:r>
    </w:p>
    <w:p w:rsidR="005A687B" w:rsidRPr="005A687B" w:rsidRDefault="005A687B" w:rsidP="005A687B"/>
    <w:p w:rsidR="0055570F" w:rsidRPr="0055570F" w:rsidRDefault="0055570F" w:rsidP="00377524">
      <w:pPr>
        <w:jc w:val="both"/>
      </w:pPr>
    </w:p>
    <w:p w:rsidR="0055570F" w:rsidRPr="0055570F" w:rsidRDefault="0055570F" w:rsidP="00471697">
      <w:pPr>
        <w:jc w:val="both"/>
      </w:pPr>
    </w:p>
    <w:p w:rsidR="00FE2C71" w:rsidRPr="0084344C" w:rsidRDefault="00FE2C71" w:rsidP="00FE2C71">
      <w:pPr>
        <w:pStyle w:val="Heading1"/>
        <w:numPr>
          <w:ilvl w:val="0"/>
          <w:numId w:val="0"/>
        </w:numPr>
        <w:ind w:left="360"/>
        <w:jc w:val="both"/>
        <w:rPr>
          <w:color w:val="FF0000"/>
        </w:rPr>
      </w:pPr>
      <w:bookmarkStart w:id="16" w:name="_Toc426646064"/>
      <w:r w:rsidRPr="0084344C">
        <w:rPr>
          <w:color w:val="FF0000"/>
        </w:rPr>
        <w:lastRenderedPageBreak/>
        <w:t>Notes to add:</w:t>
      </w:r>
      <w:bookmarkEnd w:id="16"/>
    </w:p>
    <w:p w:rsidR="00FE2C71" w:rsidRPr="0084344C" w:rsidRDefault="00FE2C71" w:rsidP="00FE2C71">
      <w:pPr>
        <w:pStyle w:val="ListParagraph"/>
        <w:numPr>
          <w:ilvl w:val="0"/>
          <w:numId w:val="21"/>
        </w:numPr>
        <w:rPr>
          <w:color w:val="FF0000"/>
        </w:rPr>
      </w:pPr>
      <w:r w:rsidRPr="0084344C">
        <w:rPr>
          <w:color w:val="FF0000"/>
        </w:rPr>
        <w:t>When creating a new map, the map image should be scaled to a suitable onscreen size prior to adding to the map. Screen coordinates can then be set for zones etc.</w:t>
      </w:r>
    </w:p>
    <w:p w:rsidR="00981E39" w:rsidRDefault="00981E39" w:rsidP="00471697">
      <w:pPr>
        <w:jc w:val="both"/>
      </w:pPr>
    </w:p>
    <w:sectPr w:rsidR="00981E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51F8" w:rsidRDefault="00D351F8" w:rsidP="00163D5A">
      <w:pPr>
        <w:spacing w:after="0" w:line="240" w:lineRule="auto"/>
      </w:pPr>
      <w:r>
        <w:separator/>
      </w:r>
    </w:p>
  </w:endnote>
  <w:endnote w:type="continuationSeparator" w:id="0">
    <w:p w:rsidR="00D351F8" w:rsidRDefault="00D351F8" w:rsidP="00163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51F8" w:rsidRDefault="00D351F8" w:rsidP="00163D5A">
      <w:pPr>
        <w:spacing w:after="0" w:line="240" w:lineRule="auto"/>
      </w:pPr>
      <w:r>
        <w:separator/>
      </w:r>
    </w:p>
  </w:footnote>
  <w:footnote w:type="continuationSeparator" w:id="0">
    <w:p w:rsidR="00D351F8" w:rsidRDefault="00D351F8" w:rsidP="00163D5A">
      <w:pPr>
        <w:spacing w:after="0" w:line="240" w:lineRule="auto"/>
      </w:pPr>
      <w:r>
        <w:continuationSeparator/>
      </w:r>
    </w:p>
  </w:footnote>
  <w:footnote w:id="1">
    <w:p w:rsidR="004D683B" w:rsidRDefault="004D683B" w:rsidP="004D683B">
      <w:pPr>
        <w:pStyle w:val="FootnoteText"/>
      </w:pPr>
      <w:r>
        <w:rPr>
          <w:rStyle w:val="FootnoteReference"/>
        </w:rPr>
        <w:footnoteRef/>
      </w:r>
      <w:r>
        <w:t xml:space="preserve"> Note that Leap Motion input functionality has been disabled in this current version of the software.</w:t>
      </w:r>
    </w:p>
  </w:footnote>
  <w:footnote w:id="2">
    <w:p w:rsidR="00AC7C6F" w:rsidRDefault="00AC7C6F">
      <w:pPr>
        <w:pStyle w:val="FootnoteText"/>
      </w:pPr>
      <w:r>
        <w:rPr>
          <w:rStyle w:val="FootnoteReference"/>
        </w:rPr>
        <w:footnoteRef/>
      </w:r>
      <w:r>
        <w:t xml:space="preserve"> </w:t>
      </w:r>
      <w:r w:rsidRPr="00AC7C6F">
        <w:t>https://code.google.com/p/ubidisplays/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8D4"/>
    <w:multiLevelType w:val="hybridMultilevel"/>
    <w:tmpl w:val="B0BA72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132A5E0D"/>
    <w:multiLevelType w:val="hybridMultilevel"/>
    <w:tmpl w:val="CBF4F7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AEA48E6"/>
    <w:multiLevelType w:val="hybridMultilevel"/>
    <w:tmpl w:val="795A12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B6363CC"/>
    <w:multiLevelType w:val="multilevel"/>
    <w:tmpl w:val="857AFEF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2153E3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ACC07D5"/>
    <w:multiLevelType w:val="hybridMultilevel"/>
    <w:tmpl w:val="057E12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7265E38"/>
    <w:multiLevelType w:val="hybridMultilevel"/>
    <w:tmpl w:val="CF162D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392F7ABD"/>
    <w:multiLevelType w:val="hybridMultilevel"/>
    <w:tmpl w:val="4A9215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408C7891"/>
    <w:multiLevelType w:val="multilevel"/>
    <w:tmpl w:val="04AE0A8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811058F"/>
    <w:multiLevelType w:val="hybridMultilevel"/>
    <w:tmpl w:val="DCD439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4963201C"/>
    <w:multiLevelType w:val="hybridMultilevel"/>
    <w:tmpl w:val="0F28C29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nsid w:val="4CBA30A7"/>
    <w:multiLevelType w:val="hybridMultilevel"/>
    <w:tmpl w:val="5BA40D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09A607B"/>
    <w:multiLevelType w:val="hybridMultilevel"/>
    <w:tmpl w:val="4CD4EF68"/>
    <w:lvl w:ilvl="0" w:tplc="18090001">
      <w:start w:val="1"/>
      <w:numFmt w:val="bullet"/>
      <w:lvlText w:val=""/>
      <w:lvlJc w:val="left"/>
      <w:pPr>
        <w:ind w:left="1512" w:hanging="360"/>
      </w:pPr>
      <w:rPr>
        <w:rFonts w:ascii="Symbol" w:hAnsi="Symbol" w:hint="default"/>
      </w:rPr>
    </w:lvl>
    <w:lvl w:ilvl="1" w:tplc="18090003" w:tentative="1">
      <w:start w:val="1"/>
      <w:numFmt w:val="bullet"/>
      <w:lvlText w:val="o"/>
      <w:lvlJc w:val="left"/>
      <w:pPr>
        <w:ind w:left="2232" w:hanging="360"/>
      </w:pPr>
      <w:rPr>
        <w:rFonts w:ascii="Courier New" w:hAnsi="Courier New" w:cs="Courier New" w:hint="default"/>
      </w:rPr>
    </w:lvl>
    <w:lvl w:ilvl="2" w:tplc="18090005" w:tentative="1">
      <w:start w:val="1"/>
      <w:numFmt w:val="bullet"/>
      <w:lvlText w:val=""/>
      <w:lvlJc w:val="left"/>
      <w:pPr>
        <w:ind w:left="2952" w:hanging="360"/>
      </w:pPr>
      <w:rPr>
        <w:rFonts w:ascii="Wingdings" w:hAnsi="Wingdings" w:hint="default"/>
      </w:rPr>
    </w:lvl>
    <w:lvl w:ilvl="3" w:tplc="18090001" w:tentative="1">
      <w:start w:val="1"/>
      <w:numFmt w:val="bullet"/>
      <w:lvlText w:val=""/>
      <w:lvlJc w:val="left"/>
      <w:pPr>
        <w:ind w:left="3672" w:hanging="360"/>
      </w:pPr>
      <w:rPr>
        <w:rFonts w:ascii="Symbol" w:hAnsi="Symbol" w:hint="default"/>
      </w:rPr>
    </w:lvl>
    <w:lvl w:ilvl="4" w:tplc="18090003" w:tentative="1">
      <w:start w:val="1"/>
      <w:numFmt w:val="bullet"/>
      <w:lvlText w:val="o"/>
      <w:lvlJc w:val="left"/>
      <w:pPr>
        <w:ind w:left="4392" w:hanging="360"/>
      </w:pPr>
      <w:rPr>
        <w:rFonts w:ascii="Courier New" w:hAnsi="Courier New" w:cs="Courier New" w:hint="default"/>
      </w:rPr>
    </w:lvl>
    <w:lvl w:ilvl="5" w:tplc="18090005" w:tentative="1">
      <w:start w:val="1"/>
      <w:numFmt w:val="bullet"/>
      <w:lvlText w:val=""/>
      <w:lvlJc w:val="left"/>
      <w:pPr>
        <w:ind w:left="5112" w:hanging="360"/>
      </w:pPr>
      <w:rPr>
        <w:rFonts w:ascii="Wingdings" w:hAnsi="Wingdings" w:hint="default"/>
      </w:rPr>
    </w:lvl>
    <w:lvl w:ilvl="6" w:tplc="18090001" w:tentative="1">
      <w:start w:val="1"/>
      <w:numFmt w:val="bullet"/>
      <w:lvlText w:val=""/>
      <w:lvlJc w:val="left"/>
      <w:pPr>
        <w:ind w:left="5832" w:hanging="360"/>
      </w:pPr>
      <w:rPr>
        <w:rFonts w:ascii="Symbol" w:hAnsi="Symbol" w:hint="default"/>
      </w:rPr>
    </w:lvl>
    <w:lvl w:ilvl="7" w:tplc="18090003" w:tentative="1">
      <w:start w:val="1"/>
      <w:numFmt w:val="bullet"/>
      <w:lvlText w:val="o"/>
      <w:lvlJc w:val="left"/>
      <w:pPr>
        <w:ind w:left="6552" w:hanging="360"/>
      </w:pPr>
      <w:rPr>
        <w:rFonts w:ascii="Courier New" w:hAnsi="Courier New" w:cs="Courier New" w:hint="default"/>
      </w:rPr>
    </w:lvl>
    <w:lvl w:ilvl="8" w:tplc="18090005" w:tentative="1">
      <w:start w:val="1"/>
      <w:numFmt w:val="bullet"/>
      <w:lvlText w:val=""/>
      <w:lvlJc w:val="left"/>
      <w:pPr>
        <w:ind w:left="7272" w:hanging="360"/>
      </w:pPr>
      <w:rPr>
        <w:rFonts w:ascii="Wingdings" w:hAnsi="Wingdings" w:hint="default"/>
      </w:rPr>
    </w:lvl>
  </w:abstractNum>
  <w:abstractNum w:abstractNumId="13">
    <w:nsid w:val="50AF7E73"/>
    <w:multiLevelType w:val="hybridMultilevel"/>
    <w:tmpl w:val="8F0666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0C26BE9"/>
    <w:multiLevelType w:val="hybridMultilevel"/>
    <w:tmpl w:val="0C44F3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4034555"/>
    <w:multiLevelType w:val="hybridMultilevel"/>
    <w:tmpl w:val="2EC81A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5E005D8A"/>
    <w:multiLevelType w:val="hybridMultilevel"/>
    <w:tmpl w:val="828806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7045C22"/>
    <w:multiLevelType w:val="hybridMultilevel"/>
    <w:tmpl w:val="8CDAF0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0E54337"/>
    <w:multiLevelType w:val="hybridMultilevel"/>
    <w:tmpl w:val="F0A0E66A"/>
    <w:lvl w:ilvl="0" w:tplc="18090001">
      <w:start w:val="1"/>
      <w:numFmt w:val="bullet"/>
      <w:lvlText w:val=""/>
      <w:lvlJc w:val="left"/>
      <w:pPr>
        <w:ind w:left="1512" w:hanging="360"/>
      </w:pPr>
      <w:rPr>
        <w:rFonts w:ascii="Symbol" w:hAnsi="Symbol" w:hint="default"/>
      </w:rPr>
    </w:lvl>
    <w:lvl w:ilvl="1" w:tplc="18090003" w:tentative="1">
      <w:start w:val="1"/>
      <w:numFmt w:val="bullet"/>
      <w:lvlText w:val="o"/>
      <w:lvlJc w:val="left"/>
      <w:pPr>
        <w:ind w:left="2232" w:hanging="360"/>
      </w:pPr>
      <w:rPr>
        <w:rFonts w:ascii="Courier New" w:hAnsi="Courier New" w:cs="Courier New" w:hint="default"/>
      </w:rPr>
    </w:lvl>
    <w:lvl w:ilvl="2" w:tplc="18090005" w:tentative="1">
      <w:start w:val="1"/>
      <w:numFmt w:val="bullet"/>
      <w:lvlText w:val=""/>
      <w:lvlJc w:val="left"/>
      <w:pPr>
        <w:ind w:left="2952" w:hanging="360"/>
      </w:pPr>
      <w:rPr>
        <w:rFonts w:ascii="Wingdings" w:hAnsi="Wingdings" w:hint="default"/>
      </w:rPr>
    </w:lvl>
    <w:lvl w:ilvl="3" w:tplc="18090001" w:tentative="1">
      <w:start w:val="1"/>
      <w:numFmt w:val="bullet"/>
      <w:lvlText w:val=""/>
      <w:lvlJc w:val="left"/>
      <w:pPr>
        <w:ind w:left="3672" w:hanging="360"/>
      </w:pPr>
      <w:rPr>
        <w:rFonts w:ascii="Symbol" w:hAnsi="Symbol" w:hint="default"/>
      </w:rPr>
    </w:lvl>
    <w:lvl w:ilvl="4" w:tplc="18090003" w:tentative="1">
      <w:start w:val="1"/>
      <w:numFmt w:val="bullet"/>
      <w:lvlText w:val="o"/>
      <w:lvlJc w:val="left"/>
      <w:pPr>
        <w:ind w:left="4392" w:hanging="360"/>
      </w:pPr>
      <w:rPr>
        <w:rFonts w:ascii="Courier New" w:hAnsi="Courier New" w:cs="Courier New" w:hint="default"/>
      </w:rPr>
    </w:lvl>
    <w:lvl w:ilvl="5" w:tplc="18090005" w:tentative="1">
      <w:start w:val="1"/>
      <w:numFmt w:val="bullet"/>
      <w:lvlText w:val=""/>
      <w:lvlJc w:val="left"/>
      <w:pPr>
        <w:ind w:left="5112" w:hanging="360"/>
      </w:pPr>
      <w:rPr>
        <w:rFonts w:ascii="Wingdings" w:hAnsi="Wingdings" w:hint="default"/>
      </w:rPr>
    </w:lvl>
    <w:lvl w:ilvl="6" w:tplc="18090001" w:tentative="1">
      <w:start w:val="1"/>
      <w:numFmt w:val="bullet"/>
      <w:lvlText w:val=""/>
      <w:lvlJc w:val="left"/>
      <w:pPr>
        <w:ind w:left="5832" w:hanging="360"/>
      </w:pPr>
      <w:rPr>
        <w:rFonts w:ascii="Symbol" w:hAnsi="Symbol" w:hint="default"/>
      </w:rPr>
    </w:lvl>
    <w:lvl w:ilvl="7" w:tplc="18090003" w:tentative="1">
      <w:start w:val="1"/>
      <w:numFmt w:val="bullet"/>
      <w:lvlText w:val="o"/>
      <w:lvlJc w:val="left"/>
      <w:pPr>
        <w:ind w:left="6552" w:hanging="360"/>
      </w:pPr>
      <w:rPr>
        <w:rFonts w:ascii="Courier New" w:hAnsi="Courier New" w:cs="Courier New" w:hint="default"/>
      </w:rPr>
    </w:lvl>
    <w:lvl w:ilvl="8" w:tplc="18090005" w:tentative="1">
      <w:start w:val="1"/>
      <w:numFmt w:val="bullet"/>
      <w:lvlText w:val=""/>
      <w:lvlJc w:val="left"/>
      <w:pPr>
        <w:ind w:left="7272" w:hanging="360"/>
      </w:pPr>
      <w:rPr>
        <w:rFonts w:ascii="Wingdings" w:hAnsi="Wingdings" w:hint="default"/>
      </w:rPr>
    </w:lvl>
  </w:abstractNum>
  <w:abstractNum w:abstractNumId="19">
    <w:nsid w:val="78314068"/>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7EAF47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8"/>
  </w:num>
  <w:num w:numId="3">
    <w:abstractNumId w:val="19"/>
  </w:num>
  <w:num w:numId="4">
    <w:abstractNumId w:val="15"/>
  </w:num>
  <w:num w:numId="5">
    <w:abstractNumId w:val="1"/>
  </w:num>
  <w:num w:numId="6">
    <w:abstractNumId w:val="12"/>
  </w:num>
  <w:num w:numId="7">
    <w:abstractNumId w:val="17"/>
  </w:num>
  <w:num w:numId="8">
    <w:abstractNumId w:val="5"/>
  </w:num>
  <w:num w:numId="9">
    <w:abstractNumId w:val="6"/>
  </w:num>
  <w:num w:numId="10">
    <w:abstractNumId w:val="13"/>
  </w:num>
  <w:num w:numId="11">
    <w:abstractNumId w:val="14"/>
  </w:num>
  <w:num w:numId="12">
    <w:abstractNumId w:val="16"/>
  </w:num>
  <w:num w:numId="13">
    <w:abstractNumId w:val="10"/>
  </w:num>
  <w:num w:numId="14">
    <w:abstractNumId w:val="7"/>
  </w:num>
  <w:num w:numId="15">
    <w:abstractNumId w:val="20"/>
  </w:num>
  <w:num w:numId="16">
    <w:abstractNumId w:val="3"/>
  </w:num>
  <w:num w:numId="17">
    <w:abstractNumId w:val="2"/>
  </w:num>
  <w:num w:numId="18">
    <w:abstractNumId w:val="8"/>
  </w:num>
  <w:num w:numId="19">
    <w:abstractNumId w:val="20"/>
  </w:num>
  <w:num w:numId="20">
    <w:abstractNumId w:val="0"/>
  </w:num>
  <w:num w:numId="21">
    <w:abstractNumId w:val="11"/>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E39"/>
    <w:rsid w:val="000071FA"/>
    <w:rsid w:val="000176FD"/>
    <w:rsid w:val="00063F70"/>
    <w:rsid w:val="000647D1"/>
    <w:rsid w:val="000A354D"/>
    <w:rsid w:val="00163D5A"/>
    <w:rsid w:val="00201FE7"/>
    <w:rsid w:val="002B4FAE"/>
    <w:rsid w:val="002D594A"/>
    <w:rsid w:val="003029D4"/>
    <w:rsid w:val="00361BE0"/>
    <w:rsid w:val="00377524"/>
    <w:rsid w:val="003E5198"/>
    <w:rsid w:val="0041350A"/>
    <w:rsid w:val="00430CBC"/>
    <w:rsid w:val="00471697"/>
    <w:rsid w:val="00482A67"/>
    <w:rsid w:val="004A4978"/>
    <w:rsid w:val="004C60AA"/>
    <w:rsid w:val="004D683B"/>
    <w:rsid w:val="0055570F"/>
    <w:rsid w:val="0056357E"/>
    <w:rsid w:val="005A687B"/>
    <w:rsid w:val="005C7BBB"/>
    <w:rsid w:val="005F6FEE"/>
    <w:rsid w:val="00620AA5"/>
    <w:rsid w:val="0066719A"/>
    <w:rsid w:val="006A2A2E"/>
    <w:rsid w:val="006B4369"/>
    <w:rsid w:val="0073304C"/>
    <w:rsid w:val="00784E61"/>
    <w:rsid w:val="00791FCD"/>
    <w:rsid w:val="007E7357"/>
    <w:rsid w:val="0084344C"/>
    <w:rsid w:val="00892435"/>
    <w:rsid w:val="008A1F27"/>
    <w:rsid w:val="008B65ED"/>
    <w:rsid w:val="008E1F41"/>
    <w:rsid w:val="008E6498"/>
    <w:rsid w:val="00913318"/>
    <w:rsid w:val="00954264"/>
    <w:rsid w:val="00976F19"/>
    <w:rsid w:val="00981E39"/>
    <w:rsid w:val="009C1F21"/>
    <w:rsid w:val="009C2991"/>
    <w:rsid w:val="00A53BCE"/>
    <w:rsid w:val="00A554C5"/>
    <w:rsid w:val="00A9129F"/>
    <w:rsid w:val="00AA1A2F"/>
    <w:rsid w:val="00AC7A09"/>
    <w:rsid w:val="00AC7C6F"/>
    <w:rsid w:val="00AD5A9C"/>
    <w:rsid w:val="00B13DE3"/>
    <w:rsid w:val="00B30D6E"/>
    <w:rsid w:val="00BD55BC"/>
    <w:rsid w:val="00C455D4"/>
    <w:rsid w:val="00C6511E"/>
    <w:rsid w:val="00C943EB"/>
    <w:rsid w:val="00CA21A5"/>
    <w:rsid w:val="00D17C18"/>
    <w:rsid w:val="00D351F8"/>
    <w:rsid w:val="00D517FD"/>
    <w:rsid w:val="00D65489"/>
    <w:rsid w:val="00D70127"/>
    <w:rsid w:val="00D852CA"/>
    <w:rsid w:val="00DA23DD"/>
    <w:rsid w:val="00DB7385"/>
    <w:rsid w:val="00DD3318"/>
    <w:rsid w:val="00EF183C"/>
    <w:rsid w:val="00F268F4"/>
    <w:rsid w:val="00F30768"/>
    <w:rsid w:val="00F67870"/>
    <w:rsid w:val="00FE2C7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E39"/>
  </w:style>
  <w:style w:type="paragraph" w:styleId="Heading1">
    <w:name w:val="heading 1"/>
    <w:basedOn w:val="Normal"/>
    <w:next w:val="Normal"/>
    <w:link w:val="Heading1Char"/>
    <w:uiPriority w:val="9"/>
    <w:qFormat/>
    <w:rsid w:val="00981E39"/>
    <w:pPr>
      <w:keepNext/>
      <w:keepLines/>
      <w:numPr>
        <w:numId w:val="3"/>
      </w:numPr>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981E39"/>
    <w:pPr>
      <w:keepNext/>
      <w:keepLines/>
      <w:numPr>
        <w:ilvl w:val="1"/>
        <w:numId w:val="3"/>
      </w:numPr>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981E39"/>
    <w:pPr>
      <w:keepNext/>
      <w:keepLines/>
      <w:numPr>
        <w:ilvl w:val="2"/>
        <w:numId w:val="3"/>
      </w:numPr>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981E39"/>
    <w:pPr>
      <w:keepNext/>
      <w:keepLines/>
      <w:numPr>
        <w:ilvl w:val="3"/>
        <w:numId w:val="3"/>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981E39"/>
    <w:pPr>
      <w:keepNext/>
      <w:keepLines/>
      <w:numPr>
        <w:ilvl w:val="4"/>
        <w:numId w:val="3"/>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981E39"/>
    <w:pPr>
      <w:keepNext/>
      <w:keepLines/>
      <w:numPr>
        <w:ilvl w:val="5"/>
        <w:numId w:val="3"/>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981E39"/>
    <w:pPr>
      <w:keepNext/>
      <w:keepLines/>
      <w:numPr>
        <w:ilvl w:val="6"/>
        <w:numId w:val="3"/>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81E39"/>
    <w:pPr>
      <w:keepNext/>
      <w:keepLines/>
      <w:numPr>
        <w:ilvl w:val="7"/>
        <w:numId w:val="3"/>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981E39"/>
    <w:pPr>
      <w:keepNext/>
      <w:keepLines/>
      <w:numPr>
        <w:ilvl w:val="8"/>
        <w:numId w:val="3"/>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E3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981E3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981E39"/>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981E39"/>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981E39"/>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981E39"/>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981E3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81E3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981E3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81E3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81E3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81E3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81E3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81E39"/>
    <w:rPr>
      <w:color w:val="5A5A5A" w:themeColor="text1" w:themeTint="A5"/>
      <w:spacing w:val="15"/>
    </w:rPr>
  </w:style>
  <w:style w:type="character" w:styleId="Strong">
    <w:name w:val="Strong"/>
    <w:basedOn w:val="DefaultParagraphFont"/>
    <w:uiPriority w:val="22"/>
    <w:qFormat/>
    <w:rsid w:val="00981E39"/>
    <w:rPr>
      <w:b/>
      <w:bCs/>
      <w:color w:val="auto"/>
    </w:rPr>
  </w:style>
  <w:style w:type="character" w:styleId="Emphasis">
    <w:name w:val="Emphasis"/>
    <w:basedOn w:val="DefaultParagraphFont"/>
    <w:uiPriority w:val="20"/>
    <w:qFormat/>
    <w:rsid w:val="00981E39"/>
    <w:rPr>
      <w:i/>
      <w:iCs/>
      <w:color w:val="auto"/>
    </w:rPr>
  </w:style>
  <w:style w:type="paragraph" w:styleId="NoSpacing">
    <w:name w:val="No Spacing"/>
    <w:uiPriority w:val="1"/>
    <w:qFormat/>
    <w:rsid w:val="00981E39"/>
    <w:pPr>
      <w:spacing w:after="0" w:line="240" w:lineRule="auto"/>
    </w:pPr>
  </w:style>
  <w:style w:type="paragraph" w:styleId="Quote">
    <w:name w:val="Quote"/>
    <w:basedOn w:val="Normal"/>
    <w:next w:val="Normal"/>
    <w:link w:val="QuoteChar"/>
    <w:uiPriority w:val="29"/>
    <w:qFormat/>
    <w:rsid w:val="00981E3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81E39"/>
    <w:rPr>
      <w:i/>
      <w:iCs/>
      <w:color w:val="404040" w:themeColor="text1" w:themeTint="BF"/>
    </w:rPr>
  </w:style>
  <w:style w:type="paragraph" w:styleId="IntenseQuote">
    <w:name w:val="Intense Quote"/>
    <w:basedOn w:val="Normal"/>
    <w:next w:val="Normal"/>
    <w:link w:val="IntenseQuoteChar"/>
    <w:uiPriority w:val="30"/>
    <w:qFormat/>
    <w:rsid w:val="00981E3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81E39"/>
    <w:rPr>
      <w:i/>
      <w:iCs/>
      <w:color w:val="404040" w:themeColor="text1" w:themeTint="BF"/>
    </w:rPr>
  </w:style>
  <w:style w:type="character" w:styleId="SubtleEmphasis">
    <w:name w:val="Subtle Emphasis"/>
    <w:basedOn w:val="DefaultParagraphFont"/>
    <w:uiPriority w:val="19"/>
    <w:qFormat/>
    <w:rsid w:val="00981E39"/>
    <w:rPr>
      <w:i/>
      <w:iCs/>
      <w:color w:val="404040" w:themeColor="text1" w:themeTint="BF"/>
    </w:rPr>
  </w:style>
  <w:style w:type="character" w:styleId="IntenseEmphasis">
    <w:name w:val="Intense Emphasis"/>
    <w:basedOn w:val="DefaultParagraphFont"/>
    <w:uiPriority w:val="21"/>
    <w:qFormat/>
    <w:rsid w:val="00981E39"/>
    <w:rPr>
      <w:b/>
      <w:bCs/>
      <w:i/>
      <w:iCs/>
      <w:color w:val="auto"/>
    </w:rPr>
  </w:style>
  <w:style w:type="character" w:styleId="SubtleReference">
    <w:name w:val="Subtle Reference"/>
    <w:basedOn w:val="DefaultParagraphFont"/>
    <w:uiPriority w:val="31"/>
    <w:qFormat/>
    <w:rsid w:val="00981E39"/>
    <w:rPr>
      <w:smallCaps/>
      <w:color w:val="404040" w:themeColor="text1" w:themeTint="BF"/>
    </w:rPr>
  </w:style>
  <w:style w:type="character" w:styleId="IntenseReference">
    <w:name w:val="Intense Reference"/>
    <w:basedOn w:val="DefaultParagraphFont"/>
    <w:uiPriority w:val="32"/>
    <w:qFormat/>
    <w:rsid w:val="00981E39"/>
    <w:rPr>
      <w:b/>
      <w:bCs/>
      <w:smallCaps/>
      <w:color w:val="404040" w:themeColor="text1" w:themeTint="BF"/>
      <w:spacing w:val="5"/>
    </w:rPr>
  </w:style>
  <w:style w:type="character" w:styleId="BookTitle">
    <w:name w:val="Book Title"/>
    <w:basedOn w:val="DefaultParagraphFont"/>
    <w:uiPriority w:val="33"/>
    <w:qFormat/>
    <w:rsid w:val="00981E39"/>
    <w:rPr>
      <w:b/>
      <w:bCs/>
      <w:i/>
      <w:iCs/>
      <w:spacing w:val="5"/>
    </w:rPr>
  </w:style>
  <w:style w:type="paragraph" w:styleId="TOCHeading">
    <w:name w:val="TOC Heading"/>
    <w:basedOn w:val="Heading1"/>
    <w:next w:val="Normal"/>
    <w:uiPriority w:val="39"/>
    <w:semiHidden/>
    <w:unhideWhenUsed/>
    <w:qFormat/>
    <w:rsid w:val="00981E39"/>
    <w:pPr>
      <w:outlineLvl w:val="9"/>
    </w:pPr>
  </w:style>
  <w:style w:type="paragraph" w:styleId="ListParagraph">
    <w:name w:val="List Paragraph"/>
    <w:basedOn w:val="Normal"/>
    <w:uiPriority w:val="34"/>
    <w:qFormat/>
    <w:rsid w:val="0055570F"/>
    <w:pPr>
      <w:ind w:left="720"/>
      <w:contextualSpacing/>
    </w:pPr>
  </w:style>
  <w:style w:type="paragraph" w:styleId="FootnoteText">
    <w:name w:val="footnote text"/>
    <w:basedOn w:val="Normal"/>
    <w:link w:val="FootnoteTextChar"/>
    <w:uiPriority w:val="99"/>
    <w:semiHidden/>
    <w:unhideWhenUsed/>
    <w:rsid w:val="00163D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D5A"/>
    <w:rPr>
      <w:sz w:val="20"/>
      <w:szCs w:val="20"/>
    </w:rPr>
  </w:style>
  <w:style w:type="character" w:styleId="FootnoteReference">
    <w:name w:val="footnote reference"/>
    <w:basedOn w:val="DefaultParagraphFont"/>
    <w:uiPriority w:val="99"/>
    <w:semiHidden/>
    <w:unhideWhenUsed/>
    <w:rsid w:val="00163D5A"/>
    <w:rPr>
      <w:vertAlign w:val="superscript"/>
    </w:rPr>
  </w:style>
  <w:style w:type="table" w:styleId="TableGrid">
    <w:name w:val="Table Grid"/>
    <w:basedOn w:val="TableNormal"/>
    <w:uiPriority w:val="39"/>
    <w:rsid w:val="00791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30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768"/>
    <w:rPr>
      <w:rFonts w:ascii="Tahoma" w:hAnsi="Tahoma" w:cs="Tahoma"/>
      <w:sz w:val="16"/>
      <w:szCs w:val="16"/>
    </w:rPr>
  </w:style>
  <w:style w:type="paragraph" w:styleId="TOC1">
    <w:name w:val="toc 1"/>
    <w:basedOn w:val="Normal"/>
    <w:next w:val="Normal"/>
    <w:autoRedefine/>
    <w:uiPriority w:val="39"/>
    <w:unhideWhenUsed/>
    <w:rsid w:val="00C455D4"/>
    <w:pPr>
      <w:spacing w:after="100"/>
    </w:pPr>
  </w:style>
  <w:style w:type="paragraph" w:styleId="TOC2">
    <w:name w:val="toc 2"/>
    <w:basedOn w:val="Normal"/>
    <w:next w:val="Normal"/>
    <w:autoRedefine/>
    <w:uiPriority w:val="39"/>
    <w:unhideWhenUsed/>
    <w:rsid w:val="00C455D4"/>
    <w:pPr>
      <w:spacing w:after="100"/>
      <w:ind w:left="220"/>
    </w:pPr>
  </w:style>
  <w:style w:type="paragraph" w:styleId="TOC3">
    <w:name w:val="toc 3"/>
    <w:basedOn w:val="Normal"/>
    <w:next w:val="Normal"/>
    <w:autoRedefine/>
    <w:uiPriority w:val="39"/>
    <w:unhideWhenUsed/>
    <w:rsid w:val="00C455D4"/>
    <w:pPr>
      <w:spacing w:after="100"/>
      <w:ind w:left="440"/>
    </w:pPr>
  </w:style>
  <w:style w:type="character" w:styleId="Hyperlink">
    <w:name w:val="Hyperlink"/>
    <w:basedOn w:val="DefaultParagraphFont"/>
    <w:uiPriority w:val="99"/>
    <w:unhideWhenUsed/>
    <w:rsid w:val="00C455D4"/>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E39"/>
  </w:style>
  <w:style w:type="paragraph" w:styleId="Heading1">
    <w:name w:val="heading 1"/>
    <w:basedOn w:val="Normal"/>
    <w:next w:val="Normal"/>
    <w:link w:val="Heading1Char"/>
    <w:uiPriority w:val="9"/>
    <w:qFormat/>
    <w:rsid w:val="00981E39"/>
    <w:pPr>
      <w:keepNext/>
      <w:keepLines/>
      <w:numPr>
        <w:numId w:val="3"/>
      </w:numPr>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981E39"/>
    <w:pPr>
      <w:keepNext/>
      <w:keepLines/>
      <w:numPr>
        <w:ilvl w:val="1"/>
        <w:numId w:val="3"/>
      </w:numPr>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981E39"/>
    <w:pPr>
      <w:keepNext/>
      <w:keepLines/>
      <w:numPr>
        <w:ilvl w:val="2"/>
        <w:numId w:val="3"/>
      </w:numPr>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981E39"/>
    <w:pPr>
      <w:keepNext/>
      <w:keepLines/>
      <w:numPr>
        <w:ilvl w:val="3"/>
        <w:numId w:val="3"/>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981E39"/>
    <w:pPr>
      <w:keepNext/>
      <w:keepLines/>
      <w:numPr>
        <w:ilvl w:val="4"/>
        <w:numId w:val="3"/>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981E39"/>
    <w:pPr>
      <w:keepNext/>
      <w:keepLines/>
      <w:numPr>
        <w:ilvl w:val="5"/>
        <w:numId w:val="3"/>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981E39"/>
    <w:pPr>
      <w:keepNext/>
      <w:keepLines/>
      <w:numPr>
        <w:ilvl w:val="6"/>
        <w:numId w:val="3"/>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81E39"/>
    <w:pPr>
      <w:keepNext/>
      <w:keepLines/>
      <w:numPr>
        <w:ilvl w:val="7"/>
        <w:numId w:val="3"/>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981E39"/>
    <w:pPr>
      <w:keepNext/>
      <w:keepLines/>
      <w:numPr>
        <w:ilvl w:val="8"/>
        <w:numId w:val="3"/>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E3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981E3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981E39"/>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981E39"/>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981E39"/>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981E39"/>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981E3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81E3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981E3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81E3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81E3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81E3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81E3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81E39"/>
    <w:rPr>
      <w:color w:val="5A5A5A" w:themeColor="text1" w:themeTint="A5"/>
      <w:spacing w:val="15"/>
    </w:rPr>
  </w:style>
  <w:style w:type="character" w:styleId="Strong">
    <w:name w:val="Strong"/>
    <w:basedOn w:val="DefaultParagraphFont"/>
    <w:uiPriority w:val="22"/>
    <w:qFormat/>
    <w:rsid w:val="00981E39"/>
    <w:rPr>
      <w:b/>
      <w:bCs/>
      <w:color w:val="auto"/>
    </w:rPr>
  </w:style>
  <w:style w:type="character" w:styleId="Emphasis">
    <w:name w:val="Emphasis"/>
    <w:basedOn w:val="DefaultParagraphFont"/>
    <w:uiPriority w:val="20"/>
    <w:qFormat/>
    <w:rsid w:val="00981E39"/>
    <w:rPr>
      <w:i/>
      <w:iCs/>
      <w:color w:val="auto"/>
    </w:rPr>
  </w:style>
  <w:style w:type="paragraph" w:styleId="NoSpacing">
    <w:name w:val="No Spacing"/>
    <w:uiPriority w:val="1"/>
    <w:qFormat/>
    <w:rsid w:val="00981E39"/>
    <w:pPr>
      <w:spacing w:after="0" w:line="240" w:lineRule="auto"/>
    </w:pPr>
  </w:style>
  <w:style w:type="paragraph" w:styleId="Quote">
    <w:name w:val="Quote"/>
    <w:basedOn w:val="Normal"/>
    <w:next w:val="Normal"/>
    <w:link w:val="QuoteChar"/>
    <w:uiPriority w:val="29"/>
    <w:qFormat/>
    <w:rsid w:val="00981E3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81E39"/>
    <w:rPr>
      <w:i/>
      <w:iCs/>
      <w:color w:val="404040" w:themeColor="text1" w:themeTint="BF"/>
    </w:rPr>
  </w:style>
  <w:style w:type="paragraph" w:styleId="IntenseQuote">
    <w:name w:val="Intense Quote"/>
    <w:basedOn w:val="Normal"/>
    <w:next w:val="Normal"/>
    <w:link w:val="IntenseQuoteChar"/>
    <w:uiPriority w:val="30"/>
    <w:qFormat/>
    <w:rsid w:val="00981E3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81E39"/>
    <w:rPr>
      <w:i/>
      <w:iCs/>
      <w:color w:val="404040" w:themeColor="text1" w:themeTint="BF"/>
    </w:rPr>
  </w:style>
  <w:style w:type="character" w:styleId="SubtleEmphasis">
    <w:name w:val="Subtle Emphasis"/>
    <w:basedOn w:val="DefaultParagraphFont"/>
    <w:uiPriority w:val="19"/>
    <w:qFormat/>
    <w:rsid w:val="00981E39"/>
    <w:rPr>
      <w:i/>
      <w:iCs/>
      <w:color w:val="404040" w:themeColor="text1" w:themeTint="BF"/>
    </w:rPr>
  </w:style>
  <w:style w:type="character" w:styleId="IntenseEmphasis">
    <w:name w:val="Intense Emphasis"/>
    <w:basedOn w:val="DefaultParagraphFont"/>
    <w:uiPriority w:val="21"/>
    <w:qFormat/>
    <w:rsid w:val="00981E39"/>
    <w:rPr>
      <w:b/>
      <w:bCs/>
      <w:i/>
      <w:iCs/>
      <w:color w:val="auto"/>
    </w:rPr>
  </w:style>
  <w:style w:type="character" w:styleId="SubtleReference">
    <w:name w:val="Subtle Reference"/>
    <w:basedOn w:val="DefaultParagraphFont"/>
    <w:uiPriority w:val="31"/>
    <w:qFormat/>
    <w:rsid w:val="00981E39"/>
    <w:rPr>
      <w:smallCaps/>
      <w:color w:val="404040" w:themeColor="text1" w:themeTint="BF"/>
    </w:rPr>
  </w:style>
  <w:style w:type="character" w:styleId="IntenseReference">
    <w:name w:val="Intense Reference"/>
    <w:basedOn w:val="DefaultParagraphFont"/>
    <w:uiPriority w:val="32"/>
    <w:qFormat/>
    <w:rsid w:val="00981E39"/>
    <w:rPr>
      <w:b/>
      <w:bCs/>
      <w:smallCaps/>
      <w:color w:val="404040" w:themeColor="text1" w:themeTint="BF"/>
      <w:spacing w:val="5"/>
    </w:rPr>
  </w:style>
  <w:style w:type="character" w:styleId="BookTitle">
    <w:name w:val="Book Title"/>
    <w:basedOn w:val="DefaultParagraphFont"/>
    <w:uiPriority w:val="33"/>
    <w:qFormat/>
    <w:rsid w:val="00981E39"/>
    <w:rPr>
      <w:b/>
      <w:bCs/>
      <w:i/>
      <w:iCs/>
      <w:spacing w:val="5"/>
    </w:rPr>
  </w:style>
  <w:style w:type="paragraph" w:styleId="TOCHeading">
    <w:name w:val="TOC Heading"/>
    <w:basedOn w:val="Heading1"/>
    <w:next w:val="Normal"/>
    <w:uiPriority w:val="39"/>
    <w:semiHidden/>
    <w:unhideWhenUsed/>
    <w:qFormat/>
    <w:rsid w:val="00981E39"/>
    <w:pPr>
      <w:outlineLvl w:val="9"/>
    </w:pPr>
  </w:style>
  <w:style w:type="paragraph" w:styleId="ListParagraph">
    <w:name w:val="List Paragraph"/>
    <w:basedOn w:val="Normal"/>
    <w:uiPriority w:val="34"/>
    <w:qFormat/>
    <w:rsid w:val="0055570F"/>
    <w:pPr>
      <w:ind w:left="720"/>
      <w:contextualSpacing/>
    </w:pPr>
  </w:style>
  <w:style w:type="paragraph" w:styleId="FootnoteText">
    <w:name w:val="footnote text"/>
    <w:basedOn w:val="Normal"/>
    <w:link w:val="FootnoteTextChar"/>
    <w:uiPriority w:val="99"/>
    <w:semiHidden/>
    <w:unhideWhenUsed/>
    <w:rsid w:val="00163D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D5A"/>
    <w:rPr>
      <w:sz w:val="20"/>
      <w:szCs w:val="20"/>
    </w:rPr>
  </w:style>
  <w:style w:type="character" w:styleId="FootnoteReference">
    <w:name w:val="footnote reference"/>
    <w:basedOn w:val="DefaultParagraphFont"/>
    <w:uiPriority w:val="99"/>
    <w:semiHidden/>
    <w:unhideWhenUsed/>
    <w:rsid w:val="00163D5A"/>
    <w:rPr>
      <w:vertAlign w:val="superscript"/>
    </w:rPr>
  </w:style>
  <w:style w:type="table" w:styleId="TableGrid">
    <w:name w:val="Table Grid"/>
    <w:basedOn w:val="TableNormal"/>
    <w:uiPriority w:val="39"/>
    <w:rsid w:val="00791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30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768"/>
    <w:rPr>
      <w:rFonts w:ascii="Tahoma" w:hAnsi="Tahoma" w:cs="Tahoma"/>
      <w:sz w:val="16"/>
      <w:szCs w:val="16"/>
    </w:rPr>
  </w:style>
  <w:style w:type="paragraph" w:styleId="TOC1">
    <w:name w:val="toc 1"/>
    <w:basedOn w:val="Normal"/>
    <w:next w:val="Normal"/>
    <w:autoRedefine/>
    <w:uiPriority w:val="39"/>
    <w:unhideWhenUsed/>
    <w:rsid w:val="00C455D4"/>
    <w:pPr>
      <w:spacing w:after="100"/>
    </w:pPr>
  </w:style>
  <w:style w:type="paragraph" w:styleId="TOC2">
    <w:name w:val="toc 2"/>
    <w:basedOn w:val="Normal"/>
    <w:next w:val="Normal"/>
    <w:autoRedefine/>
    <w:uiPriority w:val="39"/>
    <w:unhideWhenUsed/>
    <w:rsid w:val="00C455D4"/>
    <w:pPr>
      <w:spacing w:after="100"/>
      <w:ind w:left="220"/>
    </w:pPr>
  </w:style>
  <w:style w:type="paragraph" w:styleId="TOC3">
    <w:name w:val="toc 3"/>
    <w:basedOn w:val="Normal"/>
    <w:next w:val="Normal"/>
    <w:autoRedefine/>
    <w:uiPriority w:val="39"/>
    <w:unhideWhenUsed/>
    <w:rsid w:val="00C455D4"/>
    <w:pPr>
      <w:spacing w:after="100"/>
      <w:ind w:left="440"/>
    </w:pPr>
  </w:style>
  <w:style w:type="character" w:styleId="Hyperlink">
    <w:name w:val="Hyperlink"/>
    <w:basedOn w:val="DefaultParagraphFont"/>
    <w:uiPriority w:val="99"/>
    <w:unhideWhenUsed/>
    <w:rsid w:val="00C455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4189">
      <w:bodyDiv w:val="1"/>
      <w:marLeft w:val="0"/>
      <w:marRight w:val="0"/>
      <w:marTop w:val="0"/>
      <w:marBottom w:val="0"/>
      <w:divBdr>
        <w:top w:val="none" w:sz="0" w:space="0" w:color="auto"/>
        <w:left w:val="none" w:sz="0" w:space="0" w:color="auto"/>
        <w:bottom w:val="none" w:sz="0" w:space="0" w:color="auto"/>
        <w:right w:val="none" w:sz="0" w:space="0" w:color="auto"/>
      </w:divBdr>
    </w:div>
    <w:div w:id="396587848">
      <w:bodyDiv w:val="1"/>
      <w:marLeft w:val="0"/>
      <w:marRight w:val="0"/>
      <w:marTop w:val="0"/>
      <w:marBottom w:val="0"/>
      <w:divBdr>
        <w:top w:val="none" w:sz="0" w:space="0" w:color="auto"/>
        <w:left w:val="none" w:sz="0" w:space="0" w:color="auto"/>
        <w:bottom w:val="none" w:sz="0" w:space="0" w:color="auto"/>
        <w:right w:val="none" w:sz="0" w:space="0" w:color="auto"/>
      </w:divBdr>
    </w:div>
    <w:div w:id="1185903653">
      <w:bodyDiv w:val="1"/>
      <w:marLeft w:val="0"/>
      <w:marRight w:val="0"/>
      <w:marTop w:val="0"/>
      <w:marBottom w:val="0"/>
      <w:divBdr>
        <w:top w:val="none" w:sz="0" w:space="0" w:color="auto"/>
        <w:left w:val="none" w:sz="0" w:space="0" w:color="auto"/>
        <w:bottom w:val="none" w:sz="0" w:space="0" w:color="auto"/>
        <w:right w:val="none" w:sz="0" w:space="0" w:color="auto"/>
      </w:divBdr>
    </w:div>
    <w:div w:id="1355617766">
      <w:bodyDiv w:val="1"/>
      <w:marLeft w:val="0"/>
      <w:marRight w:val="0"/>
      <w:marTop w:val="0"/>
      <w:marBottom w:val="0"/>
      <w:divBdr>
        <w:top w:val="none" w:sz="0" w:space="0" w:color="auto"/>
        <w:left w:val="none" w:sz="0" w:space="0" w:color="auto"/>
        <w:bottom w:val="none" w:sz="0" w:space="0" w:color="auto"/>
        <w:right w:val="none" w:sz="0" w:space="0" w:color="auto"/>
      </w:divBdr>
    </w:div>
    <w:div w:id="1558202038">
      <w:bodyDiv w:val="1"/>
      <w:marLeft w:val="0"/>
      <w:marRight w:val="0"/>
      <w:marTop w:val="0"/>
      <w:marBottom w:val="0"/>
      <w:divBdr>
        <w:top w:val="none" w:sz="0" w:space="0" w:color="auto"/>
        <w:left w:val="none" w:sz="0" w:space="0" w:color="auto"/>
        <w:bottom w:val="none" w:sz="0" w:space="0" w:color="auto"/>
        <w:right w:val="none" w:sz="0" w:space="0" w:color="auto"/>
      </w:divBdr>
    </w:div>
    <w:div w:id="208680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LiamOSullivan/ATM_UI_Views%20as%20per%20figure%201.1"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2F3EB-18ED-43B4-BAC3-214BA54E4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2258</Words>
  <Characters>12875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lmosulli</dc:creator>
  <cp:lastModifiedBy>Administrator</cp:lastModifiedBy>
  <cp:revision>2</cp:revision>
  <dcterms:created xsi:type="dcterms:W3CDTF">2015-08-06T20:07:00Z</dcterms:created>
  <dcterms:modified xsi:type="dcterms:W3CDTF">2015-08-06T20:07:00Z</dcterms:modified>
</cp:coreProperties>
</file>