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tudent-guide-how-to-get-a-perfect-score"/>
    <w:p>
      <w:pPr>
        <w:pStyle w:val="Heading1"/>
      </w:pPr>
      <w:r>
        <w:t xml:space="preserve">Student Guide: How to Get a Perfect Score</w:t>
      </w:r>
    </w:p>
    <w:p>
      <w:pPr>
        <w:pStyle w:val="FirstParagraph"/>
      </w:pPr>
      <w:r>
        <w:t xml:space="preserve">This guide explains exactly what you need to do to get the best possible score when your work is graded by the GitHub Grading Bot.</w:t>
      </w:r>
    </w:p>
    <w:bookmarkStart w:id="20" w:name="overview-of-grading-criteria"/>
    <w:p>
      <w:pPr>
        <w:pStyle w:val="Heading2"/>
      </w:pPr>
      <w:r>
        <w:t xml:space="preserve">Overview of Grading Criteria</w:t>
      </w:r>
    </w:p>
    <w:p>
      <w:pPr>
        <w:pStyle w:val="FirstParagraph"/>
      </w:pPr>
      <w:r>
        <w:t xml:space="preserve">Your work is graded on</w:t>
      </w:r>
      <w:r>
        <w:t xml:space="preserve"> </w:t>
      </w:r>
      <w:r>
        <w:rPr>
          <w:bCs/>
          <w:b/>
        </w:rPr>
        <w:t xml:space="preserve">100 points</w:t>
      </w:r>
      <w:r>
        <w:t xml:space="preserve"> </w:t>
      </w:r>
      <w:r>
        <w:t xml:space="preserve">total, broken down as follows: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assigned at least one issue to yourself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Commits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made commits that address the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Request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created a pull request for your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verification that your work actually solves the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Request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pull request was accepted and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Board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moved the issue through all workflow columns</w:t>
            </w:r>
          </w:p>
        </w:tc>
      </w:tr>
    </w:tbl>
    <w:bookmarkEnd w:id="20"/>
    <w:bookmarkStart w:id="28" w:name="step-by-step-guide-to-maximum-points"/>
    <w:p>
      <w:pPr>
        <w:pStyle w:val="Heading2"/>
      </w:pPr>
      <w:r>
        <w:t xml:space="preserve">Step-by-Step Guide to Maximum Points</w:t>
      </w:r>
    </w:p>
    <w:p>
      <w:pPr>
        <w:pStyle w:val="FirstParagraph"/>
      </w:pPr>
      <w:r>
        <w:t xml:space="preserve">Follow these steps</w:t>
      </w:r>
      <w:r>
        <w:t xml:space="preserve"> </w:t>
      </w:r>
      <w:r>
        <w:rPr>
          <w:bCs/>
          <w:b/>
        </w:rPr>
        <w:t xml:space="preserve">in order</w:t>
      </w:r>
      <w:r>
        <w:t xml:space="preserve"> </w:t>
      </w:r>
      <w:r>
        <w:t xml:space="preserve">to ensure you get full credit:</w:t>
      </w:r>
    </w:p>
    <w:bookmarkStart w:id="21" w:name="Xbe76585b8a29eca0e07959b59a17344af085d49"/>
    <w:p>
      <w:pPr>
        <w:pStyle w:val="Heading3"/>
      </w:pPr>
      <w:r>
        <w:t xml:space="preserve">Step 1: Create or Assign an Issue (10 points)</w:t>
      </w:r>
    </w:p>
    <w:p>
      <w:pPr>
        <w:pStyle w:val="FirstParagraph"/>
      </w:pPr>
      <w:r>
        <w:rPr>
          <w:bCs/>
          <w:b/>
        </w:rPr>
        <w:t xml:space="preserve">What to do:</w:t>
      </w:r>
    </w:p>
    <w:p>
      <w:pPr>
        <w:numPr>
          <w:ilvl w:val="0"/>
          <w:numId w:val="1001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Issues</w:t>
      </w:r>
      <w:r>
        <w:t xml:space="preserve"> </w:t>
      </w:r>
      <w:r>
        <w:t xml:space="preserve">tab in your GitHub repository</w:t>
      </w:r>
    </w:p>
    <w:p>
      <w:pPr>
        <w:numPr>
          <w:ilvl w:val="0"/>
          <w:numId w:val="1001"/>
        </w:numPr>
        <w:pStyle w:val="Compact"/>
      </w:pPr>
      <w:r>
        <w:t xml:space="preserve">Either create a new issue or find an existing 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Assign it to yourself</w:t>
      </w:r>
      <w:r>
        <w:t xml:space="preserve"> </w:t>
      </w:r>
      <w:r>
        <w:t xml:space="preserve">by clicking on</w:t>
      </w:r>
      <w:r>
        <w:t xml:space="preserve"> </w:t>
      </w:r>
      <w:r>
        <w:t xml:space="preserve">“</w:t>
      </w:r>
      <w:r>
        <w:t xml:space="preserve">Assignees</w:t>
      </w:r>
      <w:r>
        <w:t xml:space="preserve">”</w:t>
      </w:r>
      <w:r>
        <w:t xml:space="preserve"> </w:t>
      </w:r>
      <w:r>
        <w:t xml:space="preserve">and selecting your username</w:t>
      </w:r>
    </w:p>
    <w:p>
      <w:pPr>
        <w:numPr>
          <w:ilvl w:val="0"/>
          <w:numId w:val="1001"/>
        </w:numPr>
        <w:pStyle w:val="Compact"/>
      </w:pPr>
      <w:r>
        <w:t xml:space="preserve">Write a</w:t>
      </w:r>
      <w:r>
        <w:t xml:space="preserve"> </w:t>
      </w:r>
      <w:r>
        <w:rPr>
          <w:bCs/>
          <w:b/>
        </w:rPr>
        <w:t xml:space="preserve">clear, detailed description</w:t>
      </w:r>
      <w:r>
        <w:t xml:space="preserve"> </w:t>
      </w:r>
      <w:r>
        <w:t xml:space="preserve">of what needs to be done</w:t>
      </w:r>
    </w:p>
    <w:p>
      <w:pPr>
        <w:pStyle w:val="FirstParagraph"/>
      </w:pPr>
      <w:r>
        <w:rPr>
          <w:bCs/>
          <w:b/>
        </w:rPr>
        <w:t xml:space="preserve">Best Practices:</w:t>
      </w:r>
    </w:p>
    <w:p>
      <w:pPr>
        <w:numPr>
          <w:ilvl w:val="0"/>
          <w:numId w:val="1002"/>
        </w:numPr>
        <w:pStyle w:val="Compact"/>
      </w:pPr>
      <w:r>
        <w:t xml:space="preserve">✅ Use a descriptive title (e.g.,</w:t>
      </w:r>
      <w:r>
        <w:t xml:space="preserve"> </w:t>
      </w:r>
      <w:r>
        <w:t xml:space="preserve">“</w:t>
      </w:r>
      <w:r>
        <w:t xml:space="preserve">Fix login button alignment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fix bug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✅ Include specific details about what needs to be done</w:t>
      </w:r>
    </w:p>
    <w:p>
      <w:pPr>
        <w:numPr>
          <w:ilvl w:val="0"/>
          <w:numId w:val="1002"/>
        </w:numPr>
        <w:pStyle w:val="Compact"/>
      </w:pPr>
      <w:r>
        <w:t xml:space="preserve">✅ Make sure the issue is assigned to YOU (your GitHub username)</w:t>
      </w:r>
    </w:p>
    <w:p>
      <w:pPr>
        <w:numPr>
          <w:ilvl w:val="0"/>
          <w:numId w:val="1002"/>
        </w:numPr>
        <w:pStyle w:val="Compact"/>
      </w:pPr>
      <w:r>
        <w:t xml:space="preserve">✅ Do this BEFORE making any changes to the code</w:t>
      </w:r>
    </w:p>
    <w:p>
      <w:pPr>
        <w:pStyle w:val="FirstParagraph"/>
      </w:pPr>
      <w:r>
        <w:rPr>
          <w:bCs/>
          <w:b/>
        </w:rPr>
        <w:t xml:space="preserve">Common Mistakes:</w:t>
      </w:r>
    </w:p>
    <w:p>
      <w:pPr>
        <w:numPr>
          <w:ilvl w:val="0"/>
          <w:numId w:val="1003"/>
        </w:numPr>
        <w:pStyle w:val="Compact"/>
      </w:pPr>
      <w:r>
        <w:t xml:space="preserve">❌ Starting work before creating/assigning the issue</w:t>
      </w:r>
    </w:p>
    <w:p>
      <w:pPr>
        <w:numPr>
          <w:ilvl w:val="0"/>
          <w:numId w:val="1003"/>
        </w:numPr>
        <w:pStyle w:val="Compact"/>
      </w:pPr>
      <w:r>
        <w:t xml:space="preserve">❌ Forgetting to assign the issue to yourself</w:t>
      </w:r>
    </w:p>
    <w:p>
      <w:pPr>
        <w:numPr>
          <w:ilvl w:val="0"/>
          <w:numId w:val="1003"/>
        </w:numPr>
        <w:pStyle w:val="Compact"/>
      </w:pPr>
      <w:r>
        <w:t xml:space="preserve">❌ Using vague descriptions like</w:t>
      </w:r>
      <w:r>
        <w:t xml:space="preserve"> </w:t>
      </w:r>
      <w:r>
        <w:t xml:space="preserve">“</w:t>
      </w:r>
      <w:r>
        <w:t xml:space="preserve">make it better</w:t>
      </w:r>
      <w:r>
        <w:t xml:space="preserve">”</w:t>
      </w:r>
    </w:p>
    <w:bookmarkEnd w:id="21"/>
    <w:bookmarkStart w:id="22" w:name="Xc124497c5c16c7b764895b7f3bbfe791b02a676"/>
    <w:p>
      <w:pPr>
        <w:pStyle w:val="Heading3"/>
      </w:pPr>
      <w:r>
        <w:t xml:space="preserve">Step 2: Move Issue to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(Part of Project Board Workflow)</w:t>
      </w:r>
    </w:p>
    <w:p>
      <w:pPr>
        <w:pStyle w:val="FirstParagraph"/>
      </w:pPr>
      <w:r>
        <w:rPr>
          <w:bCs/>
          <w:b/>
        </w:rPr>
        <w:t xml:space="preserve">What to do:</w:t>
      </w:r>
    </w:p>
    <w:p>
      <w:pPr>
        <w:numPr>
          <w:ilvl w:val="0"/>
          <w:numId w:val="1004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Projects</w:t>
      </w:r>
      <w:r>
        <w:t xml:space="preserve"> </w:t>
      </w:r>
      <w:r>
        <w:t xml:space="preserve">tab and open the project board</w:t>
      </w:r>
    </w:p>
    <w:p>
      <w:pPr>
        <w:numPr>
          <w:ilvl w:val="0"/>
          <w:numId w:val="1004"/>
        </w:numPr>
        <w:pStyle w:val="Compact"/>
      </w:pPr>
      <w:r>
        <w:t xml:space="preserve">Find your issue card</w:t>
      </w:r>
    </w:p>
    <w:p>
      <w:pPr>
        <w:numPr>
          <w:ilvl w:val="0"/>
          <w:numId w:val="1004"/>
        </w:numPr>
        <w:pStyle w:val="Compact"/>
      </w:pPr>
      <w:r>
        <w:t xml:space="preserve">Drag it from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 Do</w:t>
      </w:r>
      <w:r>
        <w:rPr>
          <w:bCs/>
          <w:b/>
        </w:rP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Progress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Why this matters:</w:t>
      </w:r>
    </w:p>
    <w:p>
      <w:pPr>
        <w:numPr>
          <w:ilvl w:val="0"/>
          <w:numId w:val="1005"/>
        </w:numPr>
        <w:pStyle w:val="Compact"/>
      </w:pPr>
      <w:r>
        <w:t xml:space="preserve">The grading bot tracks your issue’s movement through the workflow columns</w:t>
      </w:r>
    </w:p>
    <w:p>
      <w:pPr>
        <w:numPr>
          <w:ilvl w:val="0"/>
          <w:numId w:val="1005"/>
        </w:numPr>
        <w:pStyle w:val="Compact"/>
      </w:pPr>
      <w:r>
        <w:t xml:space="preserve">You need to move it through:</w:t>
      </w:r>
      <w:r>
        <w:t xml:space="preserve"> </w:t>
      </w:r>
      <w:r>
        <w:rPr>
          <w:bCs/>
          <w:b/>
        </w:rPr>
        <w:t xml:space="preserve">To Do → In Progress → Done</w:t>
      </w:r>
    </w:p>
    <w:bookmarkEnd w:id="22"/>
    <w:bookmarkStart w:id="23" w:name="X2f0dba1c17a9eeb1152c6041cac662a19472748"/>
    <w:p>
      <w:pPr>
        <w:pStyle w:val="Heading3"/>
      </w:pPr>
      <w:r>
        <w:t xml:space="preserve">Step 3: Make Your Code Changes &amp; Commit (20 points)</w:t>
      </w:r>
    </w:p>
    <w:p>
      <w:pPr>
        <w:pStyle w:val="FirstParagraph"/>
      </w:pPr>
      <w:r>
        <w:rPr>
          <w:bCs/>
          <w:b/>
        </w:rPr>
        <w:t xml:space="preserve">What to do:</w:t>
      </w:r>
    </w:p>
    <w:p>
      <w:pPr>
        <w:numPr>
          <w:ilvl w:val="0"/>
          <w:numId w:val="1006"/>
        </w:numPr>
        <w:pStyle w:val="Compact"/>
      </w:pPr>
      <w:r>
        <w:t xml:space="preserve">Create a new branch for your work: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fix-issue-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&gt;</w:t>
      </w:r>
    </w:p>
    <w:p>
      <w:pPr>
        <w:numPr>
          <w:ilvl w:val="0"/>
          <w:numId w:val="1006"/>
        </w:numPr>
        <w:pStyle w:val="Compact"/>
      </w:pPr>
      <w:r>
        <w:t xml:space="preserve">Make your code changes</w:t>
      </w:r>
    </w:p>
    <w:p>
      <w:pPr>
        <w:numPr>
          <w:ilvl w:val="0"/>
          <w:numId w:val="1006"/>
        </w:numPr>
        <w:pStyle w:val="Compact"/>
      </w:pPr>
      <w:r>
        <w:t xml:space="preserve">Commit your changes with</w:t>
      </w:r>
      <w:r>
        <w:t xml:space="preserve"> </w:t>
      </w:r>
      <w:r>
        <w:rPr>
          <w:bCs/>
          <w:b/>
        </w:rPr>
        <w:t xml:space="preserve">meaningful commit messages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login button alignment - closes #&lt;issue-number&gt;"</w:t>
      </w:r>
    </w:p>
    <w:p>
      <w:pPr>
        <w:numPr>
          <w:ilvl w:val="0"/>
          <w:numId w:val="1006"/>
        </w:numPr>
        <w:pStyle w:val="Compact"/>
      </w:pPr>
      <w:r>
        <w:t xml:space="preserve">Push your branch to GitHub: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fix-issue-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Best Practices:</w:t>
      </w:r>
    </w:p>
    <w:p>
      <w:pPr>
        <w:numPr>
          <w:ilvl w:val="0"/>
          <w:numId w:val="1007"/>
        </w:numPr>
        <w:pStyle w:val="Compact"/>
      </w:pPr>
      <w:r>
        <w:t xml:space="preserve">✅ Reference the issue number in your commit message (e.g.,</w:t>
      </w:r>
      <w:r>
        <w:t xml:space="preserve"> </w:t>
      </w:r>
      <w:r>
        <w:t xml:space="preserve">“</w:t>
      </w:r>
      <w:r>
        <w:t xml:space="preserve">Fixes #42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Closes #42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✅ Make multiple commits if needed - this shows your work process</w:t>
      </w:r>
    </w:p>
    <w:p>
      <w:pPr>
        <w:numPr>
          <w:ilvl w:val="0"/>
          <w:numId w:val="1007"/>
        </w:numPr>
        <w:pStyle w:val="Compact"/>
      </w:pPr>
      <w:r>
        <w:t xml:space="preserve">✅ Use clear commit messages that describe what you changed</w:t>
      </w:r>
    </w:p>
    <w:p>
      <w:pPr>
        <w:numPr>
          <w:ilvl w:val="0"/>
          <w:numId w:val="1007"/>
        </w:numPr>
        <w:pStyle w:val="Compact"/>
      </w:pPr>
      <w:r>
        <w:t xml:space="preserve">✅ Push your commits within the grading date range</w:t>
      </w:r>
    </w:p>
    <w:p>
      <w:pPr>
        <w:pStyle w:val="FirstParagraph"/>
      </w:pPr>
      <w:r>
        <w:rPr>
          <w:bCs/>
          <w:b/>
        </w:rPr>
        <w:t xml:space="preserve">Common Mistakes:</w:t>
      </w:r>
    </w:p>
    <w:p>
      <w:pPr>
        <w:numPr>
          <w:ilvl w:val="0"/>
          <w:numId w:val="1008"/>
        </w:numPr>
        <w:pStyle w:val="Compact"/>
      </w:pPr>
      <w:r>
        <w:t xml:space="preserve">❌ Committing directly to the main branch without a pull request</w:t>
      </w:r>
    </w:p>
    <w:p>
      <w:pPr>
        <w:numPr>
          <w:ilvl w:val="0"/>
          <w:numId w:val="1008"/>
        </w:numPr>
        <w:pStyle w:val="Compact"/>
      </w:pPr>
      <w:r>
        <w:t xml:space="preserve">❌ Not mentioning the issue number in commits</w:t>
      </w:r>
    </w:p>
    <w:p>
      <w:pPr>
        <w:numPr>
          <w:ilvl w:val="0"/>
          <w:numId w:val="1008"/>
        </w:numPr>
        <w:pStyle w:val="Compact"/>
      </w:pPr>
      <w:r>
        <w:t xml:space="preserve">❌ Using vague commit messages like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changes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❌ Working on a fork but not creating a PR to the main repository</w:t>
      </w:r>
    </w:p>
    <w:p>
      <w:pPr>
        <w:pStyle w:val="FirstParagraph"/>
      </w:pPr>
      <w:r>
        <w:rPr>
          <w:bCs/>
          <w:b/>
        </w:rPr>
        <w:t xml:space="preserve">Working with Forks:</w:t>
      </w:r>
      <w:r>
        <w:t xml:space="preserve"> </w:t>
      </w:r>
      <w:r>
        <w:t xml:space="preserve">If you’re working on a forked repository:</w:t>
      </w:r>
    </w:p>
    <w:p>
      <w:pPr>
        <w:numPr>
          <w:ilvl w:val="0"/>
          <w:numId w:val="1009"/>
        </w:numPr>
        <w:pStyle w:val="Compact"/>
      </w:pPr>
      <w:r>
        <w:t xml:space="preserve">Make sure you create a pull request from your fork to the main repository</w:t>
      </w:r>
    </w:p>
    <w:p>
      <w:pPr>
        <w:numPr>
          <w:ilvl w:val="0"/>
          <w:numId w:val="1009"/>
        </w:numPr>
        <w:pStyle w:val="Compact"/>
      </w:pPr>
      <w:r>
        <w:t xml:space="preserve">The bot CAN detect work done in forks, but you must create a PR</w:t>
      </w:r>
    </w:p>
    <w:p>
      <w:pPr>
        <w:numPr>
          <w:ilvl w:val="0"/>
          <w:numId w:val="1009"/>
        </w:numPr>
        <w:pStyle w:val="Compact"/>
      </w:pPr>
      <w:r>
        <w:t xml:space="preserve">Reference the issue number in your PR description</w:t>
      </w:r>
    </w:p>
    <w:bookmarkEnd w:id="23"/>
    <w:bookmarkStart w:id="24" w:name="step-4-create-a-pull-request-20-points"/>
    <w:p>
      <w:pPr>
        <w:pStyle w:val="Heading3"/>
      </w:pPr>
      <w:r>
        <w:t xml:space="preserve">Step 4: Create a Pull Request (20 points)</w:t>
      </w:r>
    </w:p>
    <w:p>
      <w:pPr>
        <w:pStyle w:val="FirstParagraph"/>
      </w:pPr>
      <w:r>
        <w:rPr>
          <w:bCs/>
          <w:b/>
        </w:rPr>
        <w:t xml:space="preserve">What to do:</w:t>
      </w:r>
    </w:p>
    <w:p>
      <w:pPr>
        <w:numPr>
          <w:ilvl w:val="0"/>
          <w:numId w:val="1010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Pull Requests</w:t>
      </w:r>
      <w:r>
        <w:t xml:space="preserve"> </w:t>
      </w:r>
      <w:r>
        <w:t xml:space="preserve">tab in GitHub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Pull Request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Select your branch</w:t>
      </w:r>
    </w:p>
    <w:p>
      <w:pPr>
        <w:numPr>
          <w:ilvl w:val="0"/>
          <w:numId w:val="1010"/>
        </w:numPr>
        <w:pStyle w:val="Compact"/>
      </w:pPr>
      <w:r>
        <w:t xml:space="preserve">Fill out the PR description: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This PR fixes the login button alignment issue.</w:t>
      </w:r>
      <w:r>
        <w:br/>
      </w:r>
      <w:r>
        <w:br/>
      </w:r>
      <w:r>
        <w:rPr>
          <w:rStyle w:val="FunctionTok"/>
        </w:rPr>
        <w:t xml:space="preserve">## Changes Made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Updated CSS for login button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responsive design for mobile</w:t>
      </w:r>
      <w:r>
        <w:br/>
      </w:r>
      <w:r>
        <w:br/>
      </w:r>
      <w:r>
        <w:rPr>
          <w:rStyle w:val="NormalTok"/>
        </w:rPr>
        <w:t xml:space="preserve">Closes #</w:t>
      </w:r>
      <w:r>
        <w:rPr>
          <w:rStyle w:val="KeywordTok"/>
        </w:rPr>
        <w:t xml:space="preserve">&lt;issue-number&gt;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Pull Request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Best Practices:</w:t>
      </w:r>
    </w:p>
    <w:p>
      <w:pPr>
        <w:numPr>
          <w:ilvl w:val="0"/>
          <w:numId w:val="1011"/>
        </w:numPr>
        <w:pStyle w:val="Compact"/>
      </w:pPr>
      <w:r>
        <w:t xml:space="preserve">✅ Use</w:t>
      </w:r>
      <w:r>
        <w:t xml:space="preserve"> </w:t>
      </w:r>
      <w:r>
        <w:t xml:space="preserve">“</w:t>
      </w:r>
      <w:r>
        <w:t xml:space="preserve">Closes #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Fixes #</w:t>
      </w:r>
      <w:r>
        <w:t xml:space="preserve">”</w:t>
      </w:r>
      <w:r>
        <w:t xml:space="preserve"> </w:t>
      </w:r>
      <w:r>
        <w:t xml:space="preserve">in the PR description</w:t>
      </w:r>
    </w:p>
    <w:p>
      <w:pPr>
        <w:numPr>
          <w:ilvl w:val="0"/>
          <w:numId w:val="1011"/>
        </w:numPr>
        <w:pStyle w:val="Compact"/>
      </w:pPr>
      <w:r>
        <w:t xml:space="preserve">✅ Describe what changes you made and why</w:t>
      </w:r>
    </w:p>
    <w:p>
      <w:pPr>
        <w:numPr>
          <w:ilvl w:val="0"/>
          <w:numId w:val="1011"/>
        </w:numPr>
        <w:pStyle w:val="Compact"/>
      </w:pPr>
      <w:r>
        <w:t xml:space="preserve">✅ Include screenshots if you made visual changes</w:t>
      </w:r>
    </w:p>
    <w:p>
      <w:pPr>
        <w:numPr>
          <w:ilvl w:val="0"/>
          <w:numId w:val="1011"/>
        </w:numPr>
        <w:pStyle w:val="Compact"/>
      </w:pPr>
      <w:r>
        <w:t xml:space="preserve">✅ Request a review if required by your instructor</w:t>
      </w:r>
    </w:p>
    <w:p>
      <w:pPr>
        <w:numPr>
          <w:ilvl w:val="0"/>
          <w:numId w:val="1011"/>
        </w:numPr>
        <w:pStyle w:val="Compact"/>
      </w:pPr>
      <w:r>
        <w:t xml:space="preserve">✅ Link the PR to the issue (GitHub does this automatically with</w:t>
      </w:r>
      <w:r>
        <w:t xml:space="preserve"> </w:t>
      </w:r>
      <w:r>
        <w:t xml:space="preserve">“</w:t>
      </w:r>
      <w:r>
        <w:t xml:space="preserve">Closes #X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Common Mistakes:</w:t>
      </w:r>
    </w:p>
    <w:p>
      <w:pPr>
        <w:numPr>
          <w:ilvl w:val="0"/>
          <w:numId w:val="1012"/>
        </w:numPr>
        <w:pStyle w:val="Compact"/>
      </w:pPr>
      <w:r>
        <w:t xml:space="preserve">❌ Not mentioning the issue number in the PR</w:t>
      </w:r>
    </w:p>
    <w:p>
      <w:pPr>
        <w:numPr>
          <w:ilvl w:val="0"/>
          <w:numId w:val="1012"/>
        </w:numPr>
        <w:pStyle w:val="Compact"/>
      </w:pPr>
      <w:r>
        <w:t xml:space="preserve">❌ Empty or vague PR descriptions</w:t>
      </w:r>
    </w:p>
    <w:p>
      <w:pPr>
        <w:numPr>
          <w:ilvl w:val="0"/>
          <w:numId w:val="1012"/>
        </w:numPr>
        <w:pStyle w:val="Compact"/>
      </w:pPr>
      <w:r>
        <w:t xml:space="preserve">❌ Creating a PR but not linking it to your issue</w:t>
      </w:r>
    </w:p>
    <w:bookmarkEnd w:id="24"/>
    <w:bookmarkStart w:id="25" w:name="X03ad591a7a161b146ae2527cb7770facd1ae942"/>
    <w:p>
      <w:pPr>
        <w:pStyle w:val="Heading3"/>
      </w:pPr>
      <w:r>
        <w:t xml:space="preserve">Step 5: Ensure Your Work Actually Solves the Issue (30 points - MOST IMPORTANT!)</w:t>
      </w:r>
    </w:p>
    <w:p>
      <w:pPr>
        <w:pStyle w:val="FirstParagraph"/>
      </w:pPr>
      <w:r>
        <w:rPr>
          <w:bCs/>
          <w:b/>
        </w:rPr>
        <w:t xml:space="preserve">What to do:</w:t>
      </w:r>
      <w:r>
        <w:t xml:space="preserve"> </w:t>
      </w:r>
      <w:r>
        <w:t xml:space="preserve">This is graded by</w:t>
      </w:r>
      <w:r>
        <w:t xml:space="preserve"> </w:t>
      </w:r>
      <w:r>
        <w:rPr>
          <w:bCs/>
          <w:b/>
        </w:rPr>
        <w:t xml:space="preserve">AI analysis</w:t>
      </w:r>
      <w:r>
        <w:t xml:space="preserve"> </w:t>
      </w:r>
      <w:r>
        <w:t xml:space="preserve">that compares your issue description with the changes in your pull request.</w:t>
      </w:r>
    </w:p>
    <w:p>
      <w:pPr>
        <w:pStyle w:val="BodyText"/>
      </w:pPr>
      <w:r>
        <w:rPr>
          <w:bCs/>
          <w:b/>
        </w:rPr>
        <w:t xml:space="preserve">To get full credit: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Make sure your code changes directly address what the issue describes</w:t>
      </w:r>
    </w:p>
    <w:p>
      <w:pPr>
        <w:numPr>
          <w:ilvl w:val="0"/>
          <w:numId w:val="1013"/>
        </w:numPr>
        <w:pStyle w:val="Compact"/>
      </w:pPr>
      <w:r>
        <w:t xml:space="preserve">If the issue says</w:t>
      </w:r>
      <w:r>
        <w:t xml:space="preserve"> </w:t>
      </w:r>
      <w:r>
        <w:t xml:space="preserve">“</w:t>
      </w:r>
      <w:r>
        <w:t xml:space="preserve">Fix the login button</w:t>
      </w:r>
      <w:r>
        <w:t xml:space="preserve">”</w:t>
      </w:r>
      <w:r>
        <w:t xml:space="preserve">, make sure you actually fix the login button</w:t>
      </w:r>
    </w:p>
    <w:p>
      <w:pPr>
        <w:numPr>
          <w:ilvl w:val="0"/>
          <w:numId w:val="1013"/>
        </w:numPr>
        <w:pStyle w:val="Compact"/>
      </w:pPr>
      <w:r>
        <w:t xml:space="preserve">Don’t make unrelated changes (e.g., fixing the login button when the issue was about the signup form)</w:t>
      </w:r>
    </w:p>
    <w:p>
      <w:pPr>
        <w:pStyle w:val="FirstParagraph"/>
      </w:pPr>
      <w:r>
        <w:rPr>
          <w:bCs/>
          <w:b/>
        </w:rPr>
        <w:t xml:space="preserve">Best Practices:</w:t>
      </w:r>
    </w:p>
    <w:p>
      <w:pPr>
        <w:numPr>
          <w:ilvl w:val="0"/>
          <w:numId w:val="1014"/>
        </w:numPr>
        <w:pStyle w:val="Compact"/>
      </w:pPr>
      <w:r>
        <w:t xml:space="preserve">✅ Read the issue carefully before making changes</w:t>
      </w:r>
    </w:p>
    <w:p>
      <w:pPr>
        <w:numPr>
          <w:ilvl w:val="0"/>
          <w:numId w:val="1014"/>
        </w:numPr>
        <w:pStyle w:val="Compact"/>
      </w:pPr>
      <w:r>
        <w:t xml:space="preserve">✅ Make changes that clearly solve the stated problem</w:t>
      </w:r>
    </w:p>
    <w:p>
      <w:pPr>
        <w:numPr>
          <w:ilvl w:val="0"/>
          <w:numId w:val="1014"/>
        </w:numPr>
        <w:pStyle w:val="Compact"/>
      </w:pPr>
      <w:r>
        <w:t xml:space="preserve">✅ If you need to make additional changes, create separate issues for them</w:t>
      </w:r>
    </w:p>
    <w:p>
      <w:pPr>
        <w:numPr>
          <w:ilvl w:val="0"/>
          <w:numId w:val="1014"/>
        </w:numPr>
        <w:pStyle w:val="Compact"/>
      </w:pPr>
      <w:r>
        <w:t xml:space="preserve">✅ Test your changes to ensure they work</w:t>
      </w:r>
    </w:p>
    <w:p>
      <w:pPr>
        <w:pStyle w:val="FirstParagraph"/>
      </w:pPr>
      <w:r>
        <w:rPr>
          <w:bCs/>
          <w:b/>
        </w:rPr>
        <w:t xml:space="preserve">Common Mistakes:</w:t>
      </w:r>
    </w:p>
    <w:p>
      <w:pPr>
        <w:numPr>
          <w:ilvl w:val="0"/>
          <w:numId w:val="1015"/>
        </w:numPr>
        <w:pStyle w:val="Compact"/>
      </w:pPr>
      <w:r>
        <w:t xml:space="preserve">❌ Making changes that don’t match the issue description</w:t>
      </w:r>
    </w:p>
    <w:p>
      <w:pPr>
        <w:numPr>
          <w:ilvl w:val="0"/>
          <w:numId w:val="1015"/>
        </w:numPr>
        <w:pStyle w:val="Compact"/>
      </w:pPr>
      <w:r>
        <w:t xml:space="preserve">❌ Only partially completing the work</w:t>
      </w:r>
    </w:p>
    <w:p>
      <w:pPr>
        <w:numPr>
          <w:ilvl w:val="0"/>
          <w:numId w:val="1015"/>
        </w:numPr>
        <w:pStyle w:val="Compact"/>
      </w:pPr>
      <w:r>
        <w:t xml:space="preserve">❌ Submitting work that doesn’t actually solve the problem</w:t>
      </w:r>
    </w:p>
    <w:p>
      <w:pPr>
        <w:numPr>
          <w:ilvl w:val="0"/>
          <w:numId w:val="1015"/>
        </w:numPr>
        <w:pStyle w:val="Compact"/>
      </w:pPr>
      <w:r>
        <w:t xml:space="preserve">❌ Making cosmetic changes when functional changes were requested</w:t>
      </w:r>
    </w:p>
    <w:p>
      <w:pPr>
        <w:pStyle w:val="FirstParagraph"/>
      </w:pPr>
      <w:r>
        <w:rPr>
          <w:bCs/>
          <w:b/>
        </w:rPr>
        <w:t xml:space="preserve">Example of GOOD alignment: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“</w:t>
      </w:r>
      <w:r>
        <w:t xml:space="preserve">Login button is not centered on mobile devices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Changes:</w:t>
      </w:r>
      <w:r>
        <w:t xml:space="preserve"> </w:t>
      </w:r>
      <w:r>
        <w:t xml:space="preserve">Updated CSS to center the login button, added media queries for mobile responsiveness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✅ AI can verify the issue was solved</w:t>
      </w:r>
    </w:p>
    <w:p>
      <w:pPr>
        <w:pStyle w:val="FirstParagraph"/>
      </w:pPr>
      <w:r>
        <w:rPr>
          <w:bCs/>
          <w:b/>
        </w:rPr>
        <w:t xml:space="preserve">Example of POOR alignment: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“</w:t>
      </w:r>
      <w:r>
        <w:t xml:space="preserve">Login button is not centered on mobile devices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Changes:</w:t>
      </w:r>
      <w:r>
        <w:t xml:space="preserve"> </w:t>
      </w:r>
      <w:r>
        <w:t xml:space="preserve">Changed the button color and updated footer text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❌ AI cannot verify the actual issue was addressed</w:t>
      </w:r>
    </w:p>
    <w:bookmarkEnd w:id="25"/>
    <w:bookmarkStart w:id="26" w:name="X790779696b59349c01e10b60e054be0bdb73ae3"/>
    <w:p>
      <w:pPr>
        <w:pStyle w:val="Heading3"/>
      </w:pPr>
      <w:r>
        <w:t xml:space="preserve">Step 6: Get Your Pull Request Merged (10 points)</w:t>
      </w:r>
    </w:p>
    <w:p>
      <w:pPr>
        <w:pStyle w:val="FirstParagraph"/>
      </w:pPr>
      <w:r>
        <w:rPr>
          <w:bCs/>
          <w:b/>
        </w:rPr>
        <w:t xml:space="preserve">What to do:</w:t>
      </w:r>
    </w:p>
    <w:p>
      <w:pPr>
        <w:numPr>
          <w:ilvl w:val="0"/>
          <w:numId w:val="1018"/>
        </w:numPr>
        <w:pStyle w:val="Compact"/>
      </w:pPr>
      <w:r>
        <w:t xml:space="preserve">Wait for your instructor or team lead to review your PR</w:t>
      </w:r>
    </w:p>
    <w:p>
      <w:pPr>
        <w:numPr>
          <w:ilvl w:val="0"/>
          <w:numId w:val="1018"/>
        </w:numPr>
        <w:pStyle w:val="Compact"/>
      </w:pPr>
      <w:r>
        <w:t xml:space="preserve">Address any feedback or requested changes</w:t>
      </w:r>
    </w:p>
    <w:p>
      <w:pPr>
        <w:numPr>
          <w:ilvl w:val="0"/>
          <w:numId w:val="1018"/>
        </w:numPr>
        <w:pStyle w:val="Compact"/>
      </w:pPr>
      <w:r>
        <w:t xml:space="preserve">Once approved, the PR will be merged into the main branch</w:t>
      </w:r>
    </w:p>
    <w:p>
      <w:pPr>
        <w:pStyle w:val="FirstParagraph"/>
      </w:pPr>
      <w:r>
        <w:rPr>
          <w:bCs/>
          <w:b/>
        </w:rPr>
        <w:t xml:space="preserve">Best Practices:</w:t>
      </w:r>
    </w:p>
    <w:p>
      <w:pPr>
        <w:numPr>
          <w:ilvl w:val="0"/>
          <w:numId w:val="1019"/>
        </w:numPr>
        <w:pStyle w:val="Compact"/>
      </w:pPr>
      <w:r>
        <w:t xml:space="preserve">✅ Respond to review comments promptly</w:t>
      </w:r>
    </w:p>
    <w:p>
      <w:pPr>
        <w:numPr>
          <w:ilvl w:val="0"/>
          <w:numId w:val="1019"/>
        </w:numPr>
        <w:pStyle w:val="Compact"/>
      </w:pPr>
      <w:r>
        <w:t xml:space="preserve">✅ Make requested changes in new commits</w:t>
      </w:r>
    </w:p>
    <w:p>
      <w:pPr>
        <w:numPr>
          <w:ilvl w:val="0"/>
          <w:numId w:val="1019"/>
        </w:numPr>
        <w:pStyle w:val="Compact"/>
      </w:pPr>
      <w:r>
        <w:t xml:space="preserve">✅ Communicate with your reviewer if you have questions</w:t>
      </w:r>
    </w:p>
    <w:p>
      <w:pPr>
        <w:pStyle w:val="FirstParagraph"/>
      </w:pPr>
      <w:r>
        <w:rPr>
          <w:bCs/>
          <w:b/>
        </w:rPr>
        <w:t xml:space="preserve">Common Mistakes:</w:t>
      </w:r>
    </w:p>
    <w:p>
      <w:pPr>
        <w:numPr>
          <w:ilvl w:val="0"/>
          <w:numId w:val="1020"/>
        </w:numPr>
        <w:pStyle w:val="Compact"/>
      </w:pPr>
      <w:r>
        <w:t xml:space="preserve">❌ Not waiting for approval before merging</w:t>
      </w:r>
    </w:p>
    <w:p>
      <w:pPr>
        <w:numPr>
          <w:ilvl w:val="0"/>
          <w:numId w:val="1020"/>
        </w:numPr>
        <w:pStyle w:val="Compact"/>
      </w:pPr>
      <w:r>
        <w:t xml:space="preserve">❌ Force-merging without addressing feedback</w:t>
      </w:r>
    </w:p>
    <w:p>
      <w:pPr>
        <w:numPr>
          <w:ilvl w:val="0"/>
          <w:numId w:val="1020"/>
        </w:numPr>
        <w:pStyle w:val="Compact"/>
      </w:pPr>
      <w:r>
        <w:t xml:space="preserve">❌ Closing the PR without merging (this counts as not merged!)</w:t>
      </w:r>
    </w:p>
    <w:bookmarkEnd w:id="26"/>
    <w:bookmarkStart w:id="27" w:name="Xe8117be4a8680d0fbdf105adfc8ce4907d47c5e"/>
    <w:p>
      <w:pPr>
        <w:pStyle w:val="Heading3"/>
      </w:pPr>
      <w:r>
        <w:t xml:space="preserve">Step 7: Move Issue to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(10 points - Project Board Workflow)</w:t>
      </w:r>
    </w:p>
    <w:p>
      <w:pPr>
        <w:pStyle w:val="FirstParagraph"/>
      </w:pPr>
      <w:r>
        <w:rPr>
          <w:bCs/>
          <w:b/>
        </w:rPr>
        <w:t xml:space="preserve">What to do:</w:t>
      </w:r>
    </w:p>
    <w:p>
      <w:pPr>
        <w:numPr>
          <w:ilvl w:val="0"/>
          <w:numId w:val="1021"/>
        </w:numPr>
        <w:pStyle w:val="Compact"/>
      </w:pPr>
      <w:r>
        <w:t xml:space="preserve">After your PR is merged, go back to the</w:t>
      </w:r>
      <w:r>
        <w:t xml:space="preserve"> </w:t>
      </w:r>
      <w:r>
        <w:rPr>
          <w:bCs/>
          <w:b/>
        </w:rPr>
        <w:t xml:space="preserve">Projects</w:t>
      </w:r>
      <w:r>
        <w:t xml:space="preserve"> </w:t>
      </w:r>
      <w:r>
        <w:t xml:space="preserve">tab</w:t>
      </w:r>
    </w:p>
    <w:p>
      <w:pPr>
        <w:numPr>
          <w:ilvl w:val="0"/>
          <w:numId w:val="1021"/>
        </w:numPr>
        <w:pStyle w:val="Compact"/>
      </w:pPr>
      <w:r>
        <w:t xml:space="preserve">Find your issue card (it might have moved automatically)</w:t>
      </w:r>
    </w:p>
    <w:p>
      <w:pPr>
        <w:numPr>
          <w:ilvl w:val="0"/>
          <w:numId w:val="1021"/>
        </w:numPr>
        <w:pStyle w:val="Compact"/>
      </w:pPr>
      <w:r>
        <w:t xml:space="preserve">Drag it to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Done</w:t>
      </w:r>
      <w:r>
        <w:rPr>
          <w:bCs/>
          <w:b/>
        </w:rPr>
        <w:t xml:space="preserve">”</w:t>
      </w:r>
      <w:r>
        <w:t xml:space="preserve"> </w:t>
      </w:r>
      <w:r>
        <w:t xml:space="preserve">column</w:t>
      </w:r>
    </w:p>
    <w:p>
      <w:pPr>
        <w:pStyle w:val="FirstParagraph"/>
      </w:pPr>
      <w:r>
        <w:rPr>
          <w:bCs/>
          <w:b/>
        </w:rPr>
        <w:t xml:space="preserve">Important:</w:t>
      </w:r>
    </w:p>
    <w:p>
      <w:pPr>
        <w:numPr>
          <w:ilvl w:val="0"/>
          <w:numId w:val="1022"/>
        </w:numPr>
        <w:pStyle w:val="Compact"/>
      </w:pPr>
      <w:r>
        <w:t xml:space="preserve">The grading bot checks that your issue went through:</w:t>
      </w:r>
      <w:r>
        <w:t xml:space="preserve"> </w:t>
      </w:r>
      <w:r>
        <w:rPr>
          <w:bCs/>
          <w:b/>
        </w:rPr>
        <w:t xml:space="preserve">To Do → In Progress → Done</w:t>
      </w:r>
    </w:p>
    <w:p>
      <w:pPr>
        <w:numPr>
          <w:ilvl w:val="0"/>
          <w:numId w:val="1022"/>
        </w:numPr>
        <w:pStyle w:val="Compact"/>
      </w:pPr>
      <w:r>
        <w:t xml:space="preserve">All three columns must be visited to get full credit</w:t>
      </w:r>
    </w:p>
    <w:p>
      <w:pPr>
        <w:pStyle w:val="FirstParagraph"/>
      </w:pPr>
      <w:r>
        <w:rPr>
          <w:bCs/>
          <w:b/>
        </w:rPr>
        <w:t xml:space="preserve">Common Mistakes:</w:t>
      </w:r>
    </w:p>
    <w:p>
      <w:pPr>
        <w:numPr>
          <w:ilvl w:val="0"/>
          <w:numId w:val="1023"/>
        </w:numPr>
        <w:pStyle w:val="Compact"/>
      </w:pPr>
      <w:r>
        <w:t xml:space="preserve">❌ Only moving the issue once (e.g., To Do → Done, skipping In Progress)</w:t>
      </w:r>
    </w:p>
    <w:p>
      <w:pPr>
        <w:numPr>
          <w:ilvl w:val="0"/>
          <w:numId w:val="1023"/>
        </w:numPr>
        <w:pStyle w:val="Compact"/>
      </w:pPr>
      <w:r>
        <w:t xml:space="preserve">❌ Not moving the issue at all</w:t>
      </w:r>
    </w:p>
    <w:p>
      <w:pPr>
        <w:numPr>
          <w:ilvl w:val="0"/>
          <w:numId w:val="1023"/>
        </w:numPr>
        <w:pStyle w:val="Compact"/>
      </w:pPr>
      <w:r>
        <w:t xml:space="preserve">❌ Moving it to the wrong column names (make sure your board uses</w:t>
      </w:r>
      <w:r>
        <w:t xml:space="preserve"> </w:t>
      </w:r>
      <w:r>
        <w:t xml:space="preserve">“</w:t>
      </w:r>
      <w:r>
        <w:t xml:space="preserve">To 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)</w:t>
      </w:r>
    </w:p>
    <w:bookmarkEnd w:id="27"/>
    <w:bookmarkEnd w:id="28"/>
    <w:bookmarkStart w:id="29" w:name="date-range-considerations"/>
    <w:p>
      <w:pPr>
        <w:pStyle w:val="Heading2"/>
      </w:pPr>
      <w:r>
        <w:t xml:space="preserve">Date Range Considerations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 grading bot only looks at work done within a specific date range (usually the last two weeks).</w:t>
      </w:r>
    </w:p>
    <w:p>
      <w:pPr>
        <w:pStyle w:val="BodyText"/>
      </w:pPr>
      <w:r>
        <w:rPr>
          <w:bCs/>
          <w:b/>
        </w:rPr>
        <w:t xml:space="preserve">To ensure your work is counted:</w:t>
      </w:r>
    </w:p>
    <w:p>
      <w:pPr>
        <w:numPr>
          <w:ilvl w:val="0"/>
          <w:numId w:val="1024"/>
        </w:numPr>
        <w:pStyle w:val="Compact"/>
      </w:pPr>
      <w:r>
        <w:t xml:space="preserve">✅ Complete all steps within the same grading period</w:t>
      </w:r>
    </w:p>
    <w:p>
      <w:pPr>
        <w:numPr>
          <w:ilvl w:val="0"/>
          <w:numId w:val="1024"/>
        </w:numPr>
        <w:pStyle w:val="Compact"/>
      </w:pPr>
      <w:r>
        <w:t xml:space="preserve">✅ Don’t start an issue in one grading period and finish it in another</w:t>
      </w:r>
    </w:p>
    <w:p>
      <w:pPr>
        <w:numPr>
          <w:ilvl w:val="0"/>
          <w:numId w:val="1024"/>
        </w:numPr>
        <w:pStyle w:val="Compact"/>
      </w:pPr>
      <w:r>
        <w:t xml:space="preserve">✅ Check with your instructor about the exact date range being used</w:t>
      </w:r>
    </w:p>
    <w:p>
      <w:pPr>
        <w:numPr>
          <w:ilvl w:val="0"/>
          <w:numId w:val="1024"/>
        </w:numPr>
        <w:pStyle w:val="Compact"/>
      </w:pPr>
      <w:r>
        <w:t xml:space="preserve">✅ Make sure your issue was</w:t>
      </w:r>
      <w:r>
        <w:t xml:space="preserve"> </w:t>
      </w:r>
      <w:r>
        <w:rPr>
          <w:bCs/>
          <w:b/>
        </w:rPr>
        <w:t xml:space="preserve">updated</w:t>
      </w:r>
      <w:r>
        <w:t xml:space="preserve"> </w:t>
      </w:r>
      <w:r>
        <w:t xml:space="preserve">(not just created) within the date range</w:t>
      </w:r>
    </w:p>
    <w:p>
      <w:pPr>
        <w:pStyle w:val="FirstParagraph"/>
      </w:pPr>
      <w:r>
        <w:rPr>
          <w:bCs/>
          <w:b/>
        </w:rPr>
        <w:t xml:space="preserve">If you’re being graded and nothing shows up:</w:t>
      </w:r>
    </w:p>
    <w:p>
      <w:pPr>
        <w:numPr>
          <w:ilvl w:val="0"/>
          <w:numId w:val="1025"/>
        </w:numPr>
        <w:pStyle w:val="Compact"/>
      </w:pPr>
      <w:r>
        <w:t xml:space="preserve">Your work might be outside the date range</w:t>
      </w:r>
    </w:p>
    <w:p>
      <w:pPr>
        <w:numPr>
          <w:ilvl w:val="0"/>
          <w:numId w:val="1025"/>
        </w:numPr>
        <w:pStyle w:val="Compact"/>
      </w:pPr>
      <w:r>
        <w:t xml:space="preserve">Ask your instructor to adjust the date range to include your work</w:t>
      </w:r>
    </w:p>
    <w:p>
      <w:pPr>
        <w:numPr>
          <w:ilvl w:val="0"/>
          <w:numId w:val="1025"/>
        </w:numPr>
        <w:pStyle w:val="Compact"/>
      </w:pPr>
      <w:r>
        <w:t xml:space="preserve">Moving forward, complete all work within the current grading period</w:t>
      </w:r>
    </w:p>
    <w:bookmarkEnd w:id="29"/>
    <w:bookmarkStart w:id="30" w:name="quick-checklist"/>
    <w:p>
      <w:pPr>
        <w:pStyle w:val="Heading2"/>
      </w:pPr>
      <w:r>
        <w:t xml:space="preserve">Quick Checklist</w:t>
      </w:r>
    </w:p>
    <w:p>
      <w:pPr>
        <w:pStyle w:val="FirstParagraph"/>
      </w:pPr>
      <w:r>
        <w:t xml:space="preserve">Before you consider your work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, check all of these:</w:t>
      </w:r>
    </w:p>
    <w:p>
      <w:pPr>
        <w:numPr>
          <w:ilvl w:val="0"/>
          <w:numId w:val="1026"/>
        </w:numPr>
        <w:pStyle w:val="Compact"/>
      </w:pPr>
      <w:r>
        <w:t xml:space="preserve">[ ] Issue is created and assigned to me</w:t>
      </w:r>
    </w:p>
    <w:p>
      <w:pPr>
        <w:numPr>
          <w:ilvl w:val="0"/>
          <w:numId w:val="1026"/>
        </w:numPr>
        <w:pStyle w:val="Compact"/>
      </w:pPr>
      <w:r>
        <w:t xml:space="preserve">[ ] Issue has a clear, detailed description</w:t>
      </w:r>
    </w:p>
    <w:p>
      <w:pPr>
        <w:numPr>
          <w:ilvl w:val="0"/>
          <w:numId w:val="1026"/>
        </w:numPr>
        <w:pStyle w:val="Compact"/>
      </w:pPr>
      <w:r>
        <w:t xml:space="preserve">[ ] Issue was added to the project board in</w:t>
      </w:r>
      <w:r>
        <w:t xml:space="preserve"> </w:t>
      </w:r>
      <w:r>
        <w:t xml:space="preserve">“</w:t>
      </w:r>
      <w:r>
        <w:t xml:space="preserve">To Do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[ ] I moved the issue to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when I started working</w:t>
      </w:r>
    </w:p>
    <w:p>
      <w:pPr>
        <w:numPr>
          <w:ilvl w:val="0"/>
          <w:numId w:val="1026"/>
        </w:numPr>
        <w:pStyle w:val="Compact"/>
      </w:pPr>
      <w:r>
        <w:t xml:space="preserve">[ ] I created a branch for my work</w:t>
      </w:r>
    </w:p>
    <w:p>
      <w:pPr>
        <w:numPr>
          <w:ilvl w:val="0"/>
          <w:numId w:val="1026"/>
        </w:numPr>
        <w:pStyle w:val="Compact"/>
      </w:pPr>
      <w:r>
        <w:t xml:space="preserve">[ ] I made meaningful commits that reference the issue number</w:t>
      </w:r>
    </w:p>
    <w:p>
      <w:pPr>
        <w:numPr>
          <w:ilvl w:val="0"/>
          <w:numId w:val="1026"/>
        </w:numPr>
        <w:pStyle w:val="Compact"/>
      </w:pPr>
      <w:r>
        <w:t xml:space="preserve">[ ] I pushed my commits to GitHub</w:t>
      </w:r>
    </w:p>
    <w:p>
      <w:pPr>
        <w:numPr>
          <w:ilvl w:val="0"/>
          <w:numId w:val="1026"/>
        </w:numPr>
        <w:pStyle w:val="Compact"/>
      </w:pPr>
      <w:r>
        <w:t xml:space="preserve">[ ] I created a pull request that references the issue</w:t>
      </w:r>
    </w:p>
    <w:p>
      <w:pPr>
        <w:numPr>
          <w:ilvl w:val="0"/>
          <w:numId w:val="1026"/>
        </w:numPr>
        <w:pStyle w:val="Compact"/>
      </w:pPr>
      <w:r>
        <w:t xml:space="preserve">[ ] My PR description explains what I changed</w:t>
      </w:r>
    </w:p>
    <w:p>
      <w:pPr>
        <w:numPr>
          <w:ilvl w:val="0"/>
          <w:numId w:val="1026"/>
        </w:numPr>
        <w:pStyle w:val="Compact"/>
      </w:pPr>
      <w:r>
        <w:t xml:space="preserve">[ ] My code changes actually solve the problem described in the issue</w:t>
      </w:r>
    </w:p>
    <w:p>
      <w:pPr>
        <w:numPr>
          <w:ilvl w:val="0"/>
          <w:numId w:val="1026"/>
        </w:numPr>
        <w:pStyle w:val="Compact"/>
      </w:pPr>
      <w:r>
        <w:t xml:space="preserve">[ ] My pull request was reviewed and merged</w:t>
      </w:r>
    </w:p>
    <w:p>
      <w:pPr>
        <w:numPr>
          <w:ilvl w:val="0"/>
          <w:numId w:val="1026"/>
        </w:numPr>
        <w:pStyle w:val="Compact"/>
      </w:pPr>
      <w:r>
        <w:t xml:space="preserve">[ ] I moved the issue to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after merging</w:t>
      </w:r>
    </w:p>
    <w:p>
      <w:pPr>
        <w:numPr>
          <w:ilvl w:val="0"/>
          <w:numId w:val="1026"/>
        </w:numPr>
        <w:pStyle w:val="Compact"/>
      </w:pPr>
      <w:r>
        <w:t xml:space="preserve">[ ] All of this was done within the current grading period</w:t>
      </w:r>
    </w:p>
    <w:bookmarkEnd w:id="30"/>
    <w:bookmarkStart w:id="34" w:name="common-scenarios"/>
    <w:p>
      <w:pPr>
        <w:pStyle w:val="Heading2"/>
      </w:pPr>
      <w:r>
        <w:t xml:space="preserve">Common Scenarios</w:t>
      </w:r>
    </w:p>
    <w:bookmarkStart w:id="31" w:name="X849bd594b4f1ee79be300170b4c4848d00c41e5"/>
    <w:p>
      <w:pPr>
        <w:pStyle w:val="Heading3"/>
      </w:pPr>
      <w:r>
        <w:t xml:space="preserve">Scenario 1:</w:t>
      </w:r>
      <w:r>
        <w:t xml:space="preserve"> </w:t>
      </w:r>
      <w:r>
        <w:t xml:space="preserve">“</w:t>
      </w:r>
      <w:r>
        <w:t xml:space="preserve">I did all the work but got 0 points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Possible causes:</w:t>
      </w:r>
    </w:p>
    <w:p>
      <w:pPr>
        <w:numPr>
          <w:ilvl w:val="0"/>
          <w:numId w:val="1027"/>
        </w:numPr>
        <w:pStyle w:val="Compact"/>
      </w:pPr>
      <w:r>
        <w:t xml:space="preserve">Your work was outside the grading date range</w:t>
      </w:r>
    </w:p>
    <w:p>
      <w:pPr>
        <w:numPr>
          <w:ilvl w:val="0"/>
          <w:numId w:val="1027"/>
        </w:numPr>
        <w:pStyle w:val="Compact"/>
      </w:pPr>
      <w:r>
        <w:t xml:space="preserve">You didn’t assign the issue to yourself</w:t>
      </w:r>
    </w:p>
    <w:p>
      <w:pPr>
        <w:numPr>
          <w:ilvl w:val="0"/>
          <w:numId w:val="1027"/>
        </w:numPr>
        <w:pStyle w:val="Compact"/>
      </w:pPr>
      <w:r>
        <w:t xml:space="preserve">Your username in the grading system doesn’t match your GitHub username</w:t>
      </w:r>
    </w:p>
    <w:p>
      <w:pPr>
        <w:numPr>
          <w:ilvl w:val="0"/>
          <w:numId w:val="1027"/>
        </w:numPr>
        <w:pStyle w:val="Compact"/>
      </w:pPr>
      <w:r>
        <w:t xml:space="preserve">You worked on a fork but didn’t create a PR to the main repo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28"/>
        </w:numPr>
        <w:pStyle w:val="Compact"/>
      </w:pPr>
      <w:r>
        <w:t xml:space="preserve">Check the grading period with your instructor</w:t>
      </w:r>
    </w:p>
    <w:p>
      <w:pPr>
        <w:numPr>
          <w:ilvl w:val="0"/>
          <w:numId w:val="1028"/>
        </w:numPr>
        <w:pStyle w:val="Compact"/>
      </w:pPr>
      <w:r>
        <w:t xml:space="preserve">Verify all issues are assigned to you</w:t>
      </w:r>
    </w:p>
    <w:p>
      <w:pPr>
        <w:numPr>
          <w:ilvl w:val="0"/>
          <w:numId w:val="1028"/>
        </w:numPr>
        <w:pStyle w:val="Compact"/>
      </w:pPr>
      <w:r>
        <w:t xml:space="preserve">Confirm your GitHub username is spelled correctly</w:t>
      </w:r>
    </w:p>
    <w:p>
      <w:pPr>
        <w:numPr>
          <w:ilvl w:val="0"/>
          <w:numId w:val="1028"/>
        </w:numPr>
        <w:pStyle w:val="Compact"/>
      </w:pPr>
      <w:r>
        <w:t xml:space="preserve">Make sure PRs from forks are submitted to the main repository</w:t>
      </w:r>
    </w:p>
    <w:bookmarkEnd w:id="31"/>
    <w:bookmarkStart w:id="32" w:name="X50ef282923353e81cc7e79475e54f1a3c6da734"/>
    <w:p>
      <w:pPr>
        <w:pStyle w:val="Heading3"/>
      </w:pPr>
      <w:r>
        <w:t xml:space="preserve">Scenario 2:</w:t>
      </w:r>
      <w:r>
        <w:t xml:space="preserve"> </w:t>
      </w:r>
      <w:r>
        <w:t xml:space="preserve">“</w:t>
      </w:r>
      <w:r>
        <w:t xml:space="preserve">I got points for everything except</w:t>
      </w:r>
      <w:r>
        <w:t xml:space="preserve"> </w:t>
      </w:r>
      <w:r>
        <w:t xml:space="preserve">‘</w:t>
      </w:r>
      <w:r>
        <w:t xml:space="preserve">Issue Completed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Possible causes:</w:t>
      </w:r>
    </w:p>
    <w:p>
      <w:pPr>
        <w:numPr>
          <w:ilvl w:val="0"/>
          <w:numId w:val="1029"/>
        </w:numPr>
        <w:pStyle w:val="Compact"/>
      </w:pPr>
      <w:r>
        <w:t xml:space="preserve">Your changes don’t clearly match the issue description</w:t>
      </w:r>
    </w:p>
    <w:p>
      <w:pPr>
        <w:numPr>
          <w:ilvl w:val="0"/>
          <w:numId w:val="1029"/>
        </w:numPr>
        <w:pStyle w:val="Compact"/>
      </w:pPr>
      <w:r>
        <w:t xml:space="preserve">The AI couldn’t find a connection between what you did and what was requested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30"/>
        </w:numPr>
        <w:pStyle w:val="Compact"/>
      </w:pPr>
      <w:r>
        <w:t xml:space="preserve">Make sure your issue description is clear and specific</w:t>
      </w:r>
    </w:p>
    <w:p>
      <w:pPr>
        <w:numPr>
          <w:ilvl w:val="0"/>
          <w:numId w:val="1030"/>
        </w:numPr>
        <w:pStyle w:val="Compact"/>
      </w:pPr>
      <w:r>
        <w:t xml:space="preserve">Ensure your code changes directly address the issue</w:t>
      </w:r>
    </w:p>
    <w:p>
      <w:pPr>
        <w:numPr>
          <w:ilvl w:val="0"/>
          <w:numId w:val="1030"/>
        </w:numPr>
        <w:pStyle w:val="Compact"/>
      </w:pPr>
      <w:r>
        <w:t xml:space="preserve">Use consistent terminology (if the issue says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, don’t only reference</w:t>
      </w:r>
      <w:r>
        <w:t xml:space="preserve"> </w:t>
      </w:r>
      <w:r>
        <w:t xml:space="preserve">“</w:t>
      </w:r>
      <w:r>
        <w:t xml:space="preserve">authentication</w:t>
      </w:r>
      <w:r>
        <w:t xml:space="preserve">”</w:t>
      </w:r>
      <w:r>
        <w:t xml:space="preserve"> </w:t>
      </w:r>
      <w:r>
        <w:t xml:space="preserve">in your code)</w:t>
      </w:r>
    </w:p>
    <w:p>
      <w:pPr>
        <w:numPr>
          <w:ilvl w:val="0"/>
          <w:numId w:val="1030"/>
        </w:numPr>
        <w:pStyle w:val="Compact"/>
      </w:pPr>
      <w:r>
        <w:t xml:space="preserve">Include comments in your code explaining what you fixed</w:t>
      </w:r>
    </w:p>
    <w:bookmarkEnd w:id="32"/>
    <w:bookmarkStart w:id="33" w:name="X39341d59220d9f9d1f8f0b78df93d45e31cbca5"/>
    <w:p>
      <w:pPr>
        <w:pStyle w:val="Heading3"/>
      </w:pPr>
      <w:r>
        <w:t xml:space="preserve">Scenario 3:</w:t>
      </w:r>
      <w:r>
        <w:t xml:space="preserve"> </w:t>
      </w:r>
      <w:r>
        <w:t xml:space="preserve">“</w:t>
      </w:r>
      <w:r>
        <w:t xml:space="preserve">I got points for everything except</w:t>
      </w:r>
      <w:r>
        <w:t xml:space="preserve"> </w:t>
      </w:r>
      <w:r>
        <w:t xml:space="preserve">‘</w:t>
      </w:r>
      <w:r>
        <w:t xml:space="preserve">Project Board Workflow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Possible causes:</w:t>
      </w:r>
    </w:p>
    <w:p>
      <w:pPr>
        <w:numPr>
          <w:ilvl w:val="0"/>
          <w:numId w:val="1031"/>
        </w:numPr>
        <w:pStyle w:val="Compact"/>
      </w:pPr>
      <w:r>
        <w:t xml:space="preserve">You didn’t move the issue through all three columns</w:t>
      </w:r>
    </w:p>
    <w:p>
      <w:pPr>
        <w:numPr>
          <w:ilvl w:val="0"/>
          <w:numId w:val="1031"/>
        </w:numPr>
        <w:pStyle w:val="Compact"/>
      </w:pPr>
      <w:r>
        <w:t xml:space="preserve">Your project board uses different column names</w:t>
      </w:r>
    </w:p>
    <w:p>
      <w:pPr>
        <w:numPr>
          <w:ilvl w:val="0"/>
          <w:numId w:val="1031"/>
        </w:numPr>
        <w:pStyle w:val="Compact"/>
      </w:pPr>
      <w:r>
        <w:t xml:space="preserve">You moved the issue too quickly (e.g., To Do → Done)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numPr>
          <w:ilvl w:val="0"/>
          <w:numId w:val="1032"/>
        </w:numPr>
        <w:pStyle w:val="Compact"/>
      </w:pPr>
      <w:r>
        <w:t xml:space="preserve">Verify your board has columns named</w:t>
      </w:r>
      <w:r>
        <w:t xml:space="preserve"> </w:t>
      </w:r>
      <w:r>
        <w:t xml:space="preserve">“</w:t>
      </w:r>
      <w:r>
        <w:t xml:space="preserve">To 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Make sure you move the issue as you work (not all at once at the end)</w:t>
      </w:r>
    </w:p>
    <w:p>
      <w:pPr>
        <w:numPr>
          <w:ilvl w:val="0"/>
          <w:numId w:val="1032"/>
        </w:numPr>
        <w:pStyle w:val="Compact"/>
      </w:pPr>
      <w:r>
        <w:t xml:space="preserve">Check the project board history to see which columns you actually used</w:t>
      </w:r>
    </w:p>
    <w:bookmarkEnd w:id="33"/>
    <w:bookmarkEnd w:id="34"/>
    <w:bookmarkStart w:id="35" w:name="tips-for-success"/>
    <w:p>
      <w:pPr>
        <w:pStyle w:val="Heading2"/>
      </w:pPr>
      <w:r>
        <w:t xml:space="preserve">Tips for Success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Be Specific:</w:t>
      </w:r>
      <w:r>
        <w:t xml:space="preserve"> </w:t>
      </w:r>
      <w:r>
        <w:t xml:space="preserve">Detailed issue descriptions help the AI understand what you’re supposed to accomplish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Stay Consistent:</w:t>
      </w:r>
      <w:r>
        <w:t xml:space="preserve"> </w:t>
      </w:r>
      <w:r>
        <w:t xml:space="preserve">Use the same terminology in your issue, commits, PR, and code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Document Everything:</w:t>
      </w:r>
      <w:r>
        <w:t xml:space="preserve"> </w:t>
      </w:r>
      <w:r>
        <w:t xml:space="preserve">Write clear commit messages and PR descriptions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Follow the Workflow:</w:t>
      </w:r>
      <w:r>
        <w:t xml:space="preserve"> </w:t>
      </w:r>
      <w:r>
        <w:t xml:space="preserve">Don’t skip steps or try to combine them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Work Within the Timeline:</w:t>
      </w:r>
      <w:r>
        <w:t xml:space="preserve"> </w:t>
      </w:r>
      <w:r>
        <w:t xml:space="preserve">Complete all work within the grading period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Reference the Issue Number:</w:t>
      </w:r>
      <w:r>
        <w:t xml:space="preserve"> </w:t>
      </w:r>
      <w:r>
        <w:t xml:space="preserve">Always use</w:t>
      </w:r>
      <w:r>
        <w:t xml:space="preserve"> </w:t>
      </w:r>
      <w:r>
        <w:t xml:space="preserve">“</w:t>
      </w:r>
      <w:r>
        <w:t xml:space="preserve">Fixes #X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Closes #X</w:t>
      </w:r>
      <w:r>
        <w:t xml:space="preserve">”</w:t>
      </w:r>
      <w:r>
        <w:t xml:space="preserve"> </w:t>
      </w:r>
      <w:r>
        <w:t xml:space="preserve">in commits and PRs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Test Your Work:</w:t>
      </w:r>
      <w:r>
        <w:t xml:space="preserve"> </w:t>
      </w:r>
      <w:r>
        <w:t xml:space="preserve">Make sure your changes actually work before submitting the PR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Communicate:</w:t>
      </w:r>
      <w:r>
        <w:t xml:space="preserve"> </w:t>
      </w:r>
      <w:r>
        <w:t xml:space="preserve">If you’re unsure, ask your instructor before the grading deadline</w:t>
      </w:r>
    </w:p>
    <w:bookmarkEnd w:id="35"/>
    <w:bookmarkStart w:id="36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If you’re having trouble getting a good score:</w:t>
      </w:r>
    </w:p>
    <w:p>
      <w:pPr>
        <w:numPr>
          <w:ilvl w:val="0"/>
          <w:numId w:val="1034"/>
        </w:numPr>
        <w:pStyle w:val="Compact"/>
      </w:pPr>
      <w:r>
        <w:t xml:space="preserve">Review this guide carefully</w:t>
      </w:r>
    </w:p>
    <w:p>
      <w:pPr>
        <w:numPr>
          <w:ilvl w:val="0"/>
          <w:numId w:val="1034"/>
        </w:numPr>
        <w:pStyle w:val="Compact"/>
      </w:pPr>
      <w:r>
        <w:t xml:space="preserve">Check the verbose console output from the grading bot (if your instructor provides it)</w:t>
      </w:r>
    </w:p>
    <w:p>
      <w:pPr>
        <w:numPr>
          <w:ilvl w:val="0"/>
          <w:numId w:val="1034"/>
        </w:numPr>
        <w:pStyle w:val="Compact"/>
      </w:pPr>
      <w:r>
        <w:t xml:space="preserve">Ask your instructor to verify your GitHub username and the date range</w:t>
      </w:r>
    </w:p>
    <w:p>
      <w:pPr>
        <w:numPr>
          <w:ilvl w:val="0"/>
          <w:numId w:val="1034"/>
        </w:numPr>
        <w:pStyle w:val="Compact"/>
      </w:pPr>
      <w:r>
        <w:t xml:space="preserve">Make sure you’re following all steps in order</w:t>
      </w:r>
    </w:p>
    <w:p>
      <w:pPr>
        <w:numPr>
          <w:ilvl w:val="0"/>
          <w:numId w:val="1034"/>
        </w:numPr>
        <w:pStyle w:val="Compact"/>
      </w:pPr>
      <w:r>
        <w:t xml:space="preserve">Compare your workflow with a classmate who got a high score</w:t>
      </w:r>
    </w:p>
    <w:bookmarkEnd w:id="36"/>
    <w:bookmarkStart w:id="3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Getting a perfect score is straightforward if you follow these steps: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Create</w:t>
      </w:r>
      <w:r>
        <w:t xml:space="preserve"> </w:t>
      </w:r>
      <w:r>
        <w:t xml:space="preserve">a detailed issue and</w:t>
      </w:r>
      <w:r>
        <w:t xml:space="preserve"> </w:t>
      </w:r>
      <w:r>
        <w:rPr>
          <w:bCs/>
          <w:b/>
        </w:rPr>
        <w:t xml:space="preserve">assign</w:t>
      </w:r>
      <w:r>
        <w:t xml:space="preserve"> </w:t>
      </w:r>
      <w:r>
        <w:t xml:space="preserve">it to yourself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Move</w:t>
      </w:r>
      <w:r>
        <w:t xml:space="preserve"> </w:t>
      </w:r>
      <w:r>
        <w:t xml:space="preserve">it to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on the project board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Make</w:t>
      </w:r>
      <w:r>
        <w:t xml:space="preserve"> </w:t>
      </w:r>
      <w:r>
        <w:t xml:space="preserve">meaningful commits that reference the issue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Create</w:t>
      </w:r>
      <w:r>
        <w:t xml:space="preserve"> </w:t>
      </w:r>
      <w:r>
        <w:t xml:space="preserve">a pull request that describes your changes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Ensure</w:t>
      </w:r>
      <w:r>
        <w:t xml:space="preserve"> </w:t>
      </w:r>
      <w:r>
        <w:t xml:space="preserve">your work actually solves the stated problem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t xml:space="preserve">your pull request reviewed and merged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Move</w:t>
      </w:r>
      <w:r>
        <w:t xml:space="preserve"> </w:t>
      </w:r>
      <w:r>
        <w:t xml:space="preserve">the issue to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on the project board</w:t>
      </w:r>
    </w:p>
    <w:p>
      <w:pPr>
        <w:pStyle w:val="FirstParagraph"/>
      </w:pPr>
      <w:r>
        <w:t xml:space="preserve">Do all of this within the grading period, and you’ll get 100/100! 🎉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