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9846BE5" w14:paraId="369096A0" w14:textId="77777777" w:rsidTr="79846BE5">
        <w:trPr>
          <w:trHeight w:val="300"/>
        </w:trPr>
        <w:tc>
          <w:tcPr>
            <w:tcW w:w="9360" w:type="dxa"/>
            <w:shd w:val="clear" w:color="auto" w:fill="002060"/>
            <w:vAlign w:val="center"/>
          </w:tcPr>
          <w:p w14:paraId="790D06AF" w14:textId="63988D24" w:rsidR="3A9D719F" w:rsidRDefault="0004333C" w:rsidP="79846BE5">
            <w:pPr>
              <w:spacing w:after="0" w:line="257" w:lineRule="auto"/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  <w:t>Campfire</w:t>
            </w:r>
          </w:p>
          <w:p w14:paraId="08ED4545" w14:textId="616FBD14" w:rsidR="79846BE5" w:rsidRDefault="007D15DD" w:rsidP="79846BE5">
            <w:pPr>
              <w:spacing w:after="0" w:line="257" w:lineRule="auto"/>
              <w:ind w:right="1253"/>
              <w:jc w:val="both"/>
            </w:pPr>
            <w:r>
              <w:t>Create</w:t>
            </w:r>
            <w:r w:rsidR="0004333C">
              <w:t xml:space="preserve"> a fire</w:t>
            </w:r>
            <w:r w:rsidR="007C6103">
              <w:t xml:space="preserve"> in certain spots</w:t>
            </w:r>
            <w:r w:rsidR="0004333C">
              <w:t xml:space="preserve"> you can </w:t>
            </w:r>
            <w:r>
              <w:t>rest/coo</w:t>
            </w:r>
            <w:r w:rsidR="00AC5743">
              <w:t>k at.</w:t>
            </w:r>
          </w:p>
          <w:p w14:paraId="003B1004" w14:textId="6600193A" w:rsidR="79846BE5" w:rsidRDefault="79846BE5" w:rsidP="79846BE5">
            <w:pPr>
              <w:spacing w:after="0" w:line="257" w:lineRule="auto"/>
              <w:jc w:val="center"/>
            </w:pPr>
            <w:r w:rsidRPr="79846BE5">
              <w:rPr>
                <w:rFonts w:ascii="Candara" w:eastAsia="Candara" w:hAnsi="Candara" w:cs="Candara"/>
                <w:sz w:val="20"/>
                <w:szCs w:val="20"/>
              </w:rPr>
              <w:t xml:space="preserve"> </w:t>
            </w:r>
          </w:p>
        </w:tc>
      </w:tr>
    </w:tbl>
    <w:p w14:paraId="0DE27022" w14:textId="2CD1FF01" w:rsidR="00A963DE" w:rsidRDefault="00034F82" w:rsidP="79846BE5">
      <w:pPr>
        <w:spacing w:line="257" w:lineRule="auto"/>
        <w:jc w:val="both"/>
        <w:rPr>
          <w:rFonts w:ascii="Candara" w:eastAsia="Candara" w:hAnsi="Candara" w:cs="Candara"/>
          <w:sz w:val="20"/>
          <w:szCs w:val="20"/>
        </w:rPr>
      </w:pPr>
      <w:r>
        <w:br/>
      </w:r>
      <w:r w:rsidR="01EF9E2A" w:rsidRPr="79846BE5">
        <w:rPr>
          <w:rFonts w:ascii="Candara" w:eastAsia="Candara" w:hAnsi="Candara" w:cs="Candara"/>
          <w:sz w:val="20"/>
          <w:szCs w:val="20"/>
        </w:rPr>
        <w:t>These have many use</w:t>
      </w:r>
      <w:r w:rsidR="00AC5743">
        <w:rPr>
          <w:rFonts w:ascii="Candara" w:eastAsia="Candara" w:hAnsi="Candara" w:cs="Candara"/>
          <w:sz w:val="20"/>
          <w:szCs w:val="20"/>
        </w:rPr>
        <w:t>s</w:t>
      </w:r>
      <w:r w:rsidR="00716020">
        <w:rPr>
          <w:rFonts w:ascii="Candara" w:eastAsia="Candara" w:hAnsi="Candara" w:cs="Candara"/>
          <w:sz w:val="20"/>
          <w:szCs w:val="20"/>
        </w:rPr>
        <w:t xml:space="preserve"> the main one is to allow you to have longer levels without </w:t>
      </w:r>
      <w:r w:rsidR="00CC60F1">
        <w:rPr>
          <w:rFonts w:ascii="Candara" w:eastAsia="Candara" w:hAnsi="Candara" w:cs="Candara"/>
          <w:sz w:val="20"/>
          <w:szCs w:val="20"/>
        </w:rPr>
        <w:t>wearing down the party. You may want to put them before things like boss fights or a peculiarly difficult area.</w:t>
      </w:r>
      <w:r w:rsidR="001C0899">
        <w:rPr>
          <w:rFonts w:ascii="Candara" w:eastAsia="Candara" w:hAnsi="Candara" w:cs="Candara"/>
          <w:sz w:val="20"/>
          <w:szCs w:val="20"/>
        </w:rPr>
        <w:t xml:space="preserve"> In this you will </w:t>
      </w:r>
      <w:r w:rsidR="008B494B">
        <w:rPr>
          <w:rFonts w:ascii="Candara" w:eastAsia="Candara" w:hAnsi="Candara" w:cs="Candara"/>
          <w:sz w:val="20"/>
          <w:szCs w:val="20"/>
        </w:rPr>
        <w:t>have</w:t>
      </w:r>
      <w:r w:rsidR="001C0899">
        <w:rPr>
          <w:rFonts w:ascii="Candara" w:eastAsia="Candara" w:hAnsi="Candara" w:cs="Candara"/>
          <w:sz w:val="20"/>
          <w:szCs w:val="20"/>
        </w:rPr>
        <w:t xml:space="preserve"> </w:t>
      </w:r>
      <w:r w:rsidR="00E47C96">
        <w:rPr>
          <w:rFonts w:ascii="Candara" w:eastAsia="Candara" w:hAnsi="Candara" w:cs="Candara"/>
          <w:sz w:val="20"/>
          <w:szCs w:val="20"/>
        </w:rPr>
        <w:t>an</w:t>
      </w:r>
      <w:r w:rsidR="004E137F">
        <w:rPr>
          <w:rFonts w:ascii="Candara" w:eastAsia="Candara" w:hAnsi="Candara" w:cs="Candara"/>
          <w:sz w:val="20"/>
          <w:szCs w:val="20"/>
        </w:rPr>
        <w:t xml:space="preserve"> event which can serve as a rest stop at the cost of </w:t>
      </w:r>
      <w:r w:rsidR="00585C58">
        <w:rPr>
          <w:rFonts w:ascii="Candara" w:eastAsia="Candara" w:hAnsi="Candara" w:cs="Candara"/>
          <w:sz w:val="20"/>
          <w:szCs w:val="20"/>
        </w:rPr>
        <w:t>wood. At</w:t>
      </w:r>
      <w:r w:rsidR="00E47C96">
        <w:rPr>
          <w:rFonts w:ascii="Candara" w:eastAsia="Candara" w:hAnsi="Candara" w:cs="Candara"/>
          <w:sz w:val="20"/>
          <w:szCs w:val="20"/>
        </w:rPr>
        <w:t xml:space="preserve"> minimum it should let you rest and</w:t>
      </w:r>
      <w:r w:rsidR="004E137F">
        <w:rPr>
          <w:rFonts w:ascii="Candara" w:eastAsia="Candara" w:hAnsi="Candara" w:cs="Candara"/>
          <w:sz w:val="20"/>
          <w:szCs w:val="20"/>
        </w:rPr>
        <w:t xml:space="preserve"> </w:t>
      </w:r>
      <w:r w:rsidR="00963475">
        <w:rPr>
          <w:rFonts w:ascii="Candara" w:eastAsia="Candara" w:hAnsi="Candara" w:cs="Candara"/>
          <w:sz w:val="20"/>
          <w:szCs w:val="20"/>
        </w:rPr>
        <w:t>cook. You</w:t>
      </w:r>
      <w:r w:rsidR="009660C6">
        <w:rPr>
          <w:rFonts w:ascii="Candara" w:eastAsia="Candara" w:hAnsi="Candara" w:cs="Candara"/>
          <w:sz w:val="20"/>
          <w:szCs w:val="20"/>
        </w:rPr>
        <w:t xml:space="preserve"> can add more functionality if you have time</w:t>
      </w:r>
      <w:r w:rsidR="00467044">
        <w:rPr>
          <w:rFonts w:ascii="Candara" w:eastAsia="Candara" w:hAnsi="Candara" w:cs="Candara"/>
          <w:sz w:val="20"/>
          <w:szCs w:val="20"/>
        </w:rPr>
        <w:t xml:space="preserve"> such as additional recipes</w:t>
      </w:r>
      <w:r w:rsidR="00963475">
        <w:rPr>
          <w:rFonts w:ascii="Candara" w:eastAsia="Candara" w:hAnsi="Candara" w:cs="Candara"/>
          <w:sz w:val="20"/>
          <w:szCs w:val="20"/>
        </w:rPr>
        <w:t xml:space="preserve"> or making resting pass </w:t>
      </w:r>
      <w:r w:rsidR="008B494B">
        <w:rPr>
          <w:rFonts w:ascii="Candara" w:eastAsia="Candara" w:hAnsi="Candara" w:cs="Candara"/>
          <w:sz w:val="20"/>
          <w:szCs w:val="20"/>
        </w:rPr>
        <w:t>time (</w:t>
      </w:r>
      <w:r w:rsidR="00E17AA8">
        <w:rPr>
          <w:rFonts w:ascii="Candara" w:eastAsia="Candara" w:hAnsi="Candara" w:cs="Candara"/>
          <w:sz w:val="20"/>
          <w:szCs w:val="20"/>
        </w:rPr>
        <w:t>if implemented).</w:t>
      </w:r>
    </w:p>
    <w:p w14:paraId="337DF4B8" w14:textId="6D1BE32F" w:rsidR="00A963DE" w:rsidRDefault="00D0340B" w:rsidP="79846BE5">
      <w:pPr>
        <w:spacing w:after="0"/>
        <w:jc w:val="both"/>
      </w:pPr>
      <w:r w:rsidRPr="00034F82">
        <w:rPr>
          <w:noProof/>
        </w:rPr>
        <w:drawing>
          <wp:anchor distT="0" distB="0" distL="114300" distR="114300" simplePos="0" relativeHeight="251658240" behindDoc="0" locked="0" layoutInCell="1" allowOverlap="1" wp14:anchorId="3BBCEFFA" wp14:editId="6B5D64D7">
            <wp:simplePos x="0" y="0"/>
            <wp:positionH relativeFrom="margin">
              <wp:posOffset>3819525</wp:posOffset>
            </wp:positionH>
            <wp:positionV relativeFrom="paragraph">
              <wp:posOffset>285974</wp:posOffset>
            </wp:positionV>
            <wp:extent cx="1764196" cy="2381250"/>
            <wp:effectExtent l="0" t="0" r="7620" b="0"/>
            <wp:wrapNone/>
            <wp:docPr id="21126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95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19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BA5" w:rsidRPr="00F74BA5">
        <w:drawing>
          <wp:anchor distT="0" distB="0" distL="114300" distR="114300" simplePos="0" relativeHeight="251659264" behindDoc="0" locked="0" layoutInCell="1" allowOverlap="1" wp14:anchorId="655FA4BA" wp14:editId="61E7765C">
            <wp:simplePos x="0" y="0"/>
            <wp:positionH relativeFrom="margin">
              <wp:posOffset>3591190</wp:posOffset>
            </wp:positionH>
            <wp:positionV relativeFrom="paragraph">
              <wp:posOffset>2667000</wp:posOffset>
            </wp:positionV>
            <wp:extent cx="2346925" cy="1343025"/>
            <wp:effectExtent l="0" t="0" r="0" b="0"/>
            <wp:wrapNone/>
            <wp:docPr id="4582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32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599" cy="1345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40B">
        <w:drawing>
          <wp:inline distT="0" distB="0" distL="0" distR="0" wp14:anchorId="2301010D" wp14:editId="789202D2">
            <wp:extent cx="3419952" cy="6439799"/>
            <wp:effectExtent l="0" t="0" r="9525" b="0"/>
            <wp:docPr id="162013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38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70FCECC" w:rsidR="00A963DE" w:rsidRDefault="00A963DE"/>
    <w:sectPr w:rsidR="00A9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22C34D"/>
    <w:rsid w:val="00034F82"/>
    <w:rsid w:val="0004333C"/>
    <w:rsid w:val="001C0899"/>
    <w:rsid w:val="001F665F"/>
    <w:rsid w:val="00372EA5"/>
    <w:rsid w:val="003C1C3A"/>
    <w:rsid w:val="00467044"/>
    <w:rsid w:val="004E137F"/>
    <w:rsid w:val="00585C58"/>
    <w:rsid w:val="005A1551"/>
    <w:rsid w:val="0068620E"/>
    <w:rsid w:val="006A7A28"/>
    <w:rsid w:val="00716020"/>
    <w:rsid w:val="007374BE"/>
    <w:rsid w:val="007B4604"/>
    <w:rsid w:val="007C6103"/>
    <w:rsid w:val="007D15DD"/>
    <w:rsid w:val="00842E21"/>
    <w:rsid w:val="008B494B"/>
    <w:rsid w:val="00963475"/>
    <w:rsid w:val="009660C6"/>
    <w:rsid w:val="00A963DE"/>
    <w:rsid w:val="00AC5743"/>
    <w:rsid w:val="00B016BC"/>
    <w:rsid w:val="00CC60F1"/>
    <w:rsid w:val="00D0340B"/>
    <w:rsid w:val="00D04FF3"/>
    <w:rsid w:val="00E17AA8"/>
    <w:rsid w:val="00E47C96"/>
    <w:rsid w:val="00F74BA5"/>
    <w:rsid w:val="00F80776"/>
    <w:rsid w:val="01EF9E2A"/>
    <w:rsid w:val="0FD7C066"/>
    <w:rsid w:val="1E22C34D"/>
    <w:rsid w:val="211465E0"/>
    <w:rsid w:val="217759C5"/>
    <w:rsid w:val="2858CD37"/>
    <w:rsid w:val="31C02628"/>
    <w:rsid w:val="3A9D719F"/>
    <w:rsid w:val="3BF8D5C9"/>
    <w:rsid w:val="3FF0575F"/>
    <w:rsid w:val="4A70A43F"/>
    <w:rsid w:val="4F002BB4"/>
    <w:rsid w:val="60FA7DC8"/>
    <w:rsid w:val="62E6795D"/>
    <w:rsid w:val="685551E0"/>
    <w:rsid w:val="69323076"/>
    <w:rsid w:val="6B687E3C"/>
    <w:rsid w:val="71ABBD1F"/>
    <w:rsid w:val="79846BE5"/>
    <w:rsid w:val="7AAB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C34D"/>
  <w15:chartTrackingRefBased/>
  <w15:docId w15:val="{0760279A-A45C-4702-8653-0D3BCE1B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98</Words>
  <Characters>413</Characters>
  <Application>Microsoft Office Word</Application>
  <DocSecurity>0</DocSecurity>
  <Lines>16</Lines>
  <Paragraphs>5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Markus</dc:creator>
  <cp:keywords/>
  <dc:description/>
  <cp:lastModifiedBy>Owens, Markus</cp:lastModifiedBy>
  <cp:revision>25</cp:revision>
  <dcterms:created xsi:type="dcterms:W3CDTF">2026-01-22T19:53:00Z</dcterms:created>
  <dcterms:modified xsi:type="dcterms:W3CDTF">2026-01-23T13:24:00Z</dcterms:modified>
</cp:coreProperties>
</file>