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7221D" w14:textId="70175504" w:rsidR="00566637" w:rsidRDefault="00566637">
      <w:pPr>
        <w:rPr>
          <w:sz w:val="22"/>
          <w:szCs w:val="22"/>
        </w:rPr>
      </w:pPr>
      <w:r w:rsidRPr="00566637">
        <w:rPr>
          <w:sz w:val="22"/>
          <w:szCs w:val="22"/>
        </w:rPr>
        <w:t>Start</w:t>
      </w:r>
      <w:r>
        <w:rPr>
          <w:sz w:val="22"/>
          <w:szCs w:val="22"/>
        </w:rPr>
        <w:t xml:space="preserve"> by creating a new variable called “Apple Chance”, as well as an “Apple” item in the database that restores some health upon consumption. Then create a map event over the base (the solid part) of any tree.</w:t>
      </w:r>
    </w:p>
    <w:p w14:paraId="1BB40736" w14:textId="1543C2A8" w:rsidR="00566637" w:rsidRPr="000B0EF8" w:rsidRDefault="00566637" w:rsidP="000B0EF8">
      <w:pPr>
        <w:rPr>
          <w:sz w:val="28"/>
          <w:szCs w:val="28"/>
        </w:rPr>
      </w:pPr>
      <w:r w:rsidRPr="000B0EF8">
        <w:rPr>
          <w:sz w:val="28"/>
          <w:szCs w:val="28"/>
        </w:rPr>
        <w:t>Create: Item</w:t>
      </w:r>
    </w:p>
    <w:p w14:paraId="47F96258" w14:textId="1F7A4689" w:rsidR="00566637" w:rsidRPr="000B0EF8" w:rsidRDefault="00566637" w:rsidP="000B0EF8">
      <w:pPr>
        <w:pStyle w:val="ListParagraph"/>
        <w:numPr>
          <w:ilvl w:val="0"/>
          <w:numId w:val="1"/>
        </w:numPr>
        <w:rPr>
          <w:sz w:val="22"/>
          <w:szCs w:val="22"/>
        </w:rPr>
      </w:pPr>
      <w:r w:rsidRPr="000B0EF8">
        <w:rPr>
          <w:b/>
          <w:bCs/>
          <w:sz w:val="22"/>
          <w:szCs w:val="22"/>
        </w:rPr>
        <w:t xml:space="preserve">Name: </w:t>
      </w:r>
      <w:r w:rsidRPr="000B0EF8">
        <w:rPr>
          <w:sz w:val="22"/>
          <w:szCs w:val="22"/>
        </w:rPr>
        <w:t>Apple</w:t>
      </w:r>
      <w:r w:rsidR="000B0EF8" w:rsidRPr="000B0EF8">
        <w:rPr>
          <w:sz w:val="22"/>
          <w:szCs w:val="22"/>
        </w:rPr>
        <w:tab/>
      </w:r>
      <w:r w:rsidR="000B0EF8" w:rsidRPr="000B0EF8">
        <w:rPr>
          <w:sz w:val="22"/>
          <w:szCs w:val="22"/>
        </w:rPr>
        <w:tab/>
      </w:r>
      <w:r w:rsidR="000B0EF8" w:rsidRPr="000B0EF8">
        <w:rPr>
          <w:sz w:val="22"/>
          <w:szCs w:val="22"/>
        </w:rPr>
        <w:tab/>
      </w:r>
      <w:r w:rsidRPr="000B0EF8">
        <w:rPr>
          <w:b/>
          <w:bCs/>
          <w:sz w:val="22"/>
          <w:szCs w:val="22"/>
        </w:rPr>
        <w:t xml:space="preserve">Type: </w:t>
      </w:r>
      <w:r w:rsidRPr="000B0EF8">
        <w:rPr>
          <w:sz w:val="22"/>
          <w:szCs w:val="22"/>
        </w:rPr>
        <w:t>Regular Item</w:t>
      </w:r>
    </w:p>
    <w:p w14:paraId="09A6A0C0" w14:textId="18272A47" w:rsidR="00566637" w:rsidRPr="000B0EF8" w:rsidRDefault="00566637" w:rsidP="000B0EF8">
      <w:pPr>
        <w:pStyle w:val="ListParagraph"/>
        <w:numPr>
          <w:ilvl w:val="0"/>
          <w:numId w:val="1"/>
        </w:numPr>
        <w:rPr>
          <w:sz w:val="22"/>
          <w:szCs w:val="22"/>
        </w:rPr>
      </w:pPr>
      <w:r w:rsidRPr="000B0EF8">
        <w:rPr>
          <w:b/>
          <w:bCs/>
          <w:sz w:val="22"/>
          <w:szCs w:val="22"/>
        </w:rPr>
        <w:t xml:space="preserve">Consumable: </w:t>
      </w:r>
      <w:r w:rsidRPr="000B0EF8">
        <w:rPr>
          <w:sz w:val="22"/>
          <w:szCs w:val="22"/>
        </w:rPr>
        <w:t>Yes</w:t>
      </w:r>
      <w:r w:rsidR="000B0EF8" w:rsidRPr="000B0EF8">
        <w:rPr>
          <w:sz w:val="22"/>
          <w:szCs w:val="22"/>
        </w:rPr>
        <w:tab/>
      </w:r>
      <w:r w:rsidR="000B0EF8" w:rsidRPr="000B0EF8">
        <w:rPr>
          <w:sz w:val="22"/>
          <w:szCs w:val="22"/>
        </w:rPr>
        <w:tab/>
      </w:r>
      <w:r w:rsidRPr="000B0EF8">
        <w:rPr>
          <w:b/>
          <w:bCs/>
          <w:sz w:val="22"/>
          <w:szCs w:val="22"/>
        </w:rPr>
        <w:t xml:space="preserve">Scope: </w:t>
      </w:r>
      <w:r w:rsidRPr="000B0EF8">
        <w:rPr>
          <w:sz w:val="22"/>
          <w:szCs w:val="22"/>
        </w:rPr>
        <w:t>1 Ally</w:t>
      </w:r>
    </w:p>
    <w:p w14:paraId="5E6AC983" w14:textId="6E47E762" w:rsidR="00566637" w:rsidRPr="000B0EF8" w:rsidRDefault="000B0EF8" w:rsidP="000B0EF8">
      <w:pPr>
        <w:pStyle w:val="ListParagraph"/>
        <w:numPr>
          <w:ilvl w:val="0"/>
          <w:numId w:val="1"/>
        </w:numPr>
        <w:rPr>
          <w:sz w:val="22"/>
          <w:szCs w:val="22"/>
        </w:rPr>
      </w:pPr>
      <w:r w:rsidRPr="000B0EF8">
        <w:rPr>
          <w:b/>
          <w:bCs/>
          <w:sz w:val="22"/>
          <w:szCs w:val="22"/>
        </w:rPr>
        <w:t xml:space="preserve">Occasion: </w:t>
      </w:r>
      <w:r w:rsidRPr="000B0EF8">
        <w:rPr>
          <w:sz w:val="22"/>
          <w:szCs w:val="22"/>
        </w:rPr>
        <w:t>Always</w:t>
      </w:r>
      <w:r w:rsidRPr="000B0EF8">
        <w:rPr>
          <w:sz w:val="22"/>
          <w:szCs w:val="22"/>
        </w:rPr>
        <w:tab/>
      </w:r>
      <w:r w:rsidRPr="000B0EF8">
        <w:rPr>
          <w:sz w:val="22"/>
          <w:szCs w:val="22"/>
        </w:rPr>
        <w:tab/>
      </w:r>
      <w:r w:rsidRPr="000B0EF8">
        <w:rPr>
          <w:b/>
          <w:bCs/>
          <w:sz w:val="22"/>
          <w:szCs w:val="22"/>
        </w:rPr>
        <w:t xml:space="preserve">Effect: </w:t>
      </w:r>
      <w:r w:rsidRPr="000B0EF8">
        <w:rPr>
          <w:sz w:val="22"/>
          <w:szCs w:val="22"/>
        </w:rPr>
        <w:t>Recover 15 HP</w:t>
      </w:r>
    </w:p>
    <w:p w14:paraId="6B8979C6" w14:textId="6AF23F39" w:rsidR="00566637" w:rsidRDefault="00566637">
      <w:pPr>
        <w:rPr>
          <w:sz w:val="22"/>
          <w:szCs w:val="22"/>
        </w:rPr>
      </w:pPr>
    </w:p>
    <w:p w14:paraId="02821123" w14:textId="13115598" w:rsidR="00566637" w:rsidRDefault="000B0EF8">
      <w:pPr>
        <w:rPr>
          <w:sz w:val="22"/>
          <w:szCs w:val="22"/>
        </w:rPr>
      </w:pPr>
      <w:r>
        <w:rPr>
          <w:noProof/>
          <w:sz w:val="22"/>
          <w:szCs w:val="22"/>
        </w:rPr>
        <w:drawing>
          <wp:anchor distT="0" distB="0" distL="114300" distR="114300" simplePos="0" relativeHeight="251659264" behindDoc="0" locked="0" layoutInCell="1" allowOverlap="1" wp14:anchorId="08205C2B" wp14:editId="00A67EB3">
            <wp:simplePos x="0" y="0"/>
            <wp:positionH relativeFrom="margin">
              <wp:posOffset>-866775</wp:posOffset>
            </wp:positionH>
            <wp:positionV relativeFrom="paragraph">
              <wp:posOffset>471170</wp:posOffset>
            </wp:positionV>
            <wp:extent cx="7693413" cy="4743450"/>
            <wp:effectExtent l="0" t="0" r="3175" b="0"/>
            <wp:wrapNone/>
            <wp:docPr id="212872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27940" name="Picture 21287279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93413" cy="4743450"/>
                    </a:xfrm>
                    <a:prstGeom prst="rect">
                      <a:avLst/>
                    </a:prstGeom>
                  </pic:spPr>
                </pic:pic>
              </a:graphicData>
            </a:graphic>
            <wp14:sizeRelH relativeFrom="page">
              <wp14:pctWidth>0</wp14:pctWidth>
            </wp14:sizeRelH>
            <wp14:sizeRelV relativeFrom="page">
              <wp14:pctHeight>0</wp14:pctHeight>
            </wp14:sizeRelV>
          </wp:anchor>
        </w:drawing>
      </w:r>
      <w:r w:rsidR="00566637">
        <w:rPr>
          <w:sz w:val="22"/>
          <w:szCs w:val="22"/>
        </w:rPr>
        <w:t>Follow this flow chart to program the game to let the player shake the tree and collect Apples. Note that gray items happen within the event, while white items do not.</w:t>
      </w:r>
    </w:p>
    <w:p w14:paraId="483B660C" w14:textId="3E6A677F" w:rsidR="00566637" w:rsidRDefault="00566637">
      <w:pPr>
        <w:rPr>
          <w:noProof/>
          <w:sz w:val="22"/>
          <w:szCs w:val="22"/>
        </w:rPr>
      </w:pPr>
    </w:p>
    <w:p w14:paraId="4BB0F7E3" w14:textId="4B33AF27" w:rsidR="00566637" w:rsidRPr="00566637" w:rsidRDefault="00566637" w:rsidP="00566637">
      <w:pPr>
        <w:rPr>
          <w:sz w:val="22"/>
          <w:szCs w:val="22"/>
        </w:rPr>
      </w:pPr>
    </w:p>
    <w:p w14:paraId="4C85A0D6" w14:textId="5442228A" w:rsidR="00566637" w:rsidRPr="00566637" w:rsidRDefault="00566637" w:rsidP="00566637">
      <w:pPr>
        <w:rPr>
          <w:sz w:val="22"/>
          <w:szCs w:val="22"/>
        </w:rPr>
      </w:pPr>
    </w:p>
    <w:p w14:paraId="42415AB7" w14:textId="4F0D324B" w:rsidR="00566637" w:rsidRDefault="00566637" w:rsidP="00566637">
      <w:pPr>
        <w:rPr>
          <w:noProof/>
          <w:sz w:val="22"/>
          <w:szCs w:val="22"/>
        </w:rPr>
      </w:pPr>
    </w:p>
    <w:p w14:paraId="5BA14D53" w14:textId="77777777" w:rsidR="00566637" w:rsidRDefault="00566637" w:rsidP="00566637">
      <w:pPr>
        <w:rPr>
          <w:noProof/>
          <w:sz w:val="22"/>
          <w:szCs w:val="22"/>
        </w:rPr>
      </w:pPr>
    </w:p>
    <w:p w14:paraId="316E7CA6" w14:textId="6A4DE50A" w:rsidR="00566637" w:rsidRPr="00566637" w:rsidRDefault="000B0EF8" w:rsidP="00566637">
      <w:pPr>
        <w:tabs>
          <w:tab w:val="left" w:pos="7425"/>
        </w:tabs>
        <w:rPr>
          <w:sz w:val="22"/>
          <w:szCs w:val="22"/>
        </w:rPr>
      </w:pPr>
      <w:r w:rsidRPr="000B0EF8">
        <w:rPr>
          <w:sz w:val="22"/>
          <w:szCs w:val="22"/>
        </w:rPr>
        <w:drawing>
          <wp:anchor distT="0" distB="0" distL="114300" distR="114300" simplePos="0" relativeHeight="251658240" behindDoc="0" locked="0" layoutInCell="1" allowOverlap="1" wp14:anchorId="08F1B50E" wp14:editId="3B13C62D">
            <wp:simplePos x="0" y="0"/>
            <wp:positionH relativeFrom="page">
              <wp:align>right</wp:align>
            </wp:positionH>
            <wp:positionV relativeFrom="paragraph">
              <wp:posOffset>2334336</wp:posOffset>
            </wp:positionV>
            <wp:extent cx="2590800" cy="1487424"/>
            <wp:effectExtent l="228600" t="209550" r="228600" b="208280"/>
            <wp:wrapNone/>
            <wp:docPr id="32506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63487" name=""/>
                    <pic:cNvPicPr/>
                  </pic:nvPicPr>
                  <pic:blipFill>
                    <a:blip r:embed="rId8">
                      <a:extLst>
                        <a:ext uri="{28A0092B-C50C-407E-A947-70E740481C1C}">
                          <a14:useLocalDpi xmlns:a14="http://schemas.microsoft.com/office/drawing/2010/main" val="0"/>
                        </a:ext>
                      </a:extLst>
                    </a:blip>
                    <a:stretch>
                      <a:fillRect/>
                    </a:stretch>
                  </pic:blipFill>
                  <pic:spPr>
                    <a:xfrm>
                      <a:off x="0" y="0"/>
                      <a:ext cx="2590800" cy="1487424"/>
                    </a:xfrm>
                    <a:prstGeom prst="rect">
                      <a:avLst/>
                    </a:prstGeom>
                    <a:effectLst>
                      <a:outerShdw blurRad="177800" dir="8040000" sx="105000" sy="105000" algn="ctr" rotWithShape="0">
                        <a:srgbClr val="000000">
                          <a:alpha val="50000"/>
                        </a:srgbClr>
                      </a:outerShdw>
                    </a:effectLst>
                  </pic:spPr>
                </pic:pic>
              </a:graphicData>
            </a:graphic>
            <wp14:sizeRelH relativeFrom="page">
              <wp14:pctWidth>0</wp14:pctWidth>
            </wp14:sizeRelH>
            <wp14:sizeRelV relativeFrom="page">
              <wp14:pctHeight>0</wp14:pctHeight>
            </wp14:sizeRelV>
          </wp:anchor>
        </w:drawing>
      </w:r>
      <w:r w:rsidR="00566637">
        <w:rPr>
          <w:sz w:val="22"/>
          <w:szCs w:val="22"/>
        </w:rPr>
        <w:tab/>
      </w:r>
    </w:p>
    <w:sectPr w:rsidR="00566637" w:rsidRPr="0056663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9FEA9" w14:textId="77777777" w:rsidR="00DA4794" w:rsidRDefault="00DA4794" w:rsidP="00566637">
      <w:pPr>
        <w:spacing w:after="0" w:line="240" w:lineRule="auto"/>
      </w:pPr>
      <w:r>
        <w:separator/>
      </w:r>
    </w:p>
  </w:endnote>
  <w:endnote w:type="continuationSeparator" w:id="0">
    <w:p w14:paraId="5E6447E9" w14:textId="77777777" w:rsidR="00DA4794" w:rsidRDefault="00DA4794" w:rsidP="00566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6A5AE" w14:textId="77777777" w:rsidR="00DA4794" w:rsidRDefault="00DA4794" w:rsidP="00566637">
      <w:pPr>
        <w:spacing w:after="0" w:line="240" w:lineRule="auto"/>
      </w:pPr>
      <w:r>
        <w:separator/>
      </w:r>
    </w:p>
  </w:footnote>
  <w:footnote w:type="continuationSeparator" w:id="0">
    <w:p w14:paraId="737525F0" w14:textId="77777777" w:rsidR="00DA4794" w:rsidRDefault="00DA4794" w:rsidP="005666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6716E" w14:textId="24C0CD4F" w:rsidR="00566637" w:rsidRDefault="00566637">
    <w:pPr>
      <w:pStyle w:val="Header"/>
      <w:rPr>
        <w:rFonts w:ascii="Amasis MT Pro Medium" w:hAnsi="Amasis MT Pro Medium"/>
        <w:sz w:val="22"/>
        <w:szCs w:val="22"/>
      </w:rPr>
    </w:pPr>
    <w:r w:rsidRPr="00566637">
      <w:rPr>
        <w:rFonts w:ascii="Amasis MT Pro Medium" w:hAnsi="Amasis MT Pro Medium"/>
        <w:sz w:val="32"/>
        <w:szCs w:val="32"/>
      </w:rPr>
      <w:t>Shake Tree</w:t>
    </w:r>
    <w:r>
      <w:rPr>
        <w:rFonts w:ascii="Amasis MT Pro Medium" w:hAnsi="Amasis MT Pro Medium"/>
        <w:sz w:val="32"/>
        <w:szCs w:val="32"/>
      </w:rPr>
      <w:t xml:space="preserve"> </w:t>
    </w:r>
    <w:r w:rsidRPr="00566637">
      <w:rPr>
        <w:rFonts w:ascii="Amasis MT Pro Medium" w:hAnsi="Amasis MT Pro Medium"/>
        <w:sz w:val="22"/>
        <w:szCs w:val="22"/>
      </w:rPr>
      <w:t xml:space="preserve">[ Variables, Items, Screen effects, </w:t>
    </w:r>
    <w:proofErr w:type="gramStart"/>
    <w:r w:rsidRPr="00566637">
      <w:rPr>
        <w:rFonts w:ascii="Amasis MT Pro Medium" w:hAnsi="Amasis MT Pro Medium"/>
        <w:sz w:val="22"/>
        <w:szCs w:val="22"/>
      </w:rPr>
      <w:t>Branches ]</w:t>
    </w:r>
    <w:proofErr w:type="gramEnd"/>
  </w:p>
  <w:p w14:paraId="425B0BA9" w14:textId="021CCD15" w:rsidR="00566637" w:rsidRDefault="00566637">
    <w:pPr>
      <w:pStyle w:val="Header"/>
      <w:rPr>
        <w:rFonts w:asciiTheme="majorHAnsi" w:hAnsiTheme="majorHAnsi"/>
        <w:i/>
        <w:iCs/>
        <w:sz w:val="22"/>
        <w:szCs w:val="22"/>
      </w:rPr>
    </w:pPr>
    <w:r>
      <w:rPr>
        <w:rFonts w:asciiTheme="majorHAnsi" w:hAnsiTheme="majorHAnsi"/>
        <w:i/>
        <w:iCs/>
        <w:sz w:val="22"/>
        <w:szCs w:val="22"/>
      </w:rPr>
      <w:t>Create a spot on the base of a tree that has a chance of dropping an apple upon being shaken (activated)</w:t>
    </w:r>
  </w:p>
  <w:p w14:paraId="752F5282" w14:textId="77777777" w:rsidR="000B0EF8" w:rsidRPr="00566637" w:rsidRDefault="000B0EF8">
    <w:pPr>
      <w:pStyle w:val="Header"/>
      <w:rPr>
        <w:rFonts w:asciiTheme="majorHAnsi" w:hAnsiTheme="majorHAnsi"/>
        <w:i/>
        <w:iC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72B5C"/>
    <w:multiLevelType w:val="hybridMultilevel"/>
    <w:tmpl w:val="58FC1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8207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637"/>
    <w:rsid w:val="000B0EF8"/>
    <w:rsid w:val="00566637"/>
    <w:rsid w:val="0073167A"/>
    <w:rsid w:val="00A1336E"/>
    <w:rsid w:val="00DA4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10347"/>
  <w15:chartTrackingRefBased/>
  <w15:docId w15:val="{CA9F9D68-1C19-4762-BC07-4364BE631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6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6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6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6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637"/>
    <w:rPr>
      <w:rFonts w:eastAsiaTheme="majorEastAsia" w:cstheme="majorBidi"/>
      <w:color w:val="272727" w:themeColor="text1" w:themeTint="D8"/>
    </w:rPr>
  </w:style>
  <w:style w:type="paragraph" w:styleId="Title">
    <w:name w:val="Title"/>
    <w:basedOn w:val="Normal"/>
    <w:next w:val="Normal"/>
    <w:link w:val="TitleChar"/>
    <w:uiPriority w:val="10"/>
    <w:qFormat/>
    <w:rsid w:val="005666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6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637"/>
    <w:pPr>
      <w:spacing w:before="160"/>
      <w:jc w:val="center"/>
    </w:pPr>
    <w:rPr>
      <w:i/>
      <w:iCs/>
      <w:color w:val="404040" w:themeColor="text1" w:themeTint="BF"/>
    </w:rPr>
  </w:style>
  <w:style w:type="character" w:customStyle="1" w:styleId="QuoteChar">
    <w:name w:val="Quote Char"/>
    <w:basedOn w:val="DefaultParagraphFont"/>
    <w:link w:val="Quote"/>
    <w:uiPriority w:val="29"/>
    <w:rsid w:val="00566637"/>
    <w:rPr>
      <w:i/>
      <w:iCs/>
      <w:color w:val="404040" w:themeColor="text1" w:themeTint="BF"/>
    </w:rPr>
  </w:style>
  <w:style w:type="paragraph" w:styleId="ListParagraph">
    <w:name w:val="List Paragraph"/>
    <w:basedOn w:val="Normal"/>
    <w:uiPriority w:val="34"/>
    <w:qFormat/>
    <w:rsid w:val="00566637"/>
    <w:pPr>
      <w:ind w:left="720"/>
      <w:contextualSpacing/>
    </w:pPr>
  </w:style>
  <w:style w:type="character" w:styleId="IntenseEmphasis">
    <w:name w:val="Intense Emphasis"/>
    <w:basedOn w:val="DefaultParagraphFont"/>
    <w:uiPriority w:val="21"/>
    <w:qFormat/>
    <w:rsid w:val="00566637"/>
    <w:rPr>
      <w:i/>
      <w:iCs/>
      <w:color w:val="0F4761" w:themeColor="accent1" w:themeShade="BF"/>
    </w:rPr>
  </w:style>
  <w:style w:type="paragraph" w:styleId="IntenseQuote">
    <w:name w:val="Intense Quote"/>
    <w:basedOn w:val="Normal"/>
    <w:next w:val="Normal"/>
    <w:link w:val="IntenseQuoteChar"/>
    <w:uiPriority w:val="30"/>
    <w:qFormat/>
    <w:rsid w:val="00566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637"/>
    <w:rPr>
      <w:i/>
      <w:iCs/>
      <w:color w:val="0F4761" w:themeColor="accent1" w:themeShade="BF"/>
    </w:rPr>
  </w:style>
  <w:style w:type="character" w:styleId="IntenseReference">
    <w:name w:val="Intense Reference"/>
    <w:basedOn w:val="DefaultParagraphFont"/>
    <w:uiPriority w:val="32"/>
    <w:qFormat/>
    <w:rsid w:val="00566637"/>
    <w:rPr>
      <w:b/>
      <w:bCs/>
      <w:smallCaps/>
      <w:color w:val="0F4761" w:themeColor="accent1" w:themeShade="BF"/>
      <w:spacing w:val="5"/>
    </w:rPr>
  </w:style>
  <w:style w:type="paragraph" w:styleId="Header">
    <w:name w:val="header"/>
    <w:basedOn w:val="Normal"/>
    <w:link w:val="HeaderChar"/>
    <w:uiPriority w:val="99"/>
    <w:unhideWhenUsed/>
    <w:rsid w:val="005666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637"/>
  </w:style>
  <w:style w:type="paragraph" w:styleId="Footer">
    <w:name w:val="footer"/>
    <w:basedOn w:val="Normal"/>
    <w:link w:val="FooterChar"/>
    <w:uiPriority w:val="99"/>
    <w:unhideWhenUsed/>
    <w:rsid w:val="005666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75</Words>
  <Characters>431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Christian.Martin@yorktechit.com</dc:creator>
  <cp:keywords/>
  <dc:description/>
  <cp:lastModifiedBy>Christian.Martin@yorktechit.com</cp:lastModifiedBy>
  <cp:revision>1</cp:revision>
  <dcterms:created xsi:type="dcterms:W3CDTF">2026-01-21T14:26:00Z</dcterms:created>
  <dcterms:modified xsi:type="dcterms:W3CDTF">2026-01-21T14:48:00Z</dcterms:modified>
</cp:coreProperties>
</file>