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Конечно, я могу описать процесс проектирования базы данных для информационного сайта школы в виде главы для вставки в отчет.</w:t>
      </w:r>
      <w:r>
        <w:t xml:space="preserve"> </w:t>
      </w:r>
    </w:p>
    <w:bookmarkStart w:id="26" w:name="Xaa119a09af5ea9a36bbb8fbd137055a85709316"/>
    <w:p>
      <w:pPr>
        <w:pStyle w:val="Heading1"/>
      </w:pPr>
      <w:r>
        <w:t xml:space="preserve">Глава 1. Проектирование базы данных для информационного сайта школы</w:t>
      </w:r>
    </w:p>
    <w:bookmarkStart w:id="20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t xml:space="preserve">Целью данной работы является проектирование базы данных для информационного сайта школы. Задачами проектирования являются определение структуры базы данных и связей между сущностями, разработка правил заполнения таблиц и запросов для извлечения данных.</w:t>
      </w:r>
    </w:p>
    <w:bookmarkEnd w:id="20"/>
    <w:bookmarkStart w:id="21" w:name="анализ-требований"/>
    <w:p>
      <w:pPr>
        <w:pStyle w:val="Heading2"/>
      </w:pPr>
      <w:r>
        <w:t xml:space="preserve">Анализ требований</w:t>
      </w:r>
    </w:p>
    <w:p>
      <w:pPr>
        <w:pStyle w:val="FirstParagraph"/>
      </w:pPr>
      <w:r>
        <w:t xml:space="preserve">Анализ требований показал, что база данных должна содержать следующие сущности:</w:t>
      </w:r>
    </w:p>
    <w:p>
      <w:pPr>
        <w:numPr>
          <w:ilvl w:val="0"/>
          <w:numId w:val="1001"/>
        </w:numPr>
      </w:pPr>
      <w:r>
        <w:t xml:space="preserve">Учителя с их именем, должностью, описанием и фотографией.</w:t>
      </w:r>
    </w:p>
    <w:p>
      <w:pPr>
        <w:numPr>
          <w:ilvl w:val="0"/>
          <w:numId w:val="1001"/>
        </w:numPr>
      </w:pPr>
      <w:r>
        <w:t xml:space="preserve">Руководители школы и другой персонал с их именем, должностью, описанием и фотографией.</w:t>
      </w:r>
    </w:p>
    <w:p>
      <w:pPr>
        <w:numPr>
          <w:ilvl w:val="0"/>
          <w:numId w:val="1001"/>
        </w:numPr>
      </w:pPr>
      <w:r>
        <w:t xml:space="preserve">Предметы с их названием и описанием.</w:t>
      </w:r>
    </w:p>
    <w:p>
      <w:pPr>
        <w:numPr>
          <w:ilvl w:val="0"/>
          <w:numId w:val="1001"/>
        </w:numPr>
      </w:pPr>
      <w:r>
        <w:t xml:space="preserve">Классы с их названием, описанием, учителем и предметом.</w:t>
      </w:r>
    </w:p>
    <w:p>
      <w:pPr>
        <w:numPr>
          <w:ilvl w:val="0"/>
          <w:numId w:val="1001"/>
        </w:numPr>
      </w:pPr>
      <w:r>
        <w:t xml:space="preserve">Дополнительные занятия с их названием, описанием и фотографией.</w:t>
      </w:r>
    </w:p>
    <w:p>
      <w:pPr>
        <w:numPr>
          <w:ilvl w:val="0"/>
          <w:numId w:val="1001"/>
        </w:numPr>
      </w:pPr>
      <w:r>
        <w:t xml:space="preserve">Новости с их заголовком, описанием, датой публикации и фотографией.</w:t>
      </w:r>
    </w:p>
    <w:bookmarkEnd w:id="21"/>
    <w:bookmarkStart w:id="22" w:name="проектирование-базы-данных"/>
    <w:p>
      <w:pPr>
        <w:pStyle w:val="Heading2"/>
      </w:pPr>
      <w:r>
        <w:t xml:space="preserve">Проектирование базы данных</w:t>
      </w:r>
    </w:p>
    <w:p>
      <w:pPr>
        <w:pStyle w:val="FirstParagraph"/>
      </w:pPr>
      <w:r>
        <w:t xml:space="preserve">На основе анализа требований была разработана структура базы данных, которая состоит из шести таблиц:</w:t>
      </w:r>
    </w:p>
    <w:p>
      <w:pPr>
        <w:numPr>
          <w:ilvl w:val="0"/>
          <w:numId w:val="1002"/>
        </w:numPr>
      </w:pPr>
      <w:r>
        <w:t xml:space="preserve">"Teachers" содержит информацию о преподавателях, такую как их имя, должность, описание и фотография.</w:t>
      </w:r>
    </w:p>
    <w:p>
      <w:pPr>
        <w:numPr>
          <w:ilvl w:val="0"/>
          <w:numId w:val="1002"/>
        </w:numPr>
      </w:pPr>
      <w:r>
        <w:t xml:space="preserve">"Staff" содержит информацию о другом персонале школы, таком как администрация, библиотекари и т.д.</w:t>
      </w:r>
    </w:p>
    <w:p>
      <w:pPr>
        <w:numPr>
          <w:ilvl w:val="0"/>
          <w:numId w:val="1002"/>
        </w:numPr>
      </w:pPr>
      <w:r>
        <w:t xml:space="preserve">"Subjects" содержит информацию о предметах, такую как их название и описание.</w:t>
      </w:r>
    </w:p>
    <w:p>
      <w:pPr>
        <w:numPr>
          <w:ilvl w:val="0"/>
          <w:numId w:val="1002"/>
        </w:numPr>
      </w:pPr>
      <w:r>
        <w:t xml:space="preserve">"Classes" содержит информацию о классах, такую как их название, описание, учитель и предмет.</w:t>
      </w:r>
    </w:p>
    <w:p>
      <w:pPr>
        <w:numPr>
          <w:ilvl w:val="0"/>
          <w:numId w:val="1002"/>
        </w:numPr>
      </w:pPr>
      <w:r>
        <w:t xml:space="preserve">"Activities" содержит информацию о дополнительных занятиях, таких как спортивные секции, кружки и т.д.</w:t>
      </w:r>
    </w:p>
    <w:p>
      <w:pPr>
        <w:numPr>
          <w:ilvl w:val="0"/>
          <w:numId w:val="1002"/>
        </w:numPr>
      </w:pPr>
      <w:r>
        <w:t xml:space="preserve">"News" содержит информацию о новостях, такую как заголовок, описание, дата публикации и фотография.</w:t>
      </w:r>
    </w:p>
    <w:p>
      <w:pPr>
        <w:pStyle w:val="FirstParagraph"/>
      </w:pPr>
      <w:r>
        <w:t xml:space="preserve">Каждая таблица содержит необходимые поля для хранения информации о соответствующей сущности. Таблицы "Classes" и "Activities" содержат внешние ключи на таблицы "Teachers" и "Subjects" для связи с учителями и предметами.</w:t>
      </w:r>
    </w:p>
    <w:bookmarkEnd w:id="22"/>
    <w:bookmarkStart w:id="23" w:name="разработка-правил-заполнения-таблиц"/>
    <w:p>
      <w:pPr>
        <w:pStyle w:val="Heading2"/>
      </w:pPr>
      <w:r>
        <w:t xml:space="preserve">Разработка правил заполнения таблиц</w:t>
      </w:r>
    </w:p>
    <w:p>
      <w:pPr>
        <w:pStyle w:val="FirstParagraph"/>
      </w:pPr>
      <w:r>
        <w:t xml:space="preserve">Для каждой таблицы были разработаны правила заполнения полей. Например, таблица "Teachers" требует заполнения полей "name", "position" и "description", а поле "photo_url" может быть пустым.</w:t>
      </w:r>
    </w:p>
    <w:bookmarkEnd w:id="23"/>
    <w:bookmarkStart w:id="24" w:name="X90470c422068a0a5be550f9d0e36064e34143f6"/>
    <w:p>
      <w:pPr>
        <w:pStyle w:val="Heading2"/>
      </w:pPr>
      <w:r>
        <w:t xml:space="preserve">Разработка запросов для извлечения данных</w:t>
      </w:r>
    </w:p>
    <w:p>
      <w:pPr>
        <w:pStyle w:val="FirstParagraph"/>
      </w:pPr>
      <w:r>
        <w:t xml:space="preserve">Для каждой таблицы были разработаны запросы для извлечения данных. Например, запрос для получения списка учителей с их именем, должностью и фотографией, запрос для получения списка новостей с их заголовком, описанием, датой публикации и фотографией и т.д.</w:t>
      </w:r>
    </w:p>
    <w:bookmarkEnd w:id="24"/>
    <w:bookmarkStart w:id="25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результате проектирования была разработана база данных для информационного сайта школы, которая содержит необходимые сущности и связи между ними, правила заполнения таблиц и запросы для извлечения данных. База данных может быть использована для создания информационного сайта школы, который будет содержать информацию о преподавателях, руководстве школы, предметах, классах, дополнительных занятиях и новостях.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2023-04-03T20:37:39Z</dcterms:created>
  <dcterms:modified xsi:type="dcterms:W3CDTF">2023-04-03T20:37:39Z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