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" w:before="160" w:after="1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" w:before="160" w:after="160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 xml:space="preserve"> </w:t>
      </w:r>
      <w:r>
        <w:rPr>
          <w:rFonts w:cs="Times New Roman"/>
          <w:b/>
          <w:bCs/>
          <w:sz w:val="32"/>
          <w:szCs w:val="32"/>
          <w:lang w:val="vi-VN"/>
        </w:rPr>
        <w:t>ĐẠI HỌC BÁCH KHOA HÀ NỘI</w:t>
      </w:r>
    </w:p>
    <w:p>
      <w:pPr>
        <w:pStyle w:val="Normal"/>
        <w:spacing w:lineRule="auto" w:line="4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>TR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vi-VN" w:eastAsia="en-US" w:bidi="ar-SA"/>
        </w:rPr>
        <w:t>ƯỜNG</w:t>
      </w:r>
      <w:r>
        <w:rPr>
          <w:rFonts w:cs="Times New Roman"/>
          <w:b/>
          <w:bCs/>
          <w:sz w:val="32"/>
          <w:szCs w:val="32"/>
          <w:lang w:val="vi-VN"/>
        </w:rPr>
        <w:t xml:space="preserve"> CÔNG NGHỆ THÔNG TIN VÀ TRUYỀN THÔNG</w:t>
      </w:r>
    </w:p>
    <w:p>
      <w:pPr>
        <w:pStyle w:val="Normal"/>
        <w:jc w:val="center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──────── </w:t>
      </w:r>
      <w:r>
        <w:rPr>
          <w:rFonts w:cs="Times New Roman"/>
          <w:sz w:val="32"/>
          <w:szCs w:val="32"/>
          <w:lang w:val="vi-VN"/>
        </w:rPr>
        <w:t>* ────────</w:t>
      </w:r>
    </w:p>
    <w:p>
      <w:pPr>
        <w:pStyle w:val="Normal"/>
        <w:tabs>
          <w:tab w:val="clear" w:pos="720"/>
          <w:tab w:val="left" w:pos="5130" w:leader="none"/>
        </w:tabs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tabs>
          <w:tab w:val="clear" w:pos="720"/>
          <w:tab w:val="left" w:pos="5130" w:leader="none"/>
        </w:tabs>
        <w:jc w:val="center"/>
        <w:rPr>
          <w:rFonts w:cs="Times New Roman"/>
          <w:lang w:val="vi-VN"/>
        </w:rPr>
      </w:pPr>
      <w:r>
        <w:rPr/>
        <w:drawing>
          <wp:inline distT="0" distB="0" distL="0" distR="0">
            <wp:extent cx="4394835" cy="1784985"/>
            <wp:effectExtent l="0" t="0" r="0" b="0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  <w:t>B</w:t>
      </w:r>
      <w:r>
        <w:rPr>
          <w:rFonts w:eastAsia="Calibri" w:cs="Times New Roman"/>
          <w:b/>
          <w:sz w:val="76"/>
          <w:szCs w:val="76"/>
          <w:lang w:val="vi-VN"/>
        </w:rPr>
        <w:t>ÁO CÁO</w:t>
      </w:r>
    </w:p>
    <w:p>
      <w:pPr>
        <w:pStyle w:val="Normal"/>
        <w:spacing w:before="240" w:after="160"/>
        <w:jc w:val="center"/>
        <w:rPr>
          <w:rFonts w:cs="Times New Roman"/>
          <w:sz w:val="40"/>
          <w:szCs w:val="40"/>
          <w:lang w:val="vi-VN"/>
        </w:rPr>
      </w:pPr>
      <w:r>
        <w:rPr>
          <w:rFonts w:eastAsia="Calibri" w:cs="Times New Roman"/>
          <w:sz w:val="40"/>
          <w:szCs w:val="40"/>
          <w:lang w:val="vi-VN"/>
        </w:rPr>
        <w:t xml:space="preserve">Bài </w:t>
      </w:r>
      <w:r>
        <w:rPr>
          <w:rFonts w:eastAsia="Calibri" w:cs="Times New Roman"/>
          <w:color w:val="auto"/>
          <w:kern w:val="0"/>
          <w:sz w:val="40"/>
          <w:szCs w:val="40"/>
          <w:lang w:val="vi-VN" w:eastAsia="en-US" w:bidi="ar-SA"/>
        </w:rPr>
        <w:t>3</w:t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spacing w:before="120" w:after="160"/>
        <w:jc w:val="center"/>
        <w:rPr>
          <w:rFonts w:cs="Times New Roman"/>
          <w:b/>
          <w:b/>
          <w:sz w:val="44"/>
          <w:szCs w:val="44"/>
          <w:lang w:val="vi-VN"/>
        </w:rPr>
      </w:pP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>G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kern w:val="0"/>
          <w:sz w:val="44"/>
          <w:szCs w:val="44"/>
          <w:lang w:val="vi-VN" w:eastAsia="en-US" w:bidi="ar-SA"/>
        </w:rPr>
        <w:t xml:space="preserve">IAO TIẾP 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kern w:val="0"/>
          <w:sz w:val="44"/>
          <w:szCs w:val="44"/>
          <w:lang w:val="vi-VN" w:eastAsia="en-US" w:bidi="ar-SA"/>
        </w:rPr>
        <w:t>GỬI/NHẬN DỮ LIỆU QUA RABBITMQ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tbl>
      <w:tblPr>
        <w:tblW w:w="6804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1"/>
        <w:gridCol w:w="3812"/>
      </w:tblGrid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 thực hiện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Mã </w:t>
            </w:r>
            <w:r>
              <w:rPr>
                <w:rFonts w:eastAsia="Calibri" w:cs="Times New Roman"/>
                <w:b/>
                <w:bCs/>
                <w:sz w:val="26"/>
                <w:szCs w:val="26"/>
                <w:lang w:val="vi-VN"/>
              </w:rPr>
              <w:t xml:space="preserve">số </w:t>
            </w: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sinh </w:t>
            </w: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v</w:t>
            </w: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iên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  <w:lang w:val="vi-VN"/>
              </w:rPr>
              <w:t>Đỗ Anh Linh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201</w:t>
            </w:r>
            <w:r>
              <w:rPr>
                <w:rFonts w:eastAsia="Calibri" w:cs="Times New Roman"/>
                <w:sz w:val="26"/>
                <w:szCs w:val="26"/>
                <w:lang w:val="vi-VN"/>
              </w:rPr>
              <w:t>94314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Giảng viên hướng dẫn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TS. Phạm Ngọc Hưng</w:t>
            </w:r>
          </w:p>
        </w:tc>
      </w:tr>
    </w:tbl>
    <w:p>
      <w:pPr>
        <w:pStyle w:val="Normal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sectPr>
          <w:type w:val="nextPage"/>
          <w:pgSz w:w="11906" w:h="16838"/>
          <w:pgMar w:left="1701" w:right="1134" w:gutter="0" w:header="0" w:top="1134" w:footer="0" w:bottom="1134"/>
          <w:pgBorders w:display="allPages" w:offsetFrom="text">
            <w:top w:val="single" w:sz="18" w:space="1" w:color="000000"/>
            <w:left w:val="single" w:sz="18" w:space="4" w:color="000000"/>
            <w:bottom w:val="single" w:sz="18" w:space="1" w:color="000000"/>
            <w:right w:val="single" w:sz="18" w:space="4" w:color="000000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eastAsia="Calibri" w:cs="Times New Roman"/>
          <w:b/>
          <w:bCs/>
          <w:i/>
          <w:iCs/>
          <w:color w:val="auto"/>
          <w:kern w:val="0"/>
          <w:sz w:val="26"/>
          <w:szCs w:val="26"/>
          <w:lang w:val="vi-VN" w:eastAsia="en-US" w:bidi="ar-SA"/>
        </w:rPr>
        <w:t>H</w:t>
      </w:r>
      <w:r>
        <w:rPr>
          <w:rFonts w:eastAsia="Calibri" w:cs="Times New Roman"/>
          <w:b/>
          <w:bCs/>
          <w:i/>
          <w:iCs/>
          <w:sz w:val="26"/>
          <w:szCs w:val="26"/>
          <w:lang w:val="vi-VN"/>
        </w:rPr>
        <w:t>à Nội, tháng 11 năm 2022</w:t>
      </w:r>
      <w:bookmarkStart w:id="0" w:name="_Toc58854999"/>
      <w:bookmarkStart w:id="1" w:name="_Toc302896682"/>
      <w:bookmarkStart w:id="2" w:name="_Toc68082138"/>
    </w:p>
    <w:p>
      <w:pPr>
        <w:pStyle w:val="Normal"/>
        <w:jc w:val="center"/>
        <w:rPr/>
      </w:pPr>
      <w:bookmarkEnd w:id="0"/>
      <w:bookmarkEnd w:id="1"/>
      <w:bookmarkEnd w:id="2"/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Bài 2: Giao tiếp gửi/nhận dữ liệu qua Rabbit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kern w:val="0"/>
          <w:sz w:val="30"/>
          <w:szCs w:val="30"/>
          <w:lang w:val="vi-VN" w:eastAsia="en-US" w:bidi="ar-SA"/>
        </w:rPr>
        <w:t>MQ</w:t>
      </w:r>
    </w:p>
    <w:p>
      <w:pPr>
        <w:pStyle w:val="Normal"/>
        <w:jc w:val="both"/>
        <w:rPr>
          <w:rStyle w:val="CHUONGChar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both"/>
        <w:rPr/>
      </w:pPr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Yêu cầu: </w:t>
      </w:r>
      <w:r>
        <w:rPr>
          <w:rStyle w:val="CHUONGChar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Viết chương trình (bằng ngôn ngữ </w:t>
      </w: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tùy ý: C#, Java, python) thực hiện</w:t>
      </w:r>
    </w:p>
    <w:p>
      <w:pPr>
        <w:pStyle w:val="Normal"/>
        <w:jc w:val="both"/>
        <w:rPr/>
      </w:pP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vi-VN"/>
        </w:rPr>
        <w:t>Sử dụng ngôn ngữ Python.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vi-VN"/>
        </w:rPr>
        <w:t xml:space="preserve">Sử dụng Module: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vi-VN" w:eastAsia="en-US" w:bidi="ar-SA"/>
        </w:rPr>
        <w:t>pika, s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vi-VN" w:eastAsia="en-US" w:bidi="ar-SA"/>
        </w:rPr>
        <w:t>ys, os, json.</w:t>
      </w:r>
    </w:p>
    <w:p>
      <w:pPr>
        <w:pStyle w:val="Normal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vi-VN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rFonts w:eastAsia="Calibri" w:cs="Calibri"/>
          <w:b/>
          <w:bCs/>
          <w:color w:val="auto"/>
          <w:kern w:val="0"/>
          <w:sz w:val="28"/>
          <w:szCs w:val="28"/>
          <w:lang w:val="en-US" w:eastAsia="en-US" w:bidi="ar-SA"/>
        </w:rPr>
        <w:t>Tổng quan:</w:t>
      </w:r>
    </w:p>
    <w:p>
      <w:pPr>
        <w:pStyle w:val="Normal"/>
        <w:jc w:val="both"/>
        <w:rPr>
          <w:b w:val="false"/>
          <w:b w:val="false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-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Gửi dữ liệu lên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Rabbitmq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 broker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vào hàng đợi “test”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từ phía producer.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Đóng gói dữ liệu bằng JSON.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- Nhận dữ liệu từ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hàng đợi “test” của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Rabbitmq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broker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và hiển thị ra màn hình phía consumer.</w:t>
      </w:r>
    </w:p>
    <w:p>
      <w:pPr>
        <w:pStyle w:val="Normal"/>
        <w:jc w:val="both"/>
        <w:rPr>
          <w:rFonts w:ascii="Times New Roman" w:hAnsi="Times New Roman" w:eastAsia="Calibri" w:cs="Calibri"/>
          <w:color w:val="auto"/>
          <w:kern w:val="0"/>
          <w:lang w:val="en-US" w:eastAsia="en-US" w:bidi="ar-SA"/>
        </w:rPr>
      </w:pPr>
      <w:r>
        <w:rPr>
          <w:rFonts w:eastAsia="Calibri" w:cs="Calibri"/>
          <w:color w:val="auto"/>
          <w:kern w:val="0"/>
          <w:lang w:val="en-US" w:eastAsia="en-US" w:bidi="ar-SA"/>
        </w:rPr>
        <w:t xml:space="preserve">- </w:t>
      </w:r>
      <w:r>
        <w:rPr>
          <w:rFonts w:eastAsia="Calibri" w:cs="Calibri"/>
          <w:color w:val="auto"/>
          <w:kern w:val="0"/>
          <w:sz w:val="26"/>
          <w:szCs w:val="24"/>
          <w:lang w:val="en-US" w:eastAsia="en-US" w:bidi="ar-SA"/>
        </w:rPr>
        <w:t>Cài đặt RabbitMQ Broker:</w:t>
      </w:r>
    </w:p>
    <w:p>
      <w:pPr>
        <w:pStyle w:val="Normal"/>
        <w:jc w:val="both"/>
        <w:rPr>
          <w:rFonts w:ascii="Times New Roman" w:hAnsi="Times New Roman" w:eastAsia="Calibri" w:cs="Calibri"/>
          <w:color w:val="auto"/>
          <w:kern w:val="0"/>
          <w:lang w:val="en-US" w:eastAsia="en-US" w:bidi="ar-SA"/>
        </w:rPr>
      </w:pPr>
      <w:r>
        <w:rPr>
          <w:rFonts w:eastAsia="Calibri" w:cs="Calibri"/>
          <w:color w:val="auto"/>
          <w:kern w:val="0"/>
          <w:sz w:val="26"/>
          <w:szCs w:val="24"/>
          <w:lang w:val="en-US" w:eastAsia="en-US" w:bidi="ar-SA"/>
        </w:rPr>
        <w:drawing>
          <wp:inline distT="0" distB="0" distL="0" distR="0">
            <wp:extent cx="5767070" cy="3063240"/>
            <wp:effectExtent l="0" t="0" r="0" b="0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2. Lập trình chương trình: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a.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Thiết lập tham số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và kết nối tới Broker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color w:val="auto"/>
          <w:kern w:val="0"/>
          <w:lang w:val="en-US" w:eastAsia="en-US" w:bidi="ar-SA"/>
        </w:rPr>
        <w:drawing>
          <wp:inline distT="0" distB="0" distL="0" distR="0">
            <wp:extent cx="5767070" cy="10052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b.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Producer.py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JSON body: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5767070" cy="147066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-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Khởi tạo hàng đợi “test”, p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ublish data và gửi lên Broker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5767070" cy="95631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Calibri" w:cs="Calibri"/>
          <w:color w:val="auto"/>
          <w:kern w:val="0"/>
          <w:lang w:val="en-US" w:eastAsia="en-US" w:bidi="ar-SA"/>
        </w:rPr>
      </w:pPr>
      <w:r>
        <w:rPr>
          <w:rFonts w:eastAsia="Calibri" w:cs="Calibri"/>
          <w:color w:val="auto"/>
          <w:kern w:val="0"/>
          <w:lang w:val="en-US" w:eastAsia="en-US" w:bidi="ar-SA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c.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Consumer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.py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Khai báo hàng đợi, nhận dữ liệu và hiển thị ra màn hình.</w:t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7070" cy="110553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3. Kiểm thử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chương trình: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Kiểm thử: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5767070" cy="174752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Khi Publish dữ liệu đến Broker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và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Subscribe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từ c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ùng một hàng đợi (hàng đợi “test”)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thì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 nhận được dữ liệu v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à hi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ển thị ra màn hình phía Consumer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1123" w:gutter="0" w:header="0" w:top="1123" w:footer="1123" w:bottom="154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Walbaum Display Light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1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1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3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3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"/>
      <w:lvlJc w:val="left"/>
      <w:pPr>
        <w:tabs>
          <w:tab w:val="num" w:pos="1080"/>
        </w:tabs>
        <w:ind w:left="1080" w:hanging="360"/>
      </w:pPr>
      <w:rPr>
        <w:sz w:val="36"/>
        <w:szCs w:val="36"/>
        <w:rFonts w:ascii="Segoe UI" w:hAnsi="Segoe UI"/>
      </w:rPr>
    </w:lvl>
    <w:lvl w:ilvl="1">
      <w:start w:val="1"/>
      <w:numFmt w:val="decimal"/>
      <w:lvlText w:val="%1.%2. "/>
      <w:lvlJc w:val="left"/>
      <w:pPr>
        <w:tabs>
          <w:tab w:val="num" w:pos="2553"/>
        </w:tabs>
        <w:ind w:left="2949" w:hanging="124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684"/>
        </w:tabs>
        <w:ind w:left="2081" w:hanging="1361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1854"/>
        </w:tabs>
        <w:ind w:left="1854" w:hanging="1134"/>
      </w:pPr>
      <w:rPr/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unhideWhenUsed="1" w:qFormat="1"/>
    <w:lsdException w:name="header" w:uiPriority="99" w:qFormat="1"/>
    <w:lsdException w:name="footer" w:uiPriority="99" w:qFormat="1"/>
    <w:lsdException w:name="caption" w:qFormat="1"/>
    <w:lsdException w:name="table of figures" w:semiHidden="1" w:qFormat="1"/>
    <w:lsdException w:name="annotation reference" w:uiPriority="99" w:unhideWhenUsed="1" w:qFormat="1"/>
    <w:lsdException w:name="page number" w:qFormat="1"/>
    <w:lsdException w:name="endnote reference" w:qFormat="1"/>
    <w:lsdException w:name="endnote text" w:qFormat="1"/>
    <w:lsdException w:name="Title" w:qFormat="1"/>
    <w:lsdException w:name="Default Paragraph Font" w:uiPriority="1" w:semiHidden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Normal Table" w:semiHidden="1" w:unhideWhenUsed="1" w:qFormat="1"/>
    <w:lsdException w:name="annotation subject" w:uiPriority="99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Calibri"/>
      <w:color w:val="auto"/>
      <w:kern w:val="0"/>
      <w:sz w:val="26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spacing w:before="480" w:after="480"/>
      <w:ind w:hanging="1080"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spacing w:before="120" w:after="120"/>
      <w:ind w:left="709" w:hanging="709"/>
      <w:jc w:val="both"/>
      <w:outlineLvl w:val="1"/>
    </w:pPr>
    <w:rPr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spacing w:before="0" w:after="120"/>
      <w:ind w:firstLine="357"/>
      <w:jc w:val="both"/>
      <w:outlineLvl w:val="2"/>
    </w:pPr>
    <w:rPr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before="240" w:after="120"/>
      <w:jc w:val="both"/>
      <w:outlineLvl w:val="3"/>
    </w:pPr>
    <w:rPr>
      <w:b/>
      <w:lang w:val="vi-VN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tabs>
        <w:tab w:val="clear" w:pos="720"/>
        <w:tab w:val="left" w:pos="2625" w:leader="none"/>
      </w:tabs>
      <w:spacing w:lineRule="auto" w:line="288" w:before="120" w:after="40"/>
      <w:outlineLvl w:val="4"/>
    </w:pPr>
    <w:rPr>
      <w:rFonts w:ascii="Segoe UI" w:hAnsi="Segoe UI"/>
      <w:b/>
      <w:lang w:val="vi-VN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qFormat/>
    <w:rPr>
      <w:color w:val="954F72"/>
      <w:u w:val="single"/>
    </w:rPr>
  </w:style>
  <w:style w:type="character" w:styleId="InternetLink">
    <w:name w:val="Hyperlink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DocumentMapChar" w:customStyle="1">
    <w:name w:val="Document Map Char"/>
    <w:link w:val="DocumentMap"/>
    <w:qFormat/>
    <w:rPr>
      <w:rFonts w:ascii="Calibri Light" w:hAnsi="Calibri Light" w:cs="Calibri Light"/>
      <w:sz w:val="16"/>
      <w:szCs w:val="16"/>
    </w:rPr>
  </w:style>
  <w:style w:type="character" w:styleId="EndnoteTextChar" w:customStyle="1">
    <w:name w:val="Endnote Text Char"/>
    <w:basedOn w:val="DefaultParagraphFont"/>
    <w:link w:val="Endnote"/>
    <w:qFormat/>
    <w:rPr/>
  </w:style>
  <w:style w:type="character" w:styleId="HeaderChar" w:customStyle="1">
    <w:name w:val="Header Char"/>
    <w:link w:val="Header"/>
    <w:uiPriority w:val="99"/>
    <w:qFormat/>
    <w:rPr>
      <w:sz w:val="26"/>
      <w:szCs w:val="24"/>
    </w:rPr>
  </w:style>
  <w:style w:type="character" w:styleId="FooterChar" w:customStyle="1">
    <w:name w:val="Footer Char"/>
    <w:link w:val="Footer"/>
    <w:uiPriority w:val="99"/>
    <w:qFormat/>
    <w:rPr>
      <w:sz w:val="26"/>
      <w:szCs w:val="24"/>
    </w:rPr>
  </w:style>
  <w:style w:type="character" w:styleId="CommentTextChar" w:customStyle="1">
    <w:name w:val="Comment Text Char"/>
    <w:link w:val="Annotationtext"/>
    <w:uiPriority w:val="99"/>
    <w:qFormat/>
    <w:rPr>
      <w:rFonts w:ascii="Walbaum Display Light" w:hAnsi="Walbaum Display Light" w:eastAsia="Walbaum Display Light"/>
      <w:lang w:val="vi-VN"/>
    </w:rPr>
  </w:style>
  <w:style w:type="character" w:styleId="CommentSubjectChar" w:customStyle="1">
    <w:name w:val="Comment Subject Char"/>
    <w:link w:val="Annotationsubject"/>
    <w:uiPriority w:val="99"/>
    <w:qFormat/>
    <w:rPr>
      <w:rFonts w:ascii="Walbaum Display Light" w:hAnsi="Walbaum Display Light" w:eastAsia="Walbaum Display Light"/>
      <w:b/>
      <w:bCs/>
      <w:lang w:val="vi-VN"/>
    </w:rPr>
  </w:style>
  <w:style w:type="character" w:styleId="BalloonTextChar" w:customStyle="1">
    <w:name w:val="Balloon Text Char"/>
    <w:link w:val="BalloonText"/>
    <w:uiPriority w:val="99"/>
    <w:qFormat/>
    <w:rPr>
      <w:rFonts w:ascii="Wingdings" w:hAnsi="Wingdings" w:eastAsia="Walbaum Display Light" w:cs="Wingdings"/>
      <w:sz w:val="18"/>
      <w:szCs w:val="18"/>
      <w:lang w:val="vi-VN"/>
    </w:rPr>
  </w:style>
  <w:style w:type="character" w:styleId="UnresolvedMention1" w:customStyle="1">
    <w:name w:val="Unresolved Mention1"/>
    <w:uiPriority w:val="99"/>
    <w:semiHidden/>
    <w:unhideWhenUsed/>
    <w:qFormat/>
    <w:rPr>
      <w:color w:val="605E5C"/>
      <w:shd w:fill="E1DFDD" w:val="clear"/>
    </w:rPr>
  </w:style>
  <w:style w:type="character" w:styleId="Heading2Char" w:customStyle="1">
    <w:name w:val="Heading 2 Char"/>
    <w:link w:val="Heading2"/>
    <w:qFormat/>
    <w:rPr>
      <w:rFonts w:ascii="Times New Roman" w:hAnsi="Times New Roman" w:eastAsia="Calibri"/>
      <w:b/>
      <w:sz w:val="36"/>
      <w:szCs w:val="28"/>
    </w:rPr>
  </w:style>
  <w:style w:type="character" w:styleId="Heading3Char" w:customStyle="1">
    <w:name w:val="Heading 3 Char"/>
    <w:link w:val="Heading3"/>
    <w:qFormat/>
    <w:rPr>
      <w:rFonts w:ascii="Times New Roman" w:hAnsi="Times New Roman" w:eastAsia="Calibri"/>
      <w:b/>
      <w:bCs/>
      <w:sz w:val="32"/>
      <w:szCs w:val="28"/>
    </w:rPr>
  </w:style>
  <w:style w:type="character" w:styleId="Heading4Char" w:customStyle="1">
    <w:name w:val="Heading 4 Char"/>
    <w:link w:val="Heading4"/>
    <w:qFormat/>
    <w:rPr>
      <w:rFonts w:ascii="Times New Roman" w:hAnsi="Times New Roman"/>
      <w:b/>
      <w:sz w:val="28"/>
      <w:szCs w:val="24"/>
      <w:lang w:val="vi-VN"/>
    </w:rPr>
  </w:style>
  <w:style w:type="character" w:styleId="ListParagraphChar" w:customStyle="1">
    <w:name w:val="List Paragraph Char"/>
    <w:link w:val="ListParagraph"/>
    <w:uiPriority w:val="34"/>
    <w:qFormat/>
    <w:rPr>
      <w:rFonts w:ascii="Walbaum Display Light" w:hAnsi="Walbaum Display Light" w:eastAsia="Walbaum Display Light"/>
      <w:sz w:val="22"/>
      <w:szCs w:val="22"/>
    </w:rPr>
  </w:style>
  <w:style w:type="character" w:styleId="NormalHChar" w:customStyle="1">
    <w:name w:val="NormalH Char"/>
    <w:link w:val="NormalH"/>
    <w:qFormat/>
    <w:rPr>
      <w:rFonts w:ascii="Segoe UI" w:hAnsi="Segoe UI"/>
      <w:b/>
      <w:sz w:val="36"/>
      <w:szCs w:val="24"/>
      <w:lang w:val="sv-SE"/>
    </w:rPr>
  </w:style>
  <w:style w:type="character" w:styleId="CHUONGChar" w:customStyle="1">
    <w:name w:val="CHUONG Char"/>
    <w:link w:val="CHUONG"/>
    <w:qFormat/>
    <w:rPr>
      <w:b/>
      <w:sz w:val="40"/>
      <w:szCs w:val="28"/>
      <w:lang w:val="vi-VN"/>
    </w:rPr>
  </w:style>
  <w:style w:type="character" w:styleId="PHANChar" w:customStyle="1">
    <w:name w:val="PHAN Char"/>
    <w:basedOn w:val="Heading2Char"/>
    <w:link w:val="PHAN"/>
    <w:qFormat/>
    <w:rPr>
      <w:rFonts w:ascii="Times New Roman" w:hAnsi="Times New Roman" w:eastAsia="Calibri"/>
      <w:b/>
      <w:sz w:val="28"/>
      <w:szCs w:val="28"/>
    </w:rPr>
  </w:style>
  <w:style w:type="character" w:styleId="MUCChar" w:customStyle="1">
    <w:name w:val="MUC Char"/>
    <w:basedOn w:val="Heading3Char"/>
    <w:link w:val="MUC"/>
    <w:qFormat/>
    <w:rPr>
      <w:rFonts w:ascii="Times New Roman" w:hAnsi="Times New Roman" w:eastAsia="Calibri"/>
      <w:b/>
      <w:bCs/>
      <w:sz w:val="28"/>
      <w:szCs w:val="28"/>
    </w:rPr>
  </w:style>
  <w:style w:type="character" w:styleId="Heading5Char" w:customStyle="1">
    <w:name w:val="Heading 5 Char"/>
    <w:link w:val="Heading5"/>
    <w:qFormat/>
    <w:rPr>
      <w:rFonts w:ascii="Segoe UI" w:hAnsi="Segoe UI"/>
      <w:b/>
      <w:sz w:val="26"/>
      <w:szCs w:val="24"/>
      <w:lang w:val="vi-VN"/>
    </w:rPr>
  </w:style>
  <w:style w:type="character" w:styleId="Heading1Char" w:customStyle="1">
    <w:name w:val="Heading 1 Char"/>
    <w:link w:val="Heading1"/>
    <w:qFormat/>
    <w:rPr>
      <w:rFonts w:ascii="Times New Roman" w:hAnsi="Times New Roman" w:eastAsia="Calibri"/>
      <w:b/>
      <w:bCs/>
      <w:sz w:val="40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lang w:val="vi-V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Wingdings" w:hAnsi="Wingdings" w:eastAsia="Walbaum Display Light" w:cs="Wingdings"/>
      <w:sz w:val="18"/>
      <w:szCs w:val="18"/>
      <w:lang w:val="vi-VN"/>
    </w:rPr>
  </w:style>
  <w:style w:type="paragraph" w:styleId="BodyText2">
    <w:name w:val="Body Text 2"/>
    <w:basedOn w:val="Normal"/>
    <w:qFormat/>
    <w:pPr>
      <w:jc w:val="center"/>
    </w:pPr>
    <w:rPr>
      <w:lang w:val="vi-VN"/>
    </w:rPr>
  </w:style>
  <w:style w:type="paragraph" w:styleId="BodyText3">
    <w:name w:val="Body Text 3"/>
    <w:basedOn w:val="Normal"/>
    <w:qFormat/>
    <w:pPr>
      <w:jc w:val="center"/>
    </w:pPr>
    <w:rPr>
      <w:b/>
      <w:bCs/>
      <w:sz w:val="36"/>
      <w:u w:val="single"/>
      <w:lang w:val="vi-VN"/>
    </w:rPr>
  </w:style>
  <w:style w:type="paragraph" w:styleId="TextBodyIndent">
    <w:name w:val="Body Text Indent"/>
    <w:basedOn w:val="Normal"/>
    <w:qFormat/>
    <w:pPr>
      <w:ind w:left="1080" w:firstLine="360"/>
      <w:jc w:val="both"/>
    </w:pPr>
    <w:rPr/>
  </w:style>
  <w:style w:type="paragraph" w:styleId="BodyTextIndent2">
    <w:name w:val="Body Text Indent 2"/>
    <w:basedOn w:val="Normal"/>
    <w:qFormat/>
    <w:pPr>
      <w:spacing w:before="120" w:after="160"/>
      <w:ind w:left="720" w:hanging="0"/>
      <w:jc w:val="both"/>
    </w:pPr>
    <w:rPr/>
  </w:style>
  <w:style w:type="paragraph" w:styleId="BodyTextIndent3">
    <w:name w:val="Body Text Indent 3"/>
    <w:basedOn w:val="Normal"/>
    <w:qFormat/>
    <w:pPr>
      <w:ind w:left="720" w:hanging="0"/>
      <w:jc w:val="center"/>
    </w:pPr>
    <w:rPr>
      <w:sz w:val="32"/>
    </w:rPr>
  </w:style>
  <w:style w:type="paragraph" w:styleId="Caption1">
    <w:name w:val="caption"/>
    <w:basedOn w:val="Normal"/>
    <w:next w:val="Normal"/>
    <w:qFormat/>
    <w:pPr>
      <w:spacing w:before="120" w:after="120"/>
      <w:jc w:val="center"/>
    </w:pPr>
    <w:rPr>
      <w:b/>
      <w:bCs/>
      <w:szCs w:val="20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rFonts w:ascii="Walbaum Display Light" w:hAnsi="Walbaum Display Light" w:eastAsia="Walbaum Display Light"/>
      <w:sz w:val="20"/>
      <w:szCs w:val="20"/>
      <w:lang w:val="vi-VN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DocumentMapChar"/>
    <w:qFormat/>
    <w:pPr/>
    <w:rPr>
      <w:rFonts w:ascii="Calibri Light" w:hAnsi="Calibri Light" w:cs="Calibri Light"/>
      <w:sz w:val="16"/>
      <w:szCs w:val="16"/>
    </w:rPr>
  </w:style>
  <w:style w:type="paragraph" w:styleId="Endnote">
    <w:name w:val="Endnote Text"/>
    <w:basedOn w:val="Normal"/>
    <w:link w:val="EndnoteTextChar"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sz w:val="24"/>
    </w:rPr>
  </w:style>
  <w:style w:type="paragraph" w:styleId="Tableoffigures">
    <w:name w:val="table of figures"/>
    <w:basedOn w:val="Normal"/>
    <w:next w:val="Normal"/>
    <w:semiHidden/>
    <w:qFormat/>
    <w:pPr/>
    <w:rPr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Contents1">
    <w:name w:val="TOC 1"/>
    <w:basedOn w:val="Normal"/>
    <w:next w:val="Normal"/>
    <w:uiPriority w:val="39"/>
    <w:qFormat/>
    <w:pPr>
      <w:tabs>
        <w:tab w:val="clear" w:pos="720"/>
        <w:tab w:val="right" w:pos="9062" w:leader="dot"/>
      </w:tabs>
      <w:spacing w:lineRule="auto" w:line="360"/>
    </w:pPr>
    <w:rPr>
      <w:rFonts w:ascii="Segoe UI" w:hAnsi="Segoe UI" w:cs="Segoe UI"/>
      <w:b/>
    </w:rPr>
  </w:style>
  <w:style w:type="paragraph" w:styleId="Contents2">
    <w:name w:val="TOC 2"/>
    <w:basedOn w:val="Normal"/>
    <w:next w:val="Normal"/>
    <w:uiPriority w:val="39"/>
    <w:qFormat/>
    <w:pPr>
      <w:spacing w:lineRule="auto" w:line="360"/>
      <w:ind w:left="238" w:hanging="0"/>
    </w:pPr>
    <w:rPr>
      <w:b/>
    </w:rPr>
  </w:style>
  <w:style w:type="paragraph" w:styleId="Contents3">
    <w:name w:val="TOC 3"/>
    <w:basedOn w:val="Normal"/>
    <w:next w:val="Normal"/>
    <w:uiPriority w:val="39"/>
    <w:qFormat/>
    <w:pPr>
      <w:ind w:left="480" w:hanging="0"/>
    </w:pPr>
    <w:rPr/>
  </w:style>
  <w:style w:type="paragraph" w:styleId="NormalH" w:customStyle="1">
    <w:name w:val="NormalH"/>
    <w:basedOn w:val="Normal"/>
    <w:link w:val="NormalHChar"/>
    <w:qFormat/>
    <w:pPr>
      <w:spacing w:before="480" w:after="360"/>
      <w:jc w:val="center"/>
    </w:pPr>
    <w:rPr>
      <w:rFonts w:ascii="Segoe UI" w:hAnsi="Segoe UI"/>
      <w:b/>
      <w:sz w:val="36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pPr>
      <w:spacing w:lineRule="auto" w:line="252" w:before="0" w:after="160"/>
      <w:ind w:left="720" w:hanging="0"/>
      <w:contextualSpacing/>
    </w:pPr>
    <w:rPr>
      <w:rFonts w:ascii="Walbaum Display Light" w:hAnsi="Walbaum Display Light" w:eastAsia="Walbaum Display Light"/>
      <w:sz w:val="22"/>
      <w:szCs w:val="22"/>
    </w:rPr>
  </w:style>
  <w:style w:type="paragraph" w:styleId="CHUONG" w:customStyle="1">
    <w:name w:val="CHUONG"/>
    <w:basedOn w:val="NormalH"/>
    <w:link w:val="CHUONGChar"/>
    <w:qFormat/>
    <w:pPr>
      <w:spacing w:before="360" w:after="120"/>
      <w:outlineLvl w:val="0"/>
    </w:pPr>
    <w:rPr>
      <w:rFonts w:ascii="Calibri" w:hAnsi="Calibri"/>
      <w:sz w:val="40"/>
      <w:szCs w:val="28"/>
      <w:lang w:val="vi-VN"/>
    </w:rPr>
  </w:style>
  <w:style w:type="paragraph" w:styleId="PHAN" w:customStyle="1">
    <w:name w:val="PHAN"/>
    <w:basedOn w:val="Heading2"/>
    <w:link w:val="PHANChar"/>
    <w:qFormat/>
    <w:pPr>
      <w:jc w:val="left"/>
    </w:pPr>
    <w:rPr/>
  </w:style>
  <w:style w:type="paragraph" w:styleId="MUC" w:customStyle="1">
    <w:name w:val="MUC"/>
    <w:basedOn w:val="Heading3"/>
    <w:link w:val="MUCChar"/>
    <w:qFormat/>
    <w:pPr>
      <w:spacing w:lineRule="auto" w:line="24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2">
    <w:name w:val="List Bullet 3"/>
    <w:basedOn w:val="List"/>
    <w:pPr>
      <w:spacing w:before="0" w:after="120"/>
      <w:ind w:left="360" w:hanging="360"/>
    </w:pPr>
    <w:rPr/>
  </w:style>
  <w:style w:type="paragraph" w:styleId="List3">
    <w:name w:val="List Bullet 4"/>
    <w:basedOn w:val="List"/>
    <w:pPr>
      <w:spacing w:before="0" w:after="120"/>
      <w:ind w:left="360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8100CAB-A8FE-4B7B-9B4B-2B24911F4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LibreOffice/7.3.7.2$Linux_X86_64 LibreOffice_project/30$Build-2</Application>
  <AppVersion>15.0000</AppVersion>
  <Pages>3</Pages>
  <Words>233</Words>
  <Characters>905</Characters>
  <CharactersWithSpaces>1103</CharactersWithSpaces>
  <Paragraphs>41</Paragraphs>
  <Company>TIN3 - K45 - BKHN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2021-07-15T01:24:00Z</dcterms:created>
  <dc:creator>TRANGNTT</dc:creator>
  <dc:description/>
  <dc:language>en-US</dc:language>
  <cp:lastModifiedBy/>
  <dcterms:modified xsi:type="dcterms:W3CDTF">2022-12-02T16:13:18Z</dcterms:modified>
  <cp:revision>26</cp:revision>
  <dc:subject/>
  <dc:title>Báo cáo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  <property fmtid="{D5CDD505-2E9C-101B-9397-08002B2CF9AE}" pid="3" name="KSOProductBuildVer">
    <vt:lpwstr>1033-11.1.0.9719</vt:lpwstr>
  </property>
</Properties>
</file>