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3783C197">
                      <wp:simplePos x="0" y="0"/>
                      <wp:positionH relativeFrom="margin">
                        <wp:posOffset>198120</wp:posOffset>
                      </wp:positionH>
                      <wp:positionV relativeFrom="paragraph">
                        <wp:posOffset>60325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15.6pt;margin-top:4.7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204A1F"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64A35C21" w:rsidR="00204A1F" w:rsidRPr="000B4E32" w:rsidRDefault="00204A1F" w:rsidP="00204A1F">
            <w:pPr>
              <w:jc w:val="both"/>
              <w:rPr>
                <w:bCs/>
                <w:color w:val="000000" w:themeColor="text1"/>
              </w:rPr>
            </w:pPr>
            <w:r>
              <w:rPr>
                <w:lang w:val="id-ID"/>
              </w:rPr>
              <w:t>Tidak diperbolehkan merubah saluran dan menutup aliran saluran tersebut untuk kepentingan apapun.</w:t>
            </w:r>
          </w:p>
        </w:tc>
      </w:tr>
      <w:tr w:rsidR="00204A1F"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D47E31D" w:rsidR="00204A1F" w:rsidRPr="000B4E32" w:rsidRDefault="00204A1F" w:rsidP="00204A1F">
            <w:pPr>
              <w:jc w:val="both"/>
              <w:rPr>
                <w:bCs/>
                <w:color w:val="000000" w:themeColor="text1"/>
              </w:rPr>
            </w:pPr>
            <w:r>
              <w:rPr>
                <w:lang w:val="id-ID"/>
              </w:rPr>
              <w:t xml:space="preserve">Tata letak/posisi pemanfaatan tidak diperkenankan digeser/dirubah/diperluas, harus sesuai dengan gambar konstruksi </w:t>
            </w:r>
            <w:r w:rsidRPr="000B4E32">
              <w:rPr>
                <w:color w:val="000000" w:themeColor="text1"/>
              </w:rPr>
              <w:t>${v_keperluanpemanfaatan}</w:t>
            </w:r>
            <w:r>
              <w:rPr>
                <w:lang w:val="id-ID"/>
              </w:rPr>
              <w:t xml:space="preserve"> yang sudah disetujui.</w:t>
            </w:r>
          </w:p>
        </w:tc>
      </w:tr>
      <w:tr w:rsidR="00204A1F" w:rsidRPr="000B4E32" w14:paraId="2113B810" w14:textId="77777777" w:rsidTr="008B4A25">
        <w:tc>
          <w:tcPr>
            <w:tcW w:w="562" w:type="dxa"/>
            <w:tcBorders>
              <w:top w:val="single" w:sz="4" w:space="0" w:color="auto"/>
              <w:bottom w:val="single" w:sz="4" w:space="0" w:color="auto"/>
              <w:right w:val="single" w:sz="4" w:space="0" w:color="auto"/>
            </w:tcBorders>
          </w:tcPr>
          <w:p w14:paraId="0B7D885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9E569AB" w14:textId="57425EEC" w:rsidR="00204A1F" w:rsidRPr="001F2829" w:rsidRDefault="00204A1F" w:rsidP="00204A1F">
            <w:pPr>
              <w:jc w:val="both"/>
              <w:rPr>
                <w:color w:val="000000" w:themeColor="text1"/>
              </w:rPr>
            </w:pPr>
            <w:r>
              <w:rPr>
                <w:lang w:val="id-ID"/>
              </w:rPr>
              <w:t xml:space="preserve">Dalam pembuatan </w:t>
            </w:r>
            <w:r w:rsidR="00A5285E" w:rsidRPr="000B4E32">
              <w:rPr>
                <w:color w:val="000000" w:themeColor="text1"/>
              </w:rPr>
              <w:t>${v_keperluanpemanfaatan}</w:t>
            </w:r>
            <w:r w:rsidR="00F3784B">
              <w:rPr>
                <w:color w:val="000000" w:themeColor="text1"/>
              </w:rPr>
              <w:t xml:space="preserve"> </w:t>
            </w:r>
            <w:r>
              <w:rPr>
                <w:lang w:val="id-ID"/>
              </w:rPr>
              <w:t>jangan merusak bangunan pengairan dan atau menebang pohon pelindung.</w:t>
            </w:r>
          </w:p>
        </w:tc>
      </w:tr>
      <w:tr w:rsidR="00A5285E"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C3645F1" w:rsidR="00A5285E" w:rsidRPr="000B4E32" w:rsidRDefault="00A5285E" w:rsidP="00A5285E">
            <w:pPr>
              <w:jc w:val="both"/>
              <w:rPr>
                <w:bCs/>
                <w:color w:val="000000" w:themeColor="text1"/>
              </w:rPr>
            </w:pPr>
            <w:r>
              <w:rPr>
                <w:lang w:val="id-ID"/>
              </w:rPr>
              <w:t xml:space="preserve">Struktur bangunan </w:t>
            </w:r>
            <w:r w:rsidRPr="000B4E32">
              <w:rPr>
                <w:color w:val="000000" w:themeColor="text1"/>
              </w:rPr>
              <w:t>${v_keperluanpemanfaatan}</w:t>
            </w:r>
            <w:r>
              <w:rPr>
                <w:color w:val="000000" w:themeColor="text1"/>
              </w:rPr>
              <w:t xml:space="preserve"> </w:t>
            </w:r>
            <w:r>
              <w:rPr>
                <w:lang w:val="id-ID"/>
              </w:rPr>
              <w:t xml:space="preserve">tidak boleh menghalangi laju air pada </w:t>
            </w:r>
            <w:r w:rsidRPr="000B4E32">
              <w:rPr>
                <w:color w:val="000000" w:themeColor="text1"/>
              </w:rPr>
              <w:t>${v_lahanygdimanfaatkan}</w:t>
            </w:r>
          </w:p>
        </w:tc>
      </w:tr>
      <w:tr w:rsidR="00A5285E" w:rsidRPr="000B4E32" w14:paraId="46521062" w14:textId="77777777" w:rsidTr="008B4A25">
        <w:tc>
          <w:tcPr>
            <w:tcW w:w="562" w:type="dxa"/>
            <w:tcBorders>
              <w:top w:val="single" w:sz="4" w:space="0" w:color="auto"/>
              <w:bottom w:val="single" w:sz="4" w:space="0" w:color="auto"/>
              <w:right w:val="single" w:sz="4" w:space="0" w:color="auto"/>
            </w:tcBorders>
          </w:tcPr>
          <w:p w14:paraId="001887F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824C979" w14:textId="1CF65D9A" w:rsidR="00A5285E" w:rsidRDefault="00A5285E" w:rsidP="00A5285E">
            <w:pPr>
              <w:jc w:val="both"/>
              <w:rPr>
                <w:lang w:val="id-ID"/>
              </w:rPr>
            </w:pPr>
            <w:r>
              <w:rPr>
                <w:lang w:val="id-ID"/>
              </w:rPr>
              <w:t xml:space="preserve">Pondasi pada </w:t>
            </w:r>
            <w:r w:rsidRPr="000B4E32">
              <w:rPr>
                <w:color w:val="000000" w:themeColor="text1"/>
              </w:rPr>
              <w:t>${v_keperluanpemanfaatan}</w:t>
            </w:r>
            <w:r>
              <w:rPr>
                <w:color w:val="FF0000"/>
                <w:lang w:val="id-ID"/>
              </w:rPr>
              <w:t xml:space="preserve"> </w:t>
            </w:r>
            <w:r w:rsidRPr="00111035">
              <w:rPr>
                <w:lang w:val="id-ID"/>
              </w:rPr>
              <w:t xml:space="preserve">tidak boleh mempersempit penampang basah </w:t>
            </w:r>
            <w:r w:rsidRPr="000B4E32">
              <w:rPr>
                <w:color w:val="000000" w:themeColor="text1"/>
              </w:rPr>
              <w:t>${v_lahanygdimanfaatkan}</w:t>
            </w:r>
          </w:p>
        </w:tc>
      </w:tr>
      <w:tr w:rsidR="00A5285E" w:rsidRPr="000B4E32" w14:paraId="39A35196" w14:textId="77777777" w:rsidTr="008B4A25">
        <w:tc>
          <w:tcPr>
            <w:tcW w:w="562" w:type="dxa"/>
            <w:tcBorders>
              <w:top w:val="single" w:sz="4" w:space="0" w:color="auto"/>
              <w:bottom w:val="single" w:sz="4" w:space="0" w:color="auto"/>
              <w:right w:val="single" w:sz="4" w:space="0" w:color="auto"/>
            </w:tcBorders>
          </w:tcPr>
          <w:p w14:paraId="506442B2"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15F8CA5" w14:textId="64E6E004" w:rsidR="00A5285E" w:rsidRDefault="00A5285E" w:rsidP="00A5285E">
            <w:pPr>
              <w:jc w:val="both"/>
              <w:rPr>
                <w:lang w:val="id-ID"/>
              </w:rPr>
            </w:pPr>
            <w:r>
              <w:rPr>
                <w:lang w:val="id-ID"/>
              </w:rPr>
              <w:t>Ikut menjaga dan memelihara saluran dan lahan yang ada, sehingga tidak menimbulkan dampak di bagian hulu dan hilirnya.</w:t>
            </w:r>
          </w:p>
        </w:tc>
      </w:tr>
      <w:tr w:rsidR="00A5285E"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A5285E" w:rsidRPr="000B4E32" w:rsidRDefault="00A5285E" w:rsidP="00A5285E">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A5285E"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A5285E" w:rsidRPr="000B4E32" w:rsidRDefault="00A5285E" w:rsidP="00A5285E">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A5285E"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5E5EA5D" w:rsidR="00A5285E" w:rsidRPr="000B4E32" w:rsidRDefault="00A5285E" w:rsidP="00A5285E">
            <w:pPr>
              <w:jc w:val="both"/>
              <w:rPr>
                <w:bCs/>
                <w:color w:val="000000" w:themeColor="text1"/>
              </w:rPr>
            </w:pPr>
            <w:r w:rsidRPr="000B4E32">
              <w:rPr>
                <w:color w:val="000000" w:themeColor="text1"/>
                <w:lang w:val="id-ID"/>
              </w:rPr>
              <w:t>Apabila dalam Pelaksanaannya menimbulkan keresahan atau konflik sosial diantara masyarakat maka</w:t>
            </w:r>
            <w:r>
              <w:rPr>
                <w:color w:val="000000" w:themeColor="text1"/>
              </w:rPr>
              <w:t xml:space="preserve"> </w:t>
            </w:r>
            <w:r w:rsidRPr="000B4E32">
              <w:rPr>
                <w:color w:val="000000" w:themeColor="text1"/>
                <w:lang w:val="id-ID"/>
              </w:rPr>
              <w:t>Izin ini dinyatakan tidak berlaku/ditinjau kembali dan segala sesuatu yang timbul akibat dari pembangunan dimaksud menjadi tanggungjawab pemegang izin.</w:t>
            </w:r>
          </w:p>
        </w:tc>
      </w:tr>
      <w:tr w:rsidR="00A5285E"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A5285E" w:rsidRPr="000B4E32" w:rsidRDefault="00A5285E" w:rsidP="00A5285E">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A5285E"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A5285E" w:rsidRPr="000B4E32" w:rsidRDefault="00A5285E" w:rsidP="00A5285E">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A5285E"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A5285E" w:rsidRPr="000B4E32" w:rsidRDefault="00A5285E" w:rsidP="00A5285E">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r w:rsidR="00A5285E" w:rsidRPr="000B4E32" w14:paraId="01BDA2AD" w14:textId="77777777" w:rsidTr="008B4A25">
        <w:tc>
          <w:tcPr>
            <w:tcW w:w="562" w:type="dxa"/>
            <w:tcBorders>
              <w:top w:val="single" w:sz="4" w:space="0" w:color="auto"/>
              <w:bottom w:val="single" w:sz="4" w:space="0" w:color="auto"/>
              <w:right w:val="single" w:sz="4" w:space="0" w:color="auto"/>
            </w:tcBorders>
          </w:tcPr>
          <w:p w14:paraId="1F4188D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02B21D5" w14:textId="489DF657" w:rsidR="00A5285E" w:rsidRPr="006D4896" w:rsidRDefault="00A5285E" w:rsidP="00A5285E">
            <w:pPr>
              <w:jc w:val="both"/>
              <w:rPr>
                <w:color w:val="000000" w:themeColor="text1"/>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82BDA" w14:textId="77777777" w:rsidR="00023DF0" w:rsidRDefault="00023DF0" w:rsidP="00510481">
      <w:r>
        <w:separator/>
      </w:r>
    </w:p>
  </w:endnote>
  <w:endnote w:type="continuationSeparator" w:id="0">
    <w:p w14:paraId="017476D0" w14:textId="77777777" w:rsidR="00023DF0" w:rsidRDefault="00023DF0"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E1023" w14:textId="77777777" w:rsidR="00023DF0" w:rsidRDefault="00023DF0" w:rsidP="00510481">
      <w:r>
        <w:separator/>
      </w:r>
    </w:p>
  </w:footnote>
  <w:footnote w:type="continuationSeparator" w:id="0">
    <w:p w14:paraId="460CFDC4" w14:textId="77777777" w:rsidR="00023DF0" w:rsidRDefault="00023DF0"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08801563">
    <w:abstractNumId w:val="2"/>
  </w:num>
  <w:num w:numId="2" w16cid:durableId="470290676">
    <w:abstractNumId w:val="0"/>
  </w:num>
  <w:num w:numId="3" w16cid:durableId="112257179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2E9C"/>
    <w:rsid w:val="00013C92"/>
    <w:rsid w:val="00022A05"/>
    <w:rsid w:val="00023DF0"/>
    <w:rsid w:val="0002458F"/>
    <w:rsid w:val="000256AF"/>
    <w:rsid w:val="00026B5C"/>
    <w:rsid w:val="000312D5"/>
    <w:rsid w:val="00031501"/>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82E5F"/>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54BC"/>
    <w:rsid w:val="000D6D01"/>
    <w:rsid w:val="000E232F"/>
    <w:rsid w:val="000E2F71"/>
    <w:rsid w:val="000E55A1"/>
    <w:rsid w:val="000E6413"/>
    <w:rsid w:val="000F1792"/>
    <w:rsid w:val="000F2471"/>
    <w:rsid w:val="000F3B90"/>
    <w:rsid w:val="000F5466"/>
    <w:rsid w:val="000F5E03"/>
    <w:rsid w:val="00100FAF"/>
    <w:rsid w:val="00102C80"/>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A6A7E"/>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829"/>
    <w:rsid w:val="001F2A53"/>
    <w:rsid w:val="001F2ABC"/>
    <w:rsid w:val="001F440A"/>
    <w:rsid w:val="00200B24"/>
    <w:rsid w:val="002023E7"/>
    <w:rsid w:val="00203229"/>
    <w:rsid w:val="00204A1F"/>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4896"/>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5907"/>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479F9"/>
    <w:rsid w:val="00A5013E"/>
    <w:rsid w:val="00A50602"/>
    <w:rsid w:val="00A50D3D"/>
    <w:rsid w:val="00A5285E"/>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1D35"/>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3784B"/>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41E"/>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6F6-9404-44FF-9CDD-213C9558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2022-07-11T02:36:00Z</dcterms:created>
  <dcterms:modified xsi:type="dcterms:W3CDTF">2022-07-12T02:36:00Z</dcterms:modified>
</cp:coreProperties>
</file>