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Pr="00622C2E" w:rsidRDefault="00C95DCD" w:rsidP="009F00DA">
      <w:pPr>
        <w:pStyle w:val="a3"/>
        <w:rPr>
          <w:rFonts w:asciiTheme="majorEastAsia" w:eastAsiaTheme="majorEastAsia" w:hAnsiTheme="majorEastAsia"/>
        </w:rPr>
      </w:pPr>
      <w:r w:rsidRPr="00622C2E">
        <w:rPr>
          <w:rFonts w:asciiTheme="majorEastAsia" w:eastAsiaTheme="majorEastAsia" w:hAnsiTheme="majorEastAsia" w:hint="eastAsia"/>
        </w:rPr>
        <w:t>D</w:t>
      </w:r>
      <w:r w:rsidRPr="00622C2E">
        <w:rPr>
          <w:rFonts w:asciiTheme="majorEastAsia" w:eastAsiaTheme="majorEastAsia" w:hAnsiTheme="majorEastAsia"/>
        </w:rPr>
        <w:t>BS</w:t>
      </w:r>
      <w:r w:rsidRPr="00622C2E">
        <w:rPr>
          <w:rFonts w:asciiTheme="majorEastAsia" w:eastAsiaTheme="majorEastAsia" w:hAnsiTheme="majorEastAsia" w:hint="eastAsia"/>
        </w:rPr>
        <w:t>hop电子商务系统</w:t>
      </w:r>
      <w:r w:rsidR="009F00DA" w:rsidRPr="00622C2E">
        <w:rPr>
          <w:rFonts w:asciiTheme="majorEastAsia" w:eastAsiaTheme="majorEastAsia" w:hAnsiTheme="majorEastAsia" w:hint="eastAsia"/>
        </w:rPr>
        <w:t>风险登记册</w:t>
      </w:r>
    </w:p>
    <w:p w:rsidR="009F00DA" w:rsidRPr="00622C2E" w:rsidRDefault="009F00DA">
      <w:pPr>
        <w:rPr>
          <w:rFonts w:asciiTheme="majorEastAsia" w:eastAsiaTheme="majorEastAsia" w:hAnsiTheme="majorEastAsia"/>
        </w:rPr>
      </w:pPr>
    </w:p>
    <w:tbl>
      <w:tblPr>
        <w:tblW w:w="91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4"/>
        <w:gridCol w:w="1675"/>
        <w:gridCol w:w="1451"/>
        <w:gridCol w:w="958"/>
        <w:gridCol w:w="709"/>
        <w:gridCol w:w="709"/>
        <w:gridCol w:w="1134"/>
        <w:gridCol w:w="1876"/>
      </w:tblGrid>
      <w:tr w:rsidR="00956FF8" w:rsidRPr="00622C2E" w:rsidTr="00956FF8">
        <w:trPr>
          <w:trHeight w:val="694"/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603A" w:rsidRPr="00622C2E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603A" w:rsidRPr="00622C2E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603A" w:rsidRPr="00622C2E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根本原因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603A" w:rsidRPr="00622C2E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603A" w:rsidRPr="00622C2E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603A" w:rsidRPr="00622C2E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影响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603A" w:rsidRPr="00622C2E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责任人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603A" w:rsidRPr="00622C2E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应对策略</w:t>
            </w:r>
          </w:p>
        </w:tc>
      </w:tr>
      <w:tr w:rsidR="00956FF8" w:rsidRPr="00622C2E" w:rsidTr="00956FF8">
        <w:trPr>
          <w:trHeight w:val="1061"/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技术人员不足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目前没有足够的技术人员，不能快速的组建团队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szCs w:val="21"/>
              </w:rPr>
              <w:t>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张萌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622C2E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956FF8" w:rsidRPr="00622C2E" w:rsidTr="00956FF8">
        <w:trPr>
          <w:trHeight w:val="1048"/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商家参与度不够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商家对电商平台的信心不足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FF8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范丽梅</w:t>
            </w:r>
          </w:p>
          <w:p w:rsidR="00956FF8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廉千慧</w:t>
            </w:r>
          </w:p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陈若繁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622C2E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  <w:bookmarkStart w:id="0" w:name="_GoBack"/>
        <w:bookmarkEnd w:id="0"/>
      </w:tr>
      <w:tr w:rsidR="00956FF8" w:rsidRPr="00622C2E" w:rsidTr="00956FF8">
        <w:trPr>
          <w:trHeight w:val="1048"/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推广资金不足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没有足够的资金来进行推广，需要拉赞助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szCs w:val="21"/>
              </w:rPr>
              <w:t>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FF8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范丽梅</w:t>
            </w:r>
          </w:p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陈若繁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C2E" w:rsidRPr="00622C2E" w:rsidRDefault="00622C2E" w:rsidP="00622C2E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622C2E" w:rsidRPr="00622C2E" w:rsidTr="00956FF8">
        <w:trPr>
          <w:trHeight w:val="1048"/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用户的认可度不够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无法区别与其他电商平台的差别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622C2E">
            <w:pPr>
              <w:rPr>
                <w:rFonts w:asciiTheme="majorEastAsia" w:eastAsiaTheme="majorEastAsia" w:hAnsiTheme="majorEastAsia"/>
              </w:rPr>
            </w:pPr>
            <w:r w:rsidRPr="00622C2E">
              <w:rPr>
                <w:rFonts w:asciiTheme="majorEastAsia" w:eastAsiaTheme="majorEastAsia" w:hAnsiTheme="majorEastAsia" w:hint="eastAsia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FF8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范丽梅</w:t>
            </w:r>
          </w:p>
          <w:p w:rsidR="00956FF8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廉千慧</w:t>
            </w:r>
          </w:p>
          <w:p w:rsidR="00622C2E" w:rsidRPr="00622C2E" w:rsidRDefault="00622C2E" w:rsidP="00956FF8">
            <w:pPr>
              <w:ind w:right="39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陈若繁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C2E" w:rsidRPr="00622C2E" w:rsidRDefault="00622C2E" w:rsidP="00622C2E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Cs w:val="21"/>
              </w:rPr>
            </w:pPr>
            <w:r w:rsidRPr="00622C2E">
              <w:rPr>
                <w:rFonts w:asciiTheme="majorEastAsia" w:eastAsiaTheme="majorEastAsia" w:hAnsiTheme="majorEastAsia" w:hint="eastAsia"/>
                <w:bCs/>
                <w:color w:val="000000" w:themeColor="text1"/>
                <w:szCs w:val="21"/>
              </w:rPr>
              <w:t>深入分析客户群体特点和需求，设计出简单快捷的电子购物平台</w:t>
            </w:r>
          </w:p>
        </w:tc>
      </w:tr>
    </w:tbl>
    <w:p w:rsidR="009825AB" w:rsidRPr="00622C2E" w:rsidRDefault="009825AB">
      <w:pPr>
        <w:rPr>
          <w:rFonts w:asciiTheme="majorEastAsia" w:eastAsiaTheme="majorEastAsia" w:hAnsiTheme="majorEastAsia"/>
        </w:rPr>
      </w:pPr>
    </w:p>
    <w:sectPr w:rsidR="009825AB" w:rsidRPr="00622C2E" w:rsidSect="00622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499" w:rsidRDefault="00E92499" w:rsidP="00C95DCD">
      <w:r>
        <w:separator/>
      </w:r>
    </w:p>
  </w:endnote>
  <w:endnote w:type="continuationSeparator" w:id="0">
    <w:p w:rsidR="00E92499" w:rsidRDefault="00E92499" w:rsidP="00C9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499" w:rsidRDefault="00E92499" w:rsidP="00C95DCD">
      <w:r>
        <w:separator/>
      </w:r>
    </w:p>
  </w:footnote>
  <w:footnote w:type="continuationSeparator" w:id="0">
    <w:p w:rsidR="00E92499" w:rsidRDefault="00E92499" w:rsidP="00C95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2C2E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0C6E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56FF8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5DCD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2499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1D585"/>
  <w15:docId w15:val="{315CD3B8-6960-4193-87EC-397B8FC2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95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5D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5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5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vid</cp:lastModifiedBy>
  <cp:revision>7</cp:revision>
  <dcterms:created xsi:type="dcterms:W3CDTF">2012-09-20T02:46:00Z</dcterms:created>
  <dcterms:modified xsi:type="dcterms:W3CDTF">2019-06-20T02:17:00Z</dcterms:modified>
</cp:coreProperties>
</file>