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5160"/>
        <w:gridCol w:w="2000"/>
      </w:tblGrid>
      <w:tr w:rsidRPr="00B01EA5" w:rsidR="001D275D" w:rsidTr="60AAF334" w14:paraId="7C2EA722" w14:textId="77777777">
        <w:tc>
          <w:tcPr>
            <w:tcW w:w="2200" w:type="dxa"/>
            <w:tcMar>
              <w:top w:w="80" w:type="dxa"/>
              <w:left w:w="100" w:type="dxa"/>
              <w:bottom w:w="80" w:type="dxa"/>
              <w:right w:w="100" w:type="dxa"/>
            </w:tcMar>
            <w:vAlign w:val="center"/>
          </w:tcPr>
          <w:p w:rsidRPr="00B01EA5" w:rsidR="001D275D" w:rsidRDefault="00B01EA5" w14:paraId="2B254498" w14:textId="7BE473F8">
            <w:pPr>
              <w:jc w:val="center"/>
              <w:rPr>
                <w:rFonts w:asciiTheme="minorHAnsi" w:hAnsiTheme="minorHAnsi"/>
              </w:rPr>
            </w:pPr>
            <w:r w:rsidRPr="00B01EA5">
              <w:rPr>
                <w:rFonts w:asciiTheme="minorHAnsi" w:hAnsiTheme="minorHAnsi"/>
                <w:noProof/>
              </w:rPr>
              <w:drawing>
                <wp:inline distT="0" distB="0" distL="0" distR="0" wp14:anchorId="0641D8A6" wp14:editId="396E9E64">
                  <wp:extent cx="1200150" cy="1200150"/>
                  <wp:effectExtent l="0" t="0" r="0" b="0"/>
                  <wp:docPr id="900541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1151" name="Imagen 900541151"/>
                          <pic:cNvPicPr/>
                        </pic:nvPicPr>
                        <pic:blipFill>
                          <a:blip r:embed="rId7">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inline>
              </w:drawing>
            </w:r>
          </w:p>
        </w:tc>
        <w:tc>
          <w:tcPr>
            <w:tcW w:w="5160" w:type="dxa"/>
            <w:tcMar>
              <w:top w:w="80" w:type="dxa"/>
              <w:left w:w="100" w:type="dxa"/>
              <w:bottom w:w="80" w:type="dxa"/>
              <w:right w:w="100" w:type="dxa"/>
            </w:tcMar>
            <w:vAlign w:val="center"/>
          </w:tcPr>
          <w:p w:rsidRPr="00B01EA5" w:rsidR="001D275D" w:rsidRDefault="00000000" w14:paraId="4FC54FE3" w14:textId="77777777">
            <w:pPr>
              <w:jc w:val="center"/>
              <w:rPr>
                <w:rFonts w:asciiTheme="minorHAnsi" w:hAnsiTheme="minorHAnsi"/>
              </w:rPr>
            </w:pPr>
            <w:r w:rsidRPr="00B01EA5">
              <w:rPr>
                <w:rFonts w:asciiTheme="minorHAnsi" w:hAnsiTheme="minorHAnsi"/>
                <w:b/>
                <w:bCs/>
                <w:color w:val="5B9BD5"/>
                <w:sz w:val="26"/>
                <w:szCs w:val="26"/>
              </w:rPr>
              <w:t>ACTA DE CONSTITUCIÓN DEL PROYECTO</w:t>
            </w:r>
          </w:p>
          <w:p w:rsidRPr="00B01EA5" w:rsidR="001D275D" w:rsidRDefault="00000000" w14:paraId="5F969B0B" w14:textId="77777777">
            <w:pPr>
              <w:jc w:val="center"/>
              <w:rPr>
                <w:rFonts w:asciiTheme="minorHAnsi" w:hAnsiTheme="minorHAnsi"/>
              </w:rPr>
            </w:pPr>
            <w:r w:rsidRPr="00B01EA5">
              <w:rPr>
                <w:rFonts w:asciiTheme="minorHAnsi" w:hAnsiTheme="minorHAnsi"/>
                <w:i/>
                <w:iCs/>
                <w:sz w:val="18"/>
                <w:szCs w:val="18"/>
              </w:rPr>
              <w:t>(Project Charter)</w:t>
            </w:r>
          </w:p>
          <w:p w:rsidRPr="00B01EA5" w:rsidR="001D275D" w:rsidRDefault="00000000" w14:paraId="2FC6DE32" w14:textId="77777777">
            <w:pPr>
              <w:jc w:val="center"/>
              <w:rPr>
                <w:rFonts w:asciiTheme="minorHAnsi" w:hAnsiTheme="minorHAnsi"/>
              </w:rPr>
            </w:pPr>
            <w:r w:rsidRPr="00B01EA5">
              <w:rPr>
                <w:rFonts w:asciiTheme="minorHAnsi" w:hAnsiTheme="minorHAnsi"/>
                <w:sz w:val="18"/>
                <w:szCs w:val="18"/>
              </w:rPr>
              <w:t>Facultad de Ingeniería — Programa de Ingeniería</w:t>
            </w:r>
          </w:p>
          <w:p w:rsidRPr="00B01EA5" w:rsidR="001D275D" w:rsidRDefault="4C29E208" w14:paraId="29654265" w14:textId="3A2E6FA5">
            <w:pPr>
              <w:jc w:val="center"/>
            </w:pPr>
            <w:r w:rsidRPr="60AAF334">
              <w:rPr>
                <w:rFonts w:asciiTheme="minorHAnsi" w:hAnsiTheme="minorHAnsi"/>
                <w:b/>
                <w:bCs/>
                <w:sz w:val="18"/>
                <w:szCs w:val="18"/>
              </w:rPr>
              <w:t>Asignatura: Gestión de Proyectos en Ingeniería</w:t>
            </w:r>
          </w:p>
          <w:p w:rsidRPr="00B01EA5" w:rsidR="001D275D" w:rsidP="60AAF334" w:rsidRDefault="001D275D" w14:paraId="7B46FEE6" w14:textId="27A7FD56">
            <w:pPr>
              <w:jc w:val="center"/>
            </w:pPr>
          </w:p>
        </w:tc>
        <w:tc>
          <w:tcPr>
            <w:tcW w:w="2000" w:type="dxa"/>
            <w:tcMar>
              <w:top w:w="80" w:type="dxa"/>
              <w:left w:w="100" w:type="dxa"/>
              <w:bottom w:w="80" w:type="dxa"/>
              <w:right w:w="100" w:type="dxa"/>
            </w:tcMar>
            <w:vAlign w:val="center"/>
          </w:tcPr>
          <w:p w:rsidRPr="00B01EA5" w:rsidR="001D275D" w:rsidRDefault="00000000" w14:paraId="6DADBC7B" w14:textId="77777777">
            <w:pPr>
              <w:rPr>
                <w:rFonts w:asciiTheme="minorHAnsi" w:hAnsiTheme="minorHAnsi"/>
              </w:rPr>
            </w:pPr>
            <w:r w:rsidRPr="00B01EA5">
              <w:rPr>
                <w:rFonts w:asciiTheme="minorHAnsi" w:hAnsiTheme="minorHAnsi"/>
                <w:b/>
                <w:bCs/>
                <w:sz w:val="16"/>
                <w:szCs w:val="16"/>
              </w:rPr>
              <w:t>Código:</w:t>
            </w:r>
          </w:p>
          <w:p w:rsidRPr="00B01EA5" w:rsidR="001D275D" w:rsidRDefault="00000000" w14:paraId="3D24AF7F" w14:textId="77777777">
            <w:pPr>
              <w:rPr>
                <w:rFonts w:asciiTheme="minorHAnsi" w:hAnsiTheme="minorHAnsi"/>
              </w:rPr>
            </w:pPr>
            <w:r w:rsidRPr="00B01EA5">
              <w:rPr>
                <w:rFonts w:asciiTheme="minorHAnsi" w:hAnsiTheme="minorHAnsi"/>
                <w:sz w:val="16"/>
                <w:szCs w:val="16"/>
              </w:rPr>
              <w:t xml:space="preserve"> </w:t>
            </w:r>
          </w:p>
          <w:p w:rsidRPr="00B01EA5" w:rsidR="001D275D" w:rsidRDefault="00000000" w14:paraId="436D7BDF" w14:textId="77777777">
            <w:pPr>
              <w:rPr>
                <w:rFonts w:asciiTheme="minorHAnsi" w:hAnsiTheme="minorHAnsi"/>
              </w:rPr>
            </w:pPr>
            <w:r w:rsidRPr="00B01EA5">
              <w:rPr>
                <w:rFonts w:asciiTheme="minorHAnsi" w:hAnsiTheme="minorHAnsi"/>
                <w:b/>
                <w:bCs/>
                <w:sz w:val="16"/>
                <w:szCs w:val="16"/>
              </w:rPr>
              <w:t>Versión:</w:t>
            </w:r>
          </w:p>
          <w:p w:rsidRPr="00B01EA5" w:rsidR="001D275D" w:rsidRDefault="00000000" w14:paraId="5A35E098" w14:textId="77777777">
            <w:pPr>
              <w:rPr>
                <w:rFonts w:asciiTheme="minorHAnsi" w:hAnsiTheme="minorHAnsi"/>
              </w:rPr>
            </w:pPr>
            <w:r w:rsidRPr="00B01EA5">
              <w:rPr>
                <w:rFonts w:asciiTheme="minorHAnsi" w:hAnsiTheme="minorHAnsi"/>
                <w:sz w:val="16"/>
                <w:szCs w:val="16"/>
              </w:rPr>
              <w:t xml:space="preserve"> </w:t>
            </w:r>
          </w:p>
          <w:p w:rsidRPr="00B01EA5" w:rsidR="001D275D" w:rsidRDefault="00000000" w14:paraId="5FF6051A" w14:textId="77777777">
            <w:pPr>
              <w:rPr>
                <w:rFonts w:asciiTheme="minorHAnsi" w:hAnsiTheme="minorHAnsi"/>
              </w:rPr>
            </w:pPr>
            <w:r w:rsidRPr="00B01EA5">
              <w:rPr>
                <w:rFonts w:asciiTheme="minorHAnsi" w:hAnsiTheme="minorHAnsi"/>
                <w:b/>
                <w:bCs/>
                <w:sz w:val="16"/>
                <w:szCs w:val="16"/>
              </w:rPr>
              <w:t>Fecha:</w:t>
            </w:r>
          </w:p>
        </w:tc>
      </w:tr>
    </w:tbl>
    <w:p w:rsidRPr="00B01EA5" w:rsidR="001D275D" w:rsidRDefault="001D275D" w14:paraId="24CECAC0" w14:textId="77777777">
      <w:pPr>
        <w:spacing w:after="120"/>
        <w:rPr>
          <w:rFonts w:asciiTheme="minorHAnsi" w:hAnsiTheme="minorHAnsi"/>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4680"/>
        <w:gridCol w:w="2340"/>
      </w:tblGrid>
      <w:tr w:rsidRPr="00B01EA5" w:rsidR="001D275D" w:rsidTr="60AAF334" w14:paraId="662D2B40" w14:textId="77777777">
        <w:tc>
          <w:tcPr>
            <w:tcW w:w="2340" w:type="dxa"/>
            <w:shd w:val="clear" w:color="auto" w:fill="5B9BD5"/>
            <w:tcMar>
              <w:top w:w="80" w:type="dxa"/>
              <w:left w:w="100" w:type="dxa"/>
              <w:bottom w:w="80" w:type="dxa"/>
              <w:right w:w="100" w:type="dxa"/>
            </w:tcMar>
            <w:vAlign w:val="center"/>
          </w:tcPr>
          <w:p w:rsidRPr="00B01EA5" w:rsidR="001D275D" w:rsidRDefault="00000000" w14:paraId="2C44E3EB" w14:textId="77777777">
            <w:pPr>
              <w:rPr>
                <w:rFonts w:asciiTheme="minorHAnsi" w:hAnsiTheme="minorHAnsi"/>
              </w:rPr>
            </w:pPr>
            <w:r w:rsidRPr="00B01EA5">
              <w:rPr>
                <w:rFonts w:asciiTheme="minorHAnsi" w:hAnsiTheme="minorHAnsi"/>
                <w:b/>
                <w:bCs/>
                <w:color w:val="FFFFFF"/>
              </w:rPr>
              <w:t>Docente:</w:t>
            </w:r>
          </w:p>
        </w:tc>
        <w:tc>
          <w:tcPr>
            <w:tcW w:w="4680" w:type="dxa"/>
            <w:tcMar>
              <w:top w:w="80" w:type="dxa"/>
              <w:left w:w="100" w:type="dxa"/>
              <w:bottom w:w="80" w:type="dxa"/>
              <w:right w:w="100" w:type="dxa"/>
            </w:tcMar>
            <w:vAlign w:val="center"/>
          </w:tcPr>
          <w:p w:rsidRPr="00B01EA5" w:rsidR="001D275D" w:rsidP="60AAF334" w:rsidRDefault="2AEEA6D7" w14:paraId="69E882BD" w14:textId="1561D6FC">
            <w:pPr>
              <w:rPr>
                <w:rFonts w:asciiTheme="minorHAnsi" w:hAnsiTheme="minorHAnsi" w:eastAsiaTheme="minorEastAsia" w:cstheme="minorBidi"/>
              </w:rPr>
            </w:pPr>
            <w:r w:rsidRPr="60AAF334">
              <w:rPr>
                <w:rFonts w:asciiTheme="minorHAnsi" w:hAnsiTheme="minorHAnsi" w:eastAsiaTheme="minorEastAsia" w:cstheme="minorBidi"/>
                <w:color w:val="282828"/>
              </w:rPr>
              <w:t>Claudia Marcela Cifuentes Velásquez</w:t>
            </w:r>
          </w:p>
        </w:tc>
        <w:tc>
          <w:tcPr>
            <w:tcW w:w="2340" w:type="dxa"/>
            <w:shd w:val="clear" w:color="auto" w:fill="5B9BD5"/>
            <w:tcMar>
              <w:top w:w="80" w:type="dxa"/>
              <w:left w:w="100" w:type="dxa"/>
              <w:bottom w:w="80" w:type="dxa"/>
              <w:right w:w="100" w:type="dxa"/>
            </w:tcMar>
            <w:vAlign w:val="center"/>
          </w:tcPr>
          <w:p w:rsidRPr="00B01EA5" w:rsidR="001D275D" w:rsidP="60AAF334" w:rsidRDefault="4C29E208" w14:paraId="17EC7ABC" w14:textId="3B659058">
            <w:pPr>
              <w:rPr>
                <w:rFonts w:asciiTheme="minorHAnsi" w:hAnsiTheme="minorHAnsi"/>
              </w:rPr>
            </w:pPr>
            <w:r w:rsidRPr="60AAF334">
              <w:rPr>
                <w:rFonts w:asciiTheme="minorHAnsi" w:hAnsiTheme="minorHAnsi"/>
                <w:b/>
                <w:bCs/>
                <w:color w:val="FFFFFF" w:themeColor="background1"/>
              </w:rPr>
              <w:t>Grupo:</w:t>
            </w:r>
            <w:r w:rsidRPr="60AAF334" w:rsidR="77DFA5C4">
              <w:rPr>
                <w:rFonts w:asciiTheme="minorHAnsi" w:hAnsiTheme="minorHAnsi"/>
                <w:b/>
                <w:bCs/>
                <w:color w:val="FFFFFF" w:themeColor="background1"/>
              </w:rPr>
              <w:t xml:space="preserve"> </w:t>
            </w:r>
            <w:r w:rsidRPr="60AAF334" w:rsidR="280E5ECD">
              <w:rPr>
                <w:rFonts w:asciiTheme="minorHAnsi" w:hAnsiTheme="minorHAnsi"/>
                <w:b/>
                <w:bCs/>
                <w:color w:val="FFFFFF" w:themeColor="background1"/>
              </w:rPr>
              <w:t xml:space="preserve"> </w:t>
            </w:r>
          </w:p>
        </w:tc>
      </w:tr>
      <w:tr w:rsidRPr="00B01EA5" w:rsidR="001D275D" w:rsidTr="60AAF334" w14:paraId="0223681B" w14:textId="77777777">
        <w:tc>
          <w:tcPr>
            <w:tcW w:w="2340" w:type="dxa"/>
            <w:shd w:val="clear" w:color="auto" w:fill="5B9BD5"/>
            <w:tcMar>
              <w:top w:w="80" w:type="dxa"/>
              <w:left w:w="100" w:type="dxa"/>
              <w:bottom w:w="80" w:type="dxa"/>
              <w:right w:w="100" w:type="dxa"/>
            </w:tcMar>
            <w:vAlign w:val="center"/>
          </w:tcPr>
          <w:p w:rsidRPr="00B01EA5" w:rsidR="001D275D" w:rsidRDefault="00000000" w14:paraId="6DE135DA" w14:textId="77777777">
            <w:pPr>
              <w:rPr>
                <w:rFonts w:asciiTheme="minorHAnsi" w:hAnsiTheme="minorHAnsi"/>
              </w:rPr>
            </w:pPr>
            <w:r w:rsidRPr="00B01EA5">
              <w:rPr>
                <w:rFonts w:asciiTheme="minorHAnsi" w:hAnsiTheme="minorHAnsi"/>
                <w:b/>
                <w:bCs/>
                <w:color w:val="FFFFFF"/>
              </w:rPr>
              <w:t>Estudiante(s):</w:t>
            </w:r>
          </w:p>
        </w:tc>
        <w:tc>
          <w:tcPr>
            <w:tcW w:w="4680" w:type="dxa"/>
            <w:tcMar>
              <w:top w:w="80" w:type="dxa"/>
              <w:left w:w="100" w:type="dxa"/>
              <w:bottom w:w="80" w:type="dxa"/>
              <w:right w:w="100" w:type="dxa"/>
            </w:tcMar>
            <w:vAlign w:val="center"/>
          </w:tcPr>
          <w:p w:rsidRPr="00B01EA5" w:rsidR="001D275D" w:rsidP="60AAF334" w:rsidRDefault="4C29E208" w14:paraId="73DBD2D8" w14:textId="15396116">
            <w:pPr>
              <w:rPr>
                <w:rFonts w:asciiTheme="minorHAnsi" w:hAnsiTheme="minorHAnsi"/>
                <w:lang w:val="es-ES"/>
              </w:rPr>
            </w:pPr>
            <w:r w:rsidRPr="60AAF334">
              <w:rPr>
                <w:rFonts w:asciiTheme="minorHAnsi" w:hAnsiTheme="minorHAnsi"/>
                <w:lang w:val="es-ES"/>
              </w:rPr>
              <w:t xml:space="preserve"> </w:t>
            </w:r>
            <w:r w:rsidRPr="60AAF334" w:rsidR="29D4C2EA">
              <w:rPr>
                <w:rFonts w:asciiTheme="minorHAnsi" w:hAnsiTheme="minorHAnsi"/>
                <w:lang w:val="es-ES"/>
              </w:rPr>
              <w:t>Julián</w:t>
            </w:r>
            <w:r w:rsidRPr="60AAF334" w:rsidR="07CB5B32">
              <w:rPr>
                <w:rFonts w:asciiTheme="minorHAnsi" w:hAnsiTheme="minorHAnsi"/>
                <w:lang w:val="es-ES"/>
              </w:rPr>
              <w:t xml:space="preserve"> </w:t>
            </w:r>
            <w:r w:rsidRPr="60AAF334" w:rsidR="6B265DF9">
              <w:rPr>
                <w:rFonts w:asciiTheme="minorHAnsi" w:hAnsiTheme="minorHAnsi"/>
                <w:lang w:val="es-ES"/>
              </w:rPr>
              <w:t>Santiago</w:t>
            </w:r>
            <w:r w:rsidRPr="60AAF334" w:rsidR="07CB5B32">
              <w:rPr>
                <w:rFonts w:asciiTheme="minorHAnsi" w:hAnsiTheme="minorHAnsi"/>
                <w:lang w:val="es-ES"/>
              </w:rPr>
              <w:t xml:space="preserve"> </w:t>
            </w:r>
            <w:r w:rsidRPr="60AAF334" w:rsidR="5D2F3DA5">
              <w:rPr>
                <w:rFonts w:asciiTheme="minorHAnsi" w:hAnsiTheme="minorHAnsi"/>
                <w:lang w:val="es-ES"/>
              </w:rPr>
              <w:t>Ayala</w:t>
            </w:r>
            <w:r w:rsidRPr="60AAF334" w:rsidR="07CB5B32">
              <w:rPr>
                <w:rFonts w:asciiTheme="minorHAnsi" w:hAnsiTheme="minorHAnsi"/>
                <w:lang w:val="es-ES"/>
              </w:rPr>
              <w:t xml:space="preserve">, </w:t>
            </w:r>
            <w:r w:rsidRPr="60AAF334" w:rsidR="5D54C4D9">
              <w:rPr>
                <w:rFonts w:asciiTheme="minorHAnsi" w:hAnsiTheme="minorHAnsi"/>
                <w:lang w:val="es-ES"/>
              </w:rPr>
              <w:t>José</w:t>
            </w:r>
            <w:r w:rsidRPr="60AAF334" w:rsidR="07CB5B32">
              <w:rPr>
                <w:rFonts w:asciiTheme="minorHAnsi" w:hAnsiTheme="minorHAnsi"/>
                <w:lang w:val="es-ES"/>
              </w:rPr>
              <w:t xml:space="preserve"> </w:t>
            </w:r>
            <w:r w:rsidRPr="60AAF334" w:rsidR="54032E17">
              <w:rPr>
                <w:rFonts w:asciiTheme="minorHAnsi" w:hAnsiTheme="minorHAnsi"/>
                <w:lang w:val="es-ES"/>
              </w:rPr>
              <w:t>Santiago</w:t>
            </w:r>
            <w:r w:rsidRPr="60AAF334" w:rsidR="07CB5B32">
              <w:rPr>
                <w:rFonts w:asciiTheme="minorHAnsi" w:hAnsiTheme="minorHAnsi"/>
                <w:lang w:val="es-ES"/>
              </w:rPr>
              <w:t xml:space="preserve"> </w:t>
            </w:r>
            <w:r w:rsidRPr="60AAF334" w:rsidR="6A5518CD">
              <w:rPr>
                <w:rFonts w:asciiTheme="minorHAnsi" w:hAnsiTheme="minorHAnsi"/>
                <w:lang w:val="es-ES"/>
              </w:rPr>
              <w:t>S</w:t>
            </w:r>
            <w:r w:rsidRPr="60AAF334" w:rsidR="07CB5B32">
              <w:rPr>
                <w:rFonts w:asciiTheme="minorHAnsi" w:hAnsiTheme="minorHAnsi"/>
                <w:lang w:val="es-ES"/>
              </w:rPr>
              <w:t xml:space="preserve">oler, </w:t>
            </w:r>
            <w:r w:rsidRPr="60AAF334" w:rsidR="26B940D1">
              <w:rPr>
                <w:rFonts w:asciiTheme="minorHAnsi" w:hAnsiTheme="minorHAnsi"/>
                <w:lang w:val="es-ES"/>
              </w:rPr>
              <w:t>Sergio</w:t>
            </w:r>
            <w:r w:rsidRPr="60AAF334" w:rsidR="07CB5B32">
              <w:rPr>
                <w:rFonts w:asciiTheme="minorHAnsi" w:hAnsiTheme="minorHAnsi"/>
                <w:lang w:val="es-ES"/>
              </w:rPr>
              <w:t xml:space="preserve"> </w:t>
            </w:r>
            <w:r w:rsidRPr="60AAF334" w:rsidR="1A2D8838">
              <w:rPr>
                <w:rFonts w:asciiTheme="minorHAnsi" w:hAnsiTheme="minorHAnsi"/>
                <w:lang w:val="es-ES"/>
              </w:rPr>
              <w:t>Andrés</w:t>
            </w:r>
            <w:r w:rsidRPr="60AAF334" w:rsidR="07CB5B32">
              <w:rPr>
                <w:rFonts w:asciiTheme="minorHAnsi" w:hAnsiTheme="minorHAnsi"/>
                <w:lang w:val="es-ES"/>
              </w:rPr>
              <w:t xml:space="preserve"> </w:t>
            </w:r>
            <w:r w:rsidRPr="60AAF334" w:rsidR="11FD37F5">
              <w:rPr>
                <w:rFonts w:asciiTheme="minorHAnsi" w:hAnsiTheme="minorHAnsi"/>
                <w:lang w:val="es-ES"/>
              </w:rPr>
              <w:t>Merchán</w:t>
            </w:r>
            <w:r w:rsidRPr="60AAF334" w:rsidR="07CB5B32">
              <w:rPr>
                <w:rFonts w:asciiTheme="minorHAnsi" w:hAnsiTheme="minorHAnsi"/>
                <w:lang w:val="es-ES"/>
              </w:rPr>
              <w:t xml:space="preserve">, Diego </w:t>
            </w:r>
            <w:r w:rsidRPr="60AAF334" w:rsidR="59B9BF86">
              <w:rPr>
                <w:rFonts w:asciiTheme="minorHAnsi" w:hAnsiTheme="minorHAnsi"/>
                <w:lang w:val="es-ES"/>
              </w:rPr>
              <w:t>A</w:t>
            </w:r>
            <w:r w:rsidRPr="60AAF334" w:rsidR="07CB5B32">
              <w:rPr>
                <w:rFonts w:asciiTheme="minorHAnsi" w:hAnsiTheme="minorHAnsi"/>
                <w:lang w:val="es-ES"/>
              </w:rPr>
              <w:t xml:space="preserve">lexander </w:t>
            </w:r>
            <w:r w:rsidRPr="60AAF334" w:rsidR="77F93C2A">
              <w:rPr>
                <w:rFonts w:asciiTheme="minorHAnsi" w:hAnsiTheme="minorHAnsi"/>
                <w:lang w:val="es-ES"/>
              </w:rPr>
              <w:t>López</w:t>
            </w:r>
            <w:r w:rsidRPr="60AAF334" w:rsidR="07CB5B32">
              <w:rPr>
                <w:rFonts w:asciiTheme="minorHAnsi" w:hAnsiTheme="minorHAnsi"/>
                <w:lang w:val="es-ES"/>
              </w:rPr>
              <w:t xml:space="preserve">, Haiver </w:t>
            </w:r>
            <w:r w:rsidRPr="60AAF334" w:rsidR="004295E4">
              <w:rPr>
                <w:rFonts w:asciiTheme="minorHAnsi" w:hAnsiTheme="minorHAnsi"/>
                <w:lang w:val="es-ES"/>
              </w:rPr>
              <w:t>Darío</w:t>
            </w:r>
            <w:r w:rsidRPr="60AAF334" w:rsidR="07CB5B32">
              <w:rPr>
                <w:rFonts w:asciiTheme="minorHAnsi" w:hAnsiTheme="minorHAnsi"/>
                <w:lang w:val="es-ES"/>
              </w:rPr>
              <w:t xml:space="preserve"> </w:t>
            </w:r>
            <w:r w:rsidRPr="60AAF334" w:rsidR="084226BB">
              <w:rPr>
                <w:rFonts w:asciiTheme="minorHAnsi" w:hAnsiTheme="minorHAnsi"/>
                <w:lang w:val="es-ES"/>
              </w:rPr>
              <w:t>D</w:t>
            </w:r>
            <w:r w:rsidRPr="60AAF334" w:rsidR="07CB5B32">
              <w:rPr>
                <w:rFonts w:asciiTheme="minorHAnsi" w:hAnsiTheme="minorHAnsi"/>
                <w:lang w:val="es-ES"/>
              </w:rPr>
              <w:t>aza</w:t>
            </w:r>
            <w:r w:rsidRPr="60AAF334" w:rsidR="3DCFDECD">
              <w:rPr>
                <w:rFonts w:asciiTheme="minorHAnsi" w:hAnsiTheme="minorHAnsi"/>
                <w:lang w:val="es-ES"/>
              </w:rPr>
              <w:t xml:space="preserve"> Cerdas</w:t>
            </w:r>
            <w:r w:rsidRPr="60AAF334" w:rsidR="07CB5B32">
              <w:rPr>
                <w:rFonts w:asciiTheme="minorHAnsi" w:hAnsiTheme="minorHAnsi"/>
                <w:lang w:val="es-ES"/>
              </w:rPr>
              <w:t xml:space="preserve">, </w:t>
            </w:r>
            <w:r w:rsidRPr="60AAF334" w:rsidR="320D49FF">
              <w:rPr>
                <w:rFonts w:asciiTheme="minorHAnsi" w:hAnsiTheme="minorHAnsi"/>
                <w:lang w:val="es-ES"/>
              </w:rPr>
              <w:t xml:space="preserve">Gabriel </w:t>
            </w:r>
            <w:r w:rsidRPr="60AAF334" w:rsidR="44B0861B">
              <w:rPr>
                <w:rFonts w:asciiTheme="minorHAnsi" w:hAnsiTheme="minorHAnsi"/>
                <w:lang w:val="es-ES"/>
              </w:rPr>
              <w:t>M</w:t>
            </w:r>
            <w:r w:rsidRPr="60AAF334" w:rsidR="320D49FF">
              <w:rPr>
                <w:rFonts w:asciiTheme="minorHAnsi" w:hAnsiTheme="minorHAnsi"/>
                <w:lang w:val="es-ES"/>
              </w:rPr>
              <w:t xml:space="preserve">ateo </w:t>
            </w:r>
            <w:r w:rsidRPr="60AAF334" w:rsidR="79529D50">
              <w:rPr>
                <w:rFonts w:asciiTheme="minorHAnsi" w:hAnsiTheme="minorHAnsi"/>
                <w:lang w:val="es-ES"/>
              </w:rPr>
              <w:t>C</w:t>
            </w:r>
            <w:r w:rsidRPr="60AAF334" w:rsidR="320D49FF">
              <w:rPr>
                <w:rFonts w:asciiTheme="minorHAnsi" w:hAnsiTheme="minorHAnsi"/>
                <w:lang w:val="es-ES"/>
              </w:rPr>
              <w:t xml:space="preserve">ontreras, Juan </w:t>
            </w:r>
            <w:r w:rsidRPr="60AAF334" w:rsidR="014164AF">
              <w:rPr>
                <w:rFonts w:asciiTheme="minorHAnsi" w:hAnsiTheme="minorHAnsi"/>
                <w:lang w:val="es-ES"/>
              </w:rPr>
              <w:t>David</w:t>
            </w:r>
            <w:r w:rsidRPr="60AAF334" w:rsidR="320D49FF">
              <w:rPr>
                <w:rFonts w:asciiTheme="minorHAnsi" w:hAnsiTheme="minorHAnsi"/>
                <w:lang w:val="es-ES"/>
              </w:rPr>
              <w:t xml:space="preserve"> </w:t>
            </w:r>
            <w:r w:rsidRPr="60AAF334" w:rsidR="62DFD443">
              <w:rPr>
                <w:rFonts w:asciiTheme="minorHAnsi" w:hAnsiTheme="minorHAnsi"/>
                <w:lang w:val="es-ES"/>
              </w:rPr>
              <w:t>Cardozo</w:t>
            </w:r>
          </w:p>
          <w:p w:rsidRPr="00B01EA5" w:rsidR="001D275D" w:rsidRDefault="00000000" w14:paraId="5334A2FA" w14:textId="77777777">
            <w:pPr>
              <w:rPr>
                <w:rFonts w:asciiTheme="minorHAnsi" w:hAnsiTheme="minorHAnsi"/>
              </w:rPr>
            </w:pPr>
            <w:r w:rsidRPr="00B01EA5">
              <w:rPr>
                <w:rFonts w:asciiTheme="minorHAnsi" w:hAnsiTheme="minorHAnsi"/>
              </w:rPr>
              <w:t xml:space="preserve"> </w:t>
            </w:r>
          </w:p>
        </w:tc>
        <w:tc>
          <w:tcPr>
            <w:tcW w:w="2340" w:type="dxa"/>
            <w:shd w:val="clear" w:color="auto" w:fill="5B9BD5"/>
            <w:tcMar>
              <w:top w:w="80" w:type="dxa"/>
              <w:left w:w="100" w:type="dxa"/>
              <w:bottom w:w="80" w:type="dxa"/>
              <w:right w:w="100" w:type="dxa"/>
            </w:tcMar>
            <w:vAlign w:val="center"/>
          </w:tcPr>
          <w:p w:rsidRPr="00B01EA5" w:rsidR="001D275D" w:rsidP="60AAF334" w:rsidRDefault="4C29E208" w14:paraId="255D2A10" w14:textId="414245FC">
            <w:pPr>
              <w:rPr>
                <w:rFonts w:asciiTheme="minorHAnsi" w:hAnsiTheme="minorHAnsi"/>
              </w:rPr>
            </w:pPr>
            <w:r w:rsidRPr="60AAF334">
              <w:rPr>
                <w:rFonts w:asciiTheme="minorHAnsi" w:hAnsiTheme="minorHAnsi"/>
                <w:b/>
                <w:bCs/>
                <w:color w:val="FFFFFF" w:themeColor="background1"/>
              </w:rPr>
              <w:t>Semestre:</w:t>
            </w:r>
            <w:r w:rsidRPr="60AAF334" w:rsidR="0AB4C033">
              <w:rPr>
                <w:rFonts w:asciiTheme="minorHAnsi" w:hAnsiTheme="minorHAnsi"/>
                <w:b/>
                <w:bCs/>
                <w:color w:val="FFFFFF" w:themeColor="background1"/>
              </w:rPr>
              <w:t xml:space="preserve"> VII</w:t>
            </w:r>
          </w:p>
        </w:tc>
      </w:tr>
      <w:tr w:rsidRPr="00B01EA5" w:rsidR="001D275D" w:rsidTr="60AAF334" w14:paraId="080EF083" w14:textId="77777777">
        <w:tc>
          <w:tcPr>
            <w:tcW w:w="2340" w:type="dxa"/>
            <w:shd w:val="clear" w:color="auto" w:fill="5B9BD5"/>
            <w:tcMar>
              <w:top w:w="80" w:type="dxa"/>
              <w:left w:w="100" w:type="dxa"/>
              <w:bottom w:w="80" w:type="dxa"/>
              <w:right w:w="100" w:type="dxa"/>
            </w:tcMar>
            <w:vAlign w:val="center"/>
          </w:tcPr>
          <w:p w:rsidRPr="00B01EA5" w:rsidR="001D275D" w:rsidRDefault="00000000" w14:paraId="235D8171" w14:textId="77777777">
            <w:pPr>
              <w:rPr>
                <w:rFonts w:asciiTheme="minorHAnsi" w:hAnsiTheme="minorHAnsi"/>
              </w:rPr>
            </w:pPr>
            <w:r w:rsidRPr="00B01EA5">
              <w:rPr>
                <w:rFonts w:asciiTheme="minorHAnsi" w:hAnsiTheme="minorHAnsi"/>
                <w:b/>
                <w:bCs/>
                <w:color w:val="FFFFFF"/>
              </w:rPr>
              <w:t>Fecha de elaboración:</w:t>
            </w:r>
          </w:p>
        </w:tc>
        <w:tc>
          <w:tcPr>
            <w:tcW w:w="4680" w:type="dxa"/>
            <w:tcMar>
              <w:top w:w="80" w:type="dxa"/>
              <w:left w:w="100" w:type="dxa"/>
              <w:bottom w:w="80" w:type="dxa"/>
              <w:right w:w="100" w:type="dxa"/>
            </w:tcMar>
            <w:vAlign w:val="center"/>
          </w:tcPr>
          <w:p w:rsidRPr="00B01EA5" w:rsidR="001D275D" w:rsidP="60AAF334" w:rsidRDefault="4C29E208" w14:paraId="553B9748" w14:textId="341F0C67">
            <w:pPr>
              <w:rPr>
                <w:rFonts w:asciiTheme="minorHAnsi" w:hAnsiTheme="minorHAnsi"/>
              </w:rPr>
            </w:pPr>
            <w:r w:rsidRPr="60AAF334">
              <w:rPr>
                <w:rFonts w:asciiTheme="minorHAnsi" w:hAnsiTheme="minorHAnsi"/>
              </w:rPr>
              <w:t xml:space="preserve"> </w:t>
            </w:r>
            <w:r w:rsidRPr="60AAF334" w:rsidR="6320E35D">
              <w:rPr>
                <w:rFonts w:asciiTheme="minorHAnsi" w:hAnsiTheme="minorHAnsi"/>
              </w:rPr>
              <w:t>12/08/2026</w:t>
            </w:r>
          </w:p>
        </w:tc>
        <w:tc>
          <w:tcPr>
            <w:tcW w:w="2340" w:type="dxa"/>
            <w:shd w:val="clear" w:color="auto" w:fill="5B9BD5"/>
            <w:tcMar>
              <w:top w:w="80" w:type="dxa"/>
              <w:left w:w="100" w:type="dxa"/>
              <w:bottom w:w="80" w:type="dxa"/>
              <w:right w:w="100" w:type="dxa"/>
            </w:tcMar>
            <w:vAlign w:val="center"/>
          </w:tcPr>
          <w:p w:rsidRPr="00B01EA5" w:rsidR="001D275D" w:rsidRDefault="00000000" w14:paraId="6A277DB8" w14:textId="77777777">
            <w:pPr>
              <w:rPr>
                <w:rFonts w:asciiTheme="minorHAnsi" w:hAnsiTheme="minorHAnsi"/>
              </w:rPr>
            </w:pPr>
            <w:r w:rsidRPr="00B01EA5">
              <w:rPr>
                <w:rFonts w:asciiTheme="minorHAnsi" w:hAnsiTheme="minorHAnsi"/>
                <w:b/>
                <w:bCs/>
                <w:color w:val="FFFFFF"/>
              </w:rPr>
              <w:t>Fecha de entrega:</w:t>
            </w:r>
          </w:p>
        </w:tc>
      </w:tr>
    </w:tbl>
    <w:p w:rsidRPr="00B01EA5" w:rsidR="001D275D" w:rsidRDefault="001D275D" w14:paraId="402D7DF3" w14:textId="77777777">
      <w:pPr>
        <w:spacing w:after="60"/>
        <w:rPr>
          <w:rFonts w:asciiTheme="minorHAnsi" w:hAnsiTheme="minorHAnsi"/>
        </w:rPr>
      </w:pPr>
    </w:p>
    <w:p w:rsidRPr="00B01EA5" w:rsidR="001D275D" w:rsidRDefault="00000000" w14:paraId="2C459B23" w14:textId="77777777">
      <w:pPr>
        <w:spacing w:after="120"/>
        <w:rPr>
          <w:rFonts w:asciiTheme="minorHAnsi" w:hAnsiTheme="minorHAnsi"/>
        </w:rPr>
      </w:pPr>
      <w:r w:rsidRPr="00B01EA5">
        <w:rPr>
          <w:rFonts w:asciiTheme="minorHAnsi" w:hAnsiTheme="minorHAnsi"/>
          <w:i/>
          <w:iCs/>
          <w:color w:val="555555"/>
        </w:rPr>
        <w:t>Formato elaborado con base en la guía del PMBOK® (Project Management Body of Knowledge) para el proceso de Desarrollo del Acta de Constitución del Proyecto. Diligenciar cada sección de acuerdo con el proyecto asignado.</w:t>
      </w:r>
    </w:p>
    <w:p w:rsidRPr="00B01EA5" w:rsidR="001D275D" w:rsidRDefault="00000000" w14:paraId="055D489D"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1. INFORMACIÓN GENERAL DEL PROYECTO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Pr="00B01EA5" w:rsidR="001D275D" w:rsidTr="75EF34C8" w14:paraId="19D3CDA2" w14:textId="77777777">
        <w:tc>
          <w:tcPr>
            <w:tcW w:w="3120" w:type="dxa"/>
            <w:shd w:val="clear" w:color="auto" w:fill="5B9BD5"/>
            <w:tcMar>
              <w:top w:w="80" w:type="dxa"/>
              <w:left w:w="100" w:type="dxa"/>
              <w:bottom w:w="80" w:type="dxa"/>
              <w:right w:w="100" w:type="dxa"/>
            </w:tcMar>
            <w:vAlign w:val="center"/>
          </w:tcPr>
          <w:p w:rsidRPr="00B01EA5" w:rsidR="001D275D" w:rsidRDefault="00000000" w14:paraId="66B759AB" w14:textId="77777777">
            <w:pPr>
              <w:rPr>
                <w:rFonts w:asciiTheme="minorHAnsi" w:hAnsiTheme="minorHAnsi"/>
              </w:rPr>
            </w:pPr>
            <w:r w:rsidRPr="00B01EA5">
              <w:rPr>
                <w:rFonts w:asciiTheme="minorHAnsi" w:hAnsiTheme="minorHAnsi"/>
                <w:b/>
                <w:bCs/>
                <w:color w:val="FFFFFF"/>
              </w:rPr>
              <w:t>Nombre del proyecto</w:t>
            </w:r>
          </w:p>
        </w:tc>
        <w:tc>
          <w:tcPr>
            <w:tcW w:w="6240" w:type="dxa"/>
            <w:tcMar>
              <w:top w:w="80" w:type="dxa"/>
              <w:left w:w="100" w:type="dxa"/>
              <w:bottom w:w="80" w:type="dxa"/>
              <w:right w:w="100" w:type="dxa"/>
            </w:tcMar>
            <w:vAlign w:val="center"/>
          </w:tcPr>
          <w:p w:rsidRPr="00B01EA5" w:rsidR="001D275D" w:rsidP="60AAF334" w:rsidRDefault="485BBB8A" w14:paraId="22F7DC86" w14:textId="16BFDBAC">
            <w:pPr>
              <w:spacing w:line="259" w:lineRule="auto"/>
              <w:rPr>
                <w:rFonts w:asciiTheme="minorHAnsi" w:hAnsiTheme="minorHAnsi"/>
              </w:rPr>
            </w:pPr>
            <w:r w:rsidRPr="60AAF334">
              <w:rPr>
                <w:rFonts w:asciiTheme="minorHAnsi" w:hAnsiTheme="minorHAnsi"/>
              </w:rPr>
              <w:t>F</w:t>
            </w:r>
            <w:r w:rsidRPr="60AAF334" w:rsidR="13BC4DBB">
              <w:rPr>
                <w:rFonts w:asciiTheme="minorHAnsi" w:hAnsiTheme="minorHAnsi"/>
              </w:rPr>
              <w:t>arm</w:t>
            </w:r>
            <w:r w:rsidRPr="60AAF334">
              <w:rPr>
                <w:rFonts w:asciiTheme="minorHAnsi" w:hAnsiTheme="minorHAnsi"/>
              </w:rPr>
              <w:t>aLink</w:t>
            </w:r>
          </w:p>
        </w:tc>
      </w:tr>
      <w:tr w:rsidRPr="00B01EA5" w:rsidR="001D275D" w:rsidTr="75EF34C8" w14:paraId="7A618565" w14:textId="77777777">
        <w:tc>
          <w:tcPr>
            <w:tcW w:w="3120" w:type="dxa"/>
            <w:shd w:val="clear" w:color="auto" w:fill="5B9BD5"/>
            <w:tcMar>
              <w:top w:w="80" w:type="dxa"/>
              <w:left w:w="100" w:type="dxa"/>
              <w:bottom w:w="80" w:type="dxa"/>
              <w:right w:w="100" w:type="dxa"/>
            </w:tcMar>
            <w:vAlign w:val="center"/>
          </w:tcPr>
          <w:p w:rsidRPr="00B01EA5" w:rsidR="001D275D" w:rsidRDefault="00000000" w14:paraId="6D84883B" w14:textId="77777777">
            <w:pPr>
              <w:rPr>
                <w:rFonts w:asciiTheme="minorHAnsi" w:hAnsiTheme="minorHAnsi"/>
              </w:rPr>
            </w:pPr>
            <w:r w:rsidRPr="00B01EA5">
              <w:rPr>
                <w:rFonts w:asciiTheme="minorHAnsi" w:hAnsiTheme="minorHAnsi"/>
                <w:b/>
                <w:bCs/>
                <w:color w:val="FFFFFF"/>
              </w:rPr>
              <w:t>Patrocinador (Sponsor)</w:t>
            </w:r>
          </w:p>
        </w:tc>
        <w:tc>
          <w:tcPr>
            <w:tcW w:w="6240" w:type="dxa"/>
            <w:tcMar>
              <w:top w:w="80" w:type="dxa"/>
              <w:left w:w="100" w:type="dxa"/>
              <w:bottom w:w="80" w:type="dxa"/>
              <w:right w:w="100" w:type="dxa"/>
            </w:tcMar>
            <w:vAlign w:val="center"/>
          </w:tcPr>
          <w:p w:rsidRPr="00B01EA5" w:rsidR="001D275D" w:rsidP="60AAF334" w:rsidRDefault="3D58117F" w14:paraId="106B2B1C" w14:textId="0C2ACA82">
            <w:pPr>
              <w:rPr>
                <w:rFonts w:asciiTheme="minorHAnsi" w:hAnsiTheme="minorHAnsi" w:eastAsiaTheme="minorEastAsia" w:cstheme="minorBidi"/>
              </w:rPr>
            </w:pPr>
            <w:r w:rsidRPr="60AAF334">
              <w:rPr>
                <w:rFonts w:asciiTheme="minorHAnsi" w:hAnsiTheme="minorHAnsi"/>
              </w:rPr>
              <w:t xml:space="preserve">Claudia </w:t>
            </w:r>
            <w:r w:rsidRPr="60AAF334" w:rsidR="09D60603">
              <w:rPr>
                <w:rFonts w:asciiTheme="minorHAnsi" w:hAnsiTheme="minorHAnsi"/>
              </w:rPr>
              <w:t>Marcela Cifuentes</w:t>
            </w:r>
            <w:r w:rsidRPr="60AAF334" w:rsidR="09D60603">
              <w:rPr>
                <w:rFonts w:asciiTheme="minorHAnsi" w:hAnsiTheme="minorHAnsi" w:eastAsiaTheme="minorEastAsia" w:cstheme="minorBidi"/>
                <w:color w:val="282828"/>
              </w:rPr>
              <w:t xml:space="preserve"> Velásquez</w:t>
            </w:r>
          </w:p>
        </w:tc>
      </w:tr>
      <w:tr w:rsidRPr="00B01EA5" w:rsidR="001D275D" w:rsidTr="75EF34C8" w14:paraId="2783A4DF" w14:textId="77777777">
        <w:tc>
          <w:tcPr>
            <w:tcW w:w="3120" w:type="dxa"/>
            <w:shd w:val="clear" w:color="auto" w:fill="5B9BD5"/>
            <w:tcMar>
              <w:top w:w="80" w:type="dxa"/>
              <w:left w:w="100" w:type="dxa"/>
              <w:bottom w:w="80" w:type="dxa"/>
              <w:right w:w="100" w:type="dxa"/>
            </w:tcMar>
            <w:vAlign w:val="center"/>
          </w:tcPr>
          <w:p w:rsidRPr="00B01EA5" w:rsidR="001D275D" w:rsidRDefault="00000000" w14:paraId="0A4764B0" w14:textId="77777777">
            <w:pPr>
              <w:rPr>
                <w:rFonts w:asciiTheme="minorHAnsi" w:hAnsiTheme="minorHAnsi"/>
              </w:rPr>
            </w:pPr>
            <w:r w:rsidRPr="00B01EA5">
              <w:rPr>
                <w:rFonts w:asciiTheme="minorHAnsi" w:hAnsiTheme="minorHAnsi"/>
                <w:b/>
                <w:bCs/>
                <w:color w:val="FFFFFF"/>
              </w:rPr>
              <w:t>Gerente de proyecto asignado</w:t>
            </w:r>
          </w:p>
        </w:tc>
        <w:tc>
          <w:tcPr>
            <w:tcW w:w="6240" w:type="dxa"/>
            <w:tcMar>
              <w:top w:w="80" w:type="dxa"/>
              <w:left w:w="100" w:type="dxa"/>
              <w:bottom w:w="80" w:type="dxa"/>
              <w:right w:w="100" w:type="dxa"/>
            </w:tcMar>
            <w:vAlign w:val="center"/>
          </w:tcPr>
          <w:p w:rsidRPr="00B01EA5" w:rsidR="001D275D" w:rsidP="75EF34C8" w:rsidRDefault="001D275D" w14:paraId="6FEE641D" w14:textId="443F0881">
            <w:pPr>
              <w:rPr>
                <w:rFonts w:ascii="Aptos" w:hAnsi="Aptos" w:eastAsia="" w:cs="" w:asciiTheme="minorAscii" w:hAnsiTheme="minorAscii" w:eastAsiaTheme="minorEastAsia" w:cstheme="minorBidi"/>
              </w:rPr>
            </w:pPr>
            <w:r w:rsidRPr="75EF34C8" w:rsidR="35F143E1">
              <w:rPr>
                <w:rFonts w:ascii="Aptos" w:hAnsi="Aptos" w:eastAsia="" w:cs="" w:asciiTheme="minorAscii" w:hAnsiTheme="minorAscii" w:eastAsiaTheme="minorEastAsia" w:cstheme="minorBidi"/>
                <w:color w:val="282828"/>
              </w:rPr>
              <w:t>Claudia Marcela Cifuentes Velásquez</w:t>
            </w:r>
          </w:p>
        </w:tc>
      </w:tr>
      <w:tr w:rsidRPr="00B01EA5" w:rsidR="001D275D" w:rsidTr="75EF34C8" w14:paraId="5A14B90B" w14:textId="77777777">
        <w:tc>
          <w:tcPr>
            <w:tcW w:w="3120" w:type="dxa"/>
            <w:shd w:val="clear" w:color="auto" w:fill="5B9BD5"/>
            <w:tcMar>
              <w:top w:w="80" w:type="dxa"/>
              <w:left w:w="100" w:type="dxa"/>
              <w:bottom w:w="80" w:type="dxa"/>
              <w:right w:w="100" w:type="dxa"/>
            </w:tcMar>
            <w:vAlign w:val="center"/>
          </w:tcPr>
          <w:p w:rsidRPr="00B01EA5" w:rsidR="001D275D" w:rsidRDefault="00000000" w14:paraId="0058CE11" w14:textId="77777777">
            <w:pPr>
              <w:rPr>
                <w:rFonts w:asciiTheme="minorHAnsi" w:hAnsiTheme="minorHAnsi"/>
              </w:rPr>
            </w:pPr>
            <w:r w:rsidRPr="00B01EA5">
              <w:rPr>
                <w:rFonts w:asciiTheme="minorHAnsi" w:hAnsiTheme="minorHAnsi"/>
                <w:b/>
                <w:bCs/>
                <w:color w:val="FFFFFF"/>
              </w:rPr>
              <w:t>Nivel de autoridad del gerente de proyecto</w:t>
            </w:r>
          </w:p>
        </w:tc>
        <w:tc>
          <w:tcPr>
            <w:tcW w:w="6240" w:type="dxa"/>
            <w:tcMar>
              <w:top w:w="80" w:type="dxa"/>
              <w:left w:w="100" w:type="dxa"/>
              <w:bottom w:w="80" w:type="dxa"/>
              <w:right w:w="100" w:type="dxa"/>
            </w:tcMar>
            <w:vAlign w:val="center"/>
          </w:tcPr>
          <w:p w:rsidRPr="00B01EA5" w:rsidR="001D275D" w:rsidP="60AAF334" w:rsidRDefault="001D275D" w14:paraId="38BA31C9" w14:textId="71279608">
            <w:pPr/>
            <w:r w:rsidRPr="75EF34C8" w:rsidR="25B7B0E9">
              <w:rPr>
                <w:rFonts w:ascii="Aptos" w:hAnsi="Aptos" w:asciiTheme="minorAscii" w:hAnsiTheme="minorAscii"/>
              </w:rPr>
              <w:t>Alto</w:t>
            </w:r>
          </w:p>
        </w:tc>
      </w:tr>
      <w:tr w:rsidRPr="00B01EA5" w:rsidR="001D275D" w:rsidTr="75EF34C8" w14:paraId="0383663A" w14:textId="77777777">
        <w:tc>
          <w:tcPr>
            <w:tcW w:w="3120" w:type="dxa"/>
            <w:shd w:val="clear" w:color="auto" w:fill="5B9BD5"/>
            <w:tcMar>
              <w:top w:w="80" w:type="dxa"/>
              <w:left w:w="100" w:type="dxa"/>
              <w:bottom w:w="80" w:type="dxa"/>
              <w:right w:w="100" w:type="dxa"/>
            </w:tcMar>
            <w:vAlign w:val="center"/>
          </w:tcPr>
          <w:p w:rsidRPr="00B01EA5" w:rsidR="001D275D" w:rsidRDefault="00000000" w14:paraId="680BD0B5" w14:textId="77777777">
            <w:pPr>
              <w:rPr>
                <w:rFonts w:asciiTheme="minorHAnsi" w:hAnsiTheme="minorHAnsi"/>
              </w:rPr>
            </w:pPr>
            <w:r w:rsidRPr="00B01EA5">
              <w:rPr>
                <w:rFonts w:asciiTheme="minorHAnsi" w:hAnsiTheme="minorHAnsi"/>
                <w:b/>
                <w:bCs/>
                <w:color w:val="FFFFFF"/>
              </w:rPr>
              <w:t>Fecha de inicio estimada</w:t>
            </w:r>
          </w:p>
        </w:tc>
        <w:tc>
          <w:tcPr>
            <w:tcW w:w="6240" w:type="dxa"/>
            <w:tcMar>
              <w:top w:w="80" w:type="dxa"/>
              <w:left w:w="100" w:type="dxa"/>
              <w:bottom w:w="80" w:type="dxa"/>
              <w:right w:w="100" w:type="dxa"/>
            </w:tcMar>
            <w:vAlign w:val="center"/>
          </w:tcPr>
          <w:p w:rsidRPr="00B01EA5" w:rsidR="001D275D" w:rsidP="60AAF334" w:rsidRDefault="4C29E208" w14:paraId="2852974E" w14:textId="6E1C892C">
            <w:pPr>
              <w:rPr>
                <w:rFonts w:asciiTheme="minorHAnsi" w:hAnsiTheme="minorHAnsi"/>
              </w:rPr>
            </w:pPr>
            <w:r w:rsidRPr="60AAF334">
              <w:rPr>
                <w:rFonts w:asciiTheme="minorHAnsi" w:hAnsiTheme="minorHAnsi"/>
              </w:rPr>
              <w:t xml:space="preserve"> </w:t>
            </w:r>
            <w:r w:rsidRPr="60AAF334" w:rsidR="6600A346">
              <w:rPr>
                <w:rFonts w:asciiTheme="minorHAnsi" w:hAnsiTheme="minorHAnsi"/>
              </w:rPr>
              <w:t>12/08/2026</w:t>
            </w:r>
          </w:p>
        </w:tc>
      </w:tr>
      <w:tr w:rsidRPr="00B01EA5" w:rsidR="001D275D" w:rsidTr="75EF34C8" w14:paraId="3D0CC051" w14:textId="77777777">
        <w:tc>
          <w:tcPr>
            <w:tcW w:w="3120" w:type="dxa"/>
            <w:shd w:val="clear" w:color="auto" w:fill="5B9BD5"/>
            <w:tcMar>
              <w:top w:w="80" w:type="dxa"/>
              <w:left w:w="100" w:type="dxa"/>
              <w:bottom w:w="80" w:type="dxa"/>
              <w:right w:w="100" w:type="dxa"/>
            </w:tcMar>
            <w:vAlign w:val="center"/>
          </w:tcPr>
          <w:p w:rsidRPr="00B01EA5" w:rsidR="001D275D" w:rsidRDefault="00000000" w14:paraId="62F57F35" w14:textId="77777777">
            <w:pPr>
              <w:rPr>
                <w:rFonts w:asciiTheme="minorHAnsi" w:hAnsiTheme="minorHAnsi"/>
              </w:rPr>
            </w:pPr>
            <w:r w:rsidRPr="00B01EA5">
              <w:rPr>
                <w:rFonts w:asciiTheme="minorHAnsi" w:hAnsiTheme="minorHAnsi"/>
                <w:b/>
                <w:bCs/>
                <w:color w:val="FFFFFF"/>
              </w:rPr>
              <w:t>Fecha de finalización estimada</w:t>
            </w:r>
          </w:p>
        </w:tc>
        <w:tc>
          <w:tcPr>
            <w:tcW w:w="6240" w:type="dxa"/>
            <w:tcMar>
              <w:top w:w="80" w:type="dxa"/>
              <w:left w:w="100" w:type="dxa"/>
              <w:bottom w:w="80" w:type="dxa"/>
              <w:right w:w="100" w:type="dxa"/>
            </w:tcMar>
            <w:vAlign w:val="center"/>
          </w:tcPr>
          <w:p w:rsidRPr="00B01EA5" w:rsidR="001D275D" w:rsidP="60AAF334" w:rsidRDefault="4C29E208" w14:paraId="7F1E00AC" w14:textId="3B9C0AD3">
            <w:pPr>
              <w:rPr>
                <w:rFonts w:asciiTheme="minorHAnsi" w:hAnsiTheme="minorHAnsi"/>
              </w:rPr>
            </w:pPr>
            <w:r w:rsidRPr="60AAF334">
              <w:rPr>
                <w:rFonts w:asciiTheme="minorHAnsi" w:hAnsiTheme="minorHAnsi"/>
              </w:rPr>
              <w:t xml:space="preserve"> </w:t>
            </w:r>
            <w:r w:rsidRPr="60AAF334" w:rsidR="1A47AB21">
              <w:rPr>
                <w:rFonts w:asciiTheme="minorHAnsi" w:hAnsiTheme="minorHAnsi"/>
              </w:rPr>
              <w:t>18</w:t>
            </w:r>
            <w:r w:rsidRPr="60AAF334" w:rsidR="3A06426E">
              <w:rPr>
                <w:rFonts w:asciiTheme="minorHAnsi" w:hAnsiTheme="minorHAnsi"/>
              </w:rPr>
              <w:t>/11/2026</w:t>
            </w:r>
          </w:p>
        </w:tc>
      </w:tr>
      <w:tr w:rsidRPr="00B01EA5" w:rsidR="001D275D" w:rsidTr="75EF34C8" w14:paraId="49ECCF95" w14:textId="77777777">
        <w:tc>
          <w:tcPr>
            <w:tcW w:w="3120" w:type="dxa"/>
            <w:shd w:val="clear" w:color="auto" w:fill="5B9BD5"/>
            <w:tcMar>
              <w:top w:w="80" w:type="dxa"/>
              <w:left w:w="100" w:type="dxa"/>
              <w:bottom w:w="80" w:type="dxa"/>
              <w:right w:w="100" w:type="dxa"/>
            </w:tcMar>
            <w:vAlign w:val="center"/>
          </w:tcPr>
          <w:p w:rsidRPr="00B01EA5" w:rsidR="001D275D" w:rsidRDefault="00000000" w14:paraId="2D3ACAC1" w14:textId="77777777">
            <w:pPr>
              <w:rPr>
                <w:rFonts w:asciiTheme="minorHAnsi" w:hAnsiTheme="minorHAnsi"/>
              </w:rPr>
            </w:pPr>
            <w:r w:rsidRPr="00B01EA5">
              <w:rPr>
                <w:rFonts w:asciiTheme="minorHAnsi" w:hAnsiTheme="minorHAnsi"/>
                <w:b/>
                <w:bCs/>
                <w:color w:val="FFFFFF"/>
              </w:rPr>
              <w:t>Área / Unidad solicitante</w:t>
            </w:r>
          </w:p>
        </w:tc>
        <w:tc>
          <w:tcPr>
            <w:tcW w:w="6240" w:type="dxa"/>
            <w:tcMar>
              <w:top w:w="80" w:type="dxa"/>
              <w:left w:w="100" w:type="dxa"/>
              <w:bottom w:w="80" w:type="dxa"/>
              <w:right w:w="100" w:type="dxa"/>
            </w:tcMar>
            <w:vAlign w:val="center"/>
          </w:tcPr>
          <w:p w:rsidRPr="00B01EA5" w:rsidR="001D275D" w:rsidRDefault="036D067B" w14:paraId="43811419" w14:textId="34B59E83">
            <w:r w:rsidRPr="60AAF334">
              <w:rPr>
                <w:rFonts w:asciiTheme="minorHAnsi" w:hAnsiTheme="minorHAnsi"/>
              </w:rPr>
              <w:t>Salud</w:t>
            </w:r>
          </w:p>
        </w:tc>
      </w:tr>
    </w:tbl>
    <w:p w:rsidRPr="00B01EA5" w:rsidR="001D275D" w:rsidRDefault="00000000" w14:paraId="1CE4726E"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2. PROPÓSITO Y JUSTIFICACIÓN DEL PROYECTO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B01EA5" w:rsidR="001D275D" w:rsidTr="60AAF334" w14:paraId="1D153819" w14:textId="77777777">
        <w:tc>
          <w:tcPr>
            <w:tcW w:w="9360" w:type="dxa"/>
            <w:tcMar>
              <w:top w:w="80" w:type="dxa"/>
              <w:left w:w="100" w:type="dxa"/>
              <w:bottom w:w="80" w:type="dxa"/>
              <w:right w:w="100" w:type="dxa"/>
            </w:tcMar>
            <w:vAlign w:val="center"/>
          </w:tcPr>
          <w:p w:rsidRPr="00B01EA5" w:rsidR="001D275D" w:rsidP="60AAF334" w:rsidRDefault="4C29E208" w14:paraId="2FDA281E" w14:textId="65EB31D8">
            <w:pPr>
              <w:spacing w:line="259" w:lineRule="auto"/>
              <w:rPr>
                <w:rFonts w:asciiTheme="minorHAnsi" w:hAnsiTheme="minorHAnsi"/>
              </w:rPr>
            </w:pPr>
            <w:r w:rsidRPr="60AAF334">
              <w:rPr>
                <w:rFonts w:asciiTheme="minorHAnsi" w:hAnsiTheme="minorHAnsi"/>
              </w:rPr>
              <w:t xml:space="preserve"> </w:t>
            </w:r>
            <w:r w:rsidRPr="60AAF334" w:rsidR="08F01A98">
              <w:rPr>
                <w:rFonts w:asciiTheme="minorHAnsi" w:hAnsiTheme="minorHAnsi"/>
              </w:rPr>
              <w:t xml:space="preserve">El proyecto cumple como </w:t>
            </w:r>
            <w:r w:rsidRPr="60AAF334" w:rsidR="1836A32D">
              <w:rPr>
                <w:rFonts w:asciiTheme="minorHAnsi" w:hAnsiTheme="minorHAnsi"/>
              </w:rPr>
              <w:t>propósito</w:t>
            </w:r>
            <w:r w:rsidRPr="60AAF334" w:rsidR="08F01A98">
              <w:rPr>
                <w:rFonts w:asciiTheme="minorHAnsi" w:hAnsiTheme="minorHAnsi"/>
              </w:rPr>
              <w:t xml:space="preserve"> mostrar diferentes opciones de precio de un determinado medicamento o </w:t>
            </w:r>
            <w:r w:rsidRPr="60AAF334" w:rsidR="60B169D8">
              <w:rPr>
                <w:rFonts w:asciiTheme="minorHAnsi" w:hAnsiTheme="minorHAnsi"/>
              </w:rPr>
              <w:t>fármaco</w:t>
            </w:r>
            <w:r w:rsidRPr="60AAF334" w:rsidR="07002980">
              <w:rPr>
                <w:rFonts w:asciiTheme="minorHAnsi" w:hAnsiTheme="minorHAnsi"/>
              </w:rPr>
              <w:t xml:space="preserve"> </w:t>
            </w:r>
            <w:r w:rsidRPr="60AAF334" w:rsidR="08F01A98">
              <w:rPr>
                <w:rFonts w:asciiTheme="minorHAnsi" w:hAnsiTheme="minorHAnsi"/>
              </w:rPr>
              <w:t>disponible en diferentes farmacias alrededor de la</w:t>
            </w:r>
            <w:r w:rsidRPr="60AAF334" w:rsidR="641357F8">
              <w:rPr>
                <w:rFonts w:asciiTheme="minorHAnsi" w:hAnsiTheme="minorHAnsi"/>
              </w:rPr>
              <w:t xml:space="preserve"> l</w:t>
            </w:r>
            <w:r w:rsidRPr="60AAF334" w:rsidR="30C7F788">
              <w:rPr>
                <w:rFonts w:asciiTheme="minorHAnsi" w:hAnsiTheme="minorHAnsi"/>
              </w:rPr>
              <w:t>ocalizació</w:t>
            </w:r>
            <w:r w:rsidRPr="60AAF334" w:rsidR="2F500238">
              <w:rPr>
                <w:rFonts w:asciiTheme="minorHAnsi" w:hAnsiTheme="minorHAnsi"/>
              </w:rPr>
              <w:t>n</w:t>
            </w:r>
            <w:r w:rsidRPr="60AAF334" w:rsidR="08F01A98">
              <w:rPr>
                <w:rFonts w:asciiTheme="minorHAnsi" w:hAnsiTheme="minorHAnsi"/>
              </w:rPr>
              <w:t xml:space="preserve"> del usuario que consulte la </w:t>
            </w:r>
            <w:r w:rsidRPr="60AAF334" w:rsidR="6F7B0B24">
              <w:rPr>
                <w:rFonts w:asciiTheme="minorHAnsi" w:hAnsiTheme="minorHAnsi"/>
              </w:rPr>
              <w:t>existencia del producto en FarmaLink</w:t>
            </w:r>
            <w:r w:rsidRPr="60AAF334" w:rsidR="1A852456">
              <w:rPr>
                <w:rFonts w:asciiTheme="minorHAnsi" w:hAnsiTheme="minorHAnsi"/>
              </w:rPr>
              <w:t xml:space="preserve"> considerando la distancia de cada uno de los puntos de obtención y mostrando el más cercano al usuario.</w:t>
            </w:r>
          </w:p>
          <w:p w:rsidRPr="00B01EA5" w:rsidR="001D275D" w:rsidRDefault="00000000" w14:paraId="5F41DFB0" w14:textId="77777777">
            <w:pPr>
              <w:rPr>
                <w:rFonts w:asciiTheme="minorHAnsi" w:hAnsiTheme="minorHAnsi"/>
              </w:rPr>
            </w:pPr>
            <w:r w:rsidRPr="00B01EA5">
              <w:rPr>
                <w:rFonts w:asciiTheme="minorHAnsi" w:hAnsiTheme="minorHAnsi"/>
              </w:rPr>
              <w:t xml:space="preserve"> </w:t>
            </w:r>
          </w:p>
          <w:p w:rsidRPr="00B01EA5" w:rsidR="001D275D" w:rsidRDefault="00000000" w14:paraId="7D2F5D24" w14:textId="77777777">
            <w:pPr>
              <w:rPr>
                <w:rFonts w:asciiTheme="minorHAnsi" w:hAnsiTheme="minorHAnsi"/>
              </w:rPr>
            </w:pPr>
            <w:r w:rsidRPr="00B01EA5">
              <w:rPr>
                <w:rFonts w:asciiTheme="minorHAnsi" w:hAnsiTheme="minorHAnsi"/>
              </w:rPr>
              <w:t xml:space="preserve"> </w:t>
            </w:r>
          </w:p>
        </w:tc>
      </w:tr>
    </w:tbl>
    <w:p w:rsidRPr="00B01EA5" w:rsidR="001D275D" w:rsidRDefault="00000000" w14:paraId="5215E109"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3. OBJETIVOS DEL PROYECTO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B01EA5" w:rsidR="001D275D" w:rsidTr="7EB3B0A5" w14:paraId="05B1415B" w14:textId="77777777">
        <w:tc>
          <w:tcPr>
            <w:tcW w:w="9360" w:type="dxa"/>
            <w:shd w:val="clear" w:color="auto" w:fill="5B9BD5"/>
            <w:tcMar>
              <w:top w:w="80" w:type="dxa"/>
              <w:left w:w="100" w:type="dxa"/>
              <w:bottom w:w="80" w:type="dxa"/>
              <w:right w:w="100" w:type="dxa"/>
            </w:tcMar>
            <w:vAlign w:val="center"/>
          </w:tcPr>
          <w:p w:rsidRPr="00B01EA5" w:rsidR="001D275D" w:rsidRDefault="00000000" w14:paraId="2C66FAD3" w14:textId="77777777">
            <w:pPr>
              <w:rPr>
                <w:rFonts w:asciiTheme="minorHAnsi" w:hAnsiTheme="minorHAnsi"/>
              </w:rPr>
            </w:pPr>
            <w:r w:rsidRPr="00B01EA5">
              <w:rPr>
                <w:rFonts w:asciiTheme="minorHAnsi" w:hAnsiTheme="minorHAnsi"/>
                <w:b/>
                <w:bCs/>
                <w:color w:val="FFFFFF"/>
              </w:rPr>
              <w:t>Objetivo general</w:t>
            </w:r>
          </w:p>
        </w:tc>
      </w:tr>
      <w:tr w:rsidRPr="00B01EA5" w:rsidR="001D275D" w:rsidTr="7EB3B0A5" w14:paraId="3051E766" w14:textId="77777777">
        <w:tc>
          <w:tcPr>
            <w:tcW w:w="9360" w:type="dxa"/>
            <w:tcMar>
              <w:top w:w="80" w:type="dxa"/>
              <w:left w:w="100" w:type="dxa"/>
              <w:bottom w:w="80" w:type="dxa"/>
              <w:right w:w="100" w:type="dxa"/>
            </w:tcMar>
            <w:vAlign w:val="center"/>
          </w:tcPr>
          <w:p w:rsidR="1CE84018" w:rsidP="7EB3B0A5" w:rsidRDefault="1CE84018" w14:paraId="71CB9113" w14:textId="249AA323">
            <w:pPr>
              <w:pStyle w:val="Normal"/>
              <w:rPr>
                <w:rFonts w:ascii="Aptos" w:hAnsi="Aptos" w:asciiTheme="minorAscii" w:hAnsiTheme="minorAscii"/>
                <w:noProof w:val="0"/>
                <w:lang w:val="es-CO"/>
              </w:rPr>
            </w:pPr>
            <w:r w:rsidRPr="7EB3B0A5" w:rsidR="1CE84018">
              <w:rPr>
                <w:rFonts w:ascii="Aptos" w:hAnsi="Aptos" w:eastAsia="Times New Roman" w:cs="Times New Roman" w:asciiTheme="minorAscii" w:hAnsiTheme="minorAscii"/>
                <w:noProof w:val="0"/>
                <w:color w:val="auto"/>
                <w:lang w:val="es-CO" w:eastAsia="es-CO" w:bidi="ar-SA"/>
              </w:rPr>
              <w:t xml:space="preserve">Desarrollar e implementar una plataforma digital denominada </w:t>
            </w:r>
            <w:r w:rsidRPr="7EB3B0A5" w:rsidR="1CE84018">
              <w:rPr>
                <w:rFonts w:ascii="Aptos" w:hAnsi="Aptos" w:eastAsia="Times New Roman" w:cs="Times New Roman" w:asciiTheme="minorAscii" w:hAnsiTheme="minorAscii"/>
                <w:noProof w:val="0"/>
                <w:color w:val="auto"/>
                <w:lang w:val="es-CO" w:eastAsia="es-CO" w:bidi="ar-SA"/>
              </w:rPr>
              <w:t>FarmaLink</w:t>
            </w:r>
            <w:r w:rsidRPr="7EB3B0A5" w:rsidR="1CE84018">
              <w:rPr>
                <w:rFonts w:ascii="Aptos" w:hAnsi="Aptos" w:eastAsia="Times New Roman" w:cs="Times New Roman" w:asciiTheme="minorAscii" w:hAnsiTheme="minorAscii"/>
                <w:noProof w:val="0"/>
                <w:color w:val="auto"/>
                <w:lang w:val="es-CO" w:eastAsia="es-CO" w:bidi="ar-SA"/>
              </w:rPr>
              <w:t xml:space="preserve"> que facilite a los usuarios la búsqueda, comparación y localización de medicamentos disponibles en establecimientos farmacéuticos, proporcionando información actualizada sobre precios, disponibilidad y ubicación, con el fin de apoyar la toma de decisiones y reducir el tiempo empleado en la búsqueda de medicamentos.</w:t>
            </w:r>
          </w:p>
          <w:p w:rsidRPr="00B01EA5" w:rsidR="001D275D" w:rsidRDefault="00000000" w14:paraId="2E7A9925" w14:textId="77777777">
            <w:pPr>
              <w:rPr>
                <w:rFonts w:asciiTheme="minorHAnsi" w:hAnsiTheme="minorHAnsi"/>
              </w:rPr>
            </w:pPr>
            <w:r w:rsidRPr="00B01EA5">
              <w:rPr>
                <w:rFonts w:asciiTheme="minorHAnsi" w:hAnsiTheme="minorHAnsi"/>
              </w:rPr>
              <w:t xml:space="preserve"> </w:t>
            </w:r>
          </w:p>
        </w:tc>
      </w:tr>
      <w:tr w:rsidRPr="00B01EA5" w:rsidR="001D275D" w:rsidTr="7EB3B0A5" w14:paraId="6260FAF5" w14:textId="77777777">
        <w:tc>
          <w:tcPr>
            <w:tcW w:w="9360" w:type="dxa"/>
            <w:shd w:val="clear" w:color="auto" w:fill="5B9BD5"/>
            <w:tcMar>
              <w:top w:w="80" w:type="dxa"/>
              <w:left w:w="100" w:type="dxa"/>
              <w:bottom w:w="80" w:type="dxa"/>
              <w:right w:w="100" w:type="dxa"/>
            </w:tcMar>
            <w:vAlign w:val="center"/>
          </w:tcPr>
          <w:p w:rsidRPr="00B01EA5" w:rsidR="001D275D" w:rsidRDefault="00000000" w14:paraId="51270E6B" w14:textId="77777777">
            <w:pPr>
              <w:rPr>
                <w:rFonts w:asciiTheme="minorHAnsi" w:hAnsiTheme="minorHAnsi"/>
              </w:rPr>
            </w:pPr>
            <w:r w:rsidRPr="00B01EA5">
              <w:rPr>
                <w:rFonts w:asciiTheme="minorHAnsi" w:hAnsiTheme="minorHAnsi"/>
                <w:b/>
                <w:bCs/>
                <w:color w:val="FFFFFF"/>
              </w:rPr>
              <w:t>Objetivos específicos</w:t>
            </w:r>
          </w:p>
        </w:tc>
      </w:tr>
      <w:tr w:rsidRPr="00B01EA5" w:rsidR="001D275D" w:rsidTr="7EB3B0A5" w14:paraId="3C5E9686" w14:textId="77777777">
        <w:tc>
          <w:tcPr>
            <w:tcW w:w="9360" w:type="dxa"/>
            <w:tcMar>
              <w:top w:w="80" w:type="dxa"/>
              <w:left w:w="100" w:type="dxa"/>
              <w:bottom w:w="80" w:type="dxa"/>
              <w:right w:w="100" w:type="dxa"/>
            </w:tcMar>
            <w:vAlign w:val="center"/>
          </w:tcPr>
          <w:p w:rsidR="1A072DDA" w:rsidP="7EB3B0A5" w:rsidRDefault="1A072DDA" w14:paraId="583B839B" w14:textId="42C1C0A4">
            <w:pPr>
              <w:pStyle w:val="Prrafodelista"/>
              <w:numPr>
                <w:ilvl w:val="0"/>
                <w:numId w:val="19"/>
              </w:numPr>
              <w:spacing w:before="0" w:beforeAutospacing="off" w:after="0" w:afterAutospacing="off"/>
              <w:rPr>
                <w:rFonts w:ascii="Aptos" w:hAnsi="Aptos" w:eastAsia="Aptos" w:cs="Aptos"/>
                <w:b w:val="0"/>
                <w:bCs w:val="0"/>
                <w:noProof w:val="0"/>
                <w:sz w:val="20"/>
                <w:szCs w:val="20"/>
                <w:lang w:val="es-CO"/>
              </w:rPr>
            </w:pPr>
            <w:r w:rsidRPr="7EB3B0A5" w:rsidR="1A072DDA">
              <w:rPr>
                <w:rFonts w:ascii="Aptos" w:hAnsi="Aptos" w:eastAsia="Aptos" w:cs="Aptos"/>
                <w:b w:val="0"/>
                <w:bCs w:val="0"/>
                <w:noProof w:val="0"/>
                <w:sz w:val="20"/>
                <w:szCs w:val="20"/>
                <w:lang w:val="es-CO"/>
              </w:rPr>
              <w:t>Diseñar e implementar un sistema de búsqueda de medicamentos</w:t>
            </w:r>
            <w:r w:rsidRPr="7EB3B0A5" w:rsidR="1A072DDA">
              <w:rPr>
                <w:rFonts w:ascii="Aptos" w:hAnsi="Aptos" w:eastAsia="Aptos" w:cs="Aptos"/>
                <w:b w:val="0"/>
                <w:bCs w:val="0"/>
                <w:noProof w:val="0"/>
                <w:sz w:val="20"/>
                <w:szCs w:val="20"/>
                <w:lang w:val="es-CO"/>
              </w:rPr>
              <w:t xml:space="preserve"> que permita a los usuarios consultar productos por nombre, principio activo o presentación.</w:t>
            </w:r>
          </w:p>
          <w:p w:rsidR="1A072DDA" w:rsidP="7EB3B0A5" w:rsidRDefault="1A072DDA" w14:paraId="1F734BA0" w14:textId="0E5A106E">
            <w:pPr>
              <w:pStyle w:val="Prrafodelista"/>
              <w:numPr>
                <w:ilvl w:val="0"/>
                <w:numId w:val="19"/>
              </w:numPr>
              <w:spacing w:before="0" w:beforeAutospacing="off" w:after="0" w:afterAutospacing="off"/>
              <w:rPr>
                <w:rFonts w:ascii="Aptos" w:hAnsi="Aptos" w:eastAsia="Aptos" w:cs="Aptos"/>
                <w:b w:val="0"/>
                <w:bCs w:val="0"/>
                <w:noProof w:val="0"/>
                <w:sz w:val="20"/>
                <w:szCs w:val="20"/>
                <w:lang w:val="es-CO"/>
              </w:rPr>
            </w:pPr>
            <w:r w:rsidRPr="7EB3B0A5" w:rsidR="1A072DDA">
              <w:rPr>
                <w:rFonts w:ascii="Aptos" w:hAnsi="Aptos" w:eastAsia="Aptos" w:cs="Aptos"/>
                <w:b w:val="0"/>
                <w:bCs w:val="0"/>
                <w:noProof w:val="0"/>
                <w:sz w:val="20"/>
                <w:szCs w:val="20"/>
                <w:lang w:val="es-CO"/>
              </w:rPr>
              <w:t>Permitir la comparación de precios y disponibilidad</w:t>
            </w:r>
            <w:r w:rsidRPr="7EB3B0A5" w:rsidR="1A072DDA">
              <w:rPr>
                <w:rFonts w:ascii="Aptos" w:hAnsi="Aptos" w:eastAsia="Aptos" w:cs="Aptos"/>
                <w:b w:val="0"/>
                <w:bCs w:val="0"/>
                <w:noProof w:val="0"/>
                <w:sz w:val="20"/>
                <w:szCs w:val="20"/>
                <w:lang w:val="es-CO"/>
              </w:rPr>
              <w:t xml:space="preserve"> de un mismo medicamento entre diferentes establecimientos farmacéuticos registrados en la plataforma.</w:t>
            </w:r>
          </w:p>
          <w:p w:rsidR="1A072DDA" w:rsidP="7EB3B0A5" w:rsidRDefault="1A072DDA" w14:paraId="3AD26394" w14:textId="1E020B74">
            <w:pPr>
              <w:pStyle w:val="Prrafodelista"/>
              <w:numPr>
                <w:ilvl w:val="0"/>
                <w:numId w:val="19"/>
              </w:numPr>
              <w:spacing w:before="0" w:beforeAutospacing="off" w:after="0" w:afterAutospacing="off"/>
              <w:rPr>
                <w:rFonts w:ascii="Aptos" w:hAnsi="Aptos" w:eastAsia="Aptos" w:cs="Aptos"/>
                <w:b w:val="0"/>
                <w:bCs w:val="0"/>
                <w:noProof w:val="0"/>
                <w:sz w:val="20"/>
                <w:szCs w:val="20"/>
                <w:lang w:val="es-CO"/>
              </w:rPr>
            </w:pPr>
            <w:r w:rsidRPr="7EB3B0A5" w:rsidR="1A072DDA">
              <w:rPr>
                <w:rFonts w:ascii="Aptos" w:hAnsi="Aptos" w:eastAsia="Aptos" w:cs="Aptos"/>
                <w:b w:val="0"/>
                <w:bCs w:val="0"/>
                <w:noProof w:val="0"/>
                <w:sz w:val="20"/>
                <w:szCs w:val="20"/>
                <w:lang w:val="es-CO"/>
              </w:rPr>
              <w:t>Integrar herramientas de geolocalización y visualización en mapas</w:t>
            </w:r>
            <w:r w:rsidRPr="7EB3B0A5" w:rsidR="1A072DDA">
              <w:rPr>
                <w:rFonts w:ascii="Aptos" w:hAnsi="Aptos" w:eastAsia="Aptos" w:cs="Aptos"/>
                <w:b w:val="0"/>
                <w:bCs w:val="0"/>
                <w:noProof w:val="0"/>
                <w:sz w:val="20"/>
                <w:szCs w:val="20"/>
                <w:lang w:val="es-CO"/>
              </w:rPr>
              <w:t xml:space="preserve"> que permitan identificar las farmacias cercanas y conocer la ubicación de los establecimientos que dispongan del medicamento consultado.</w:t>
            </w:r>
          </w:p>
          <w:p w:rsidR="1A072DDA" w:rsidP="7EB3B0A5" w:rsidRDefault="1A072DDA" w14:paraId="690CFFB9" w14:textId="2FC0F8B3">
            <w:pPr>
              <w:pStyle w:val="Prrafodelista"/>
              <w:numPr>
                <w:ilvl w:val="0"/>
                <w:numId w:val="19"/>
              </w:numPr>
              <w:spacing w:before="0" w:beforeAutospacing="off" w:after="0" w:afterAutospacing="off"/>
              <w:rPr>
                <w:rFonts w:ascii="Aptos" w:hAnsi="Aptos" w:eastAsia="Aptos" w:cs="Aptos"/>
                <w:b w:val="0"/>
                <w:bCs w:val="0"/>
                <w:noProof w:val="0"/>
                <w:sz w:val="20"/>
                <w:szCs w:val="20"/>
                <w:lang w:val="es-CO"/>
              </w:rPr>
            </w:pPr>
            <w:r w:rsidRPr="7EB3B0A5" w:rsidR="1A072DDA">
              <w:rPr>
                <w:rFonts w:ascii="Aptos" w:hAnsi="Aptos" w:eastAsia="Aptos" w:cs="Aptos"/>
                <w:b w:val="0"/>
                <w:bCs w:val="0"/>
                <w:noProof w:val="0"/>
                <w:sz w:val="20"/>
                <w:szCs w:val="20"/>
                <w:lang w:val="es-CO"/>
              </w:rPr>
              <w:t>Implementar un sistema de rutas e indicaciones</w:t>
            </w:r>
            <w:r w:rsidRPr="7EB3B0A5" w:rsidR="1A072DDA">
              <w:rPr>
                <w:rFonts w:ascii="Aptos" w:hAnsi="Aptos" w:eastAsia="Aptos" w:cs="Aptos"/>
                <w:b w:val="0"/>
                <w:bCs w:val="0"/>
                <w:noProof w:val="0"/>
                <w:sz w:val="20"/>
                <w:szCs w:val="20"/>
                <w:lang w:val="es-CO"/>
              </w:rPr>
              <w:t xml:space="preserve"> que facilite al usuario desplazarse desde su ubicación hasta el establecimiento farmacéutico seleccionado.</w:t>
            </w:r>
          </w:p>
          <w:p w:rsidR="1A072DDA" w:rsidP="7EB3B0A5" w:rsidRDefault="1A072DDA" w14:paraId="654F1234" w14:textId="5B4DBDB3">
            <w:pPr>
              <w:pStyle w:val="Prrafodelista"/>
              <w:numPr>
                <w:ilvl w:val="0"/>
                <w:numId w:val="19"/>
              </w:numPr>
              <w:spacing w:before="0" w:beforeAutospacing="off" w:after="0" w:afterAutospacing="off"/>
              <w:rPr>
                <w:rFonts w:ascii="Aptos" w:hAnsi="Aptos" w:eastAsia="Aptos" w:cs="Aptos"/>
                <w:b w:val="0"/>
                <w:bCs w:val="0"/>
                <w:noProof w:val="0"/>
                <w:sz w:val="20"/>
                <w:szCs w:val="20"/>
                <w:lang w:val="es-CO"/>
              </w:rPr>
            </w:pPr>
            <w:r w:rsidRPr="7EB3B0A5" w:rsidR="1A072DDA">
              <w:rPr>
                <w:rFonts w:ascii="Aptos" w:hAnsi="Aptos" w:eastAsia="Aptos" w:cs="Aptos"/>
                <w:b w:val="0"/>
                <w:bCs w:val="0"/>
                <w:noProof w:val="0"/>
                <w:sz w:val="20"/>
                <w:szCs w:val="20"/>
                <w:lang w:val="es-CO"/>
              </w:rPr>
              <w:t>Desarrollar un módulo de consulta histórica de precios</w:t>
            </w:r>
            <w:r w:rsidRPr="7EB3B0A5" w:rsidR="1A072DDA">
              <w:rPr>
                <w:rFonts w:ascii="Aptos" w:hAnsi="Aptos" w:eastAsia="Aptos" w:cs="Aptos"/>
                <w:b w:val="0"/>
                <w:bCs w:val="0"/>
                <w:noProof w:val="0"/>
                <w:sz w:val="20"/>
                <w:szCs w:val="20"/>
                <w:lang w:val="es-CO"/>
              </w:rPr>
              <w:t xml:space="preserve"> que permita visualizar y analizar las variaciones en el valor de los medicamentos a través del tiempo.</w:t>
            </w:r>
          </w:p>
          <w:p w:rsidR="1A072DDA" w:rsidP="7EB3B0A5" w:rsidRDefault="1A072DDA" w14:paraId="6031890F" w14:textId="01C9A05A">
            <w:pPr>
              <w:pStyle w:val="Prrafodelista"/>
              <w:numPr>
                <w:ilvl w:val="0"/>
                <w:numId w:val="19"/>
              </w:numPr>
              <w:spacing w:before="0" w:beforeAutospacing="off" w:after="0" w:afterAutospacing="off"/>
              <w:rPr>
                <w:rFonts w:ascii="Aptos" w:hAnsi="Aptos" w:eastAsia="Aptos" w:cs="Aptos"/>
                <w:b w:val="0"/>
                <w:bCs w:val="0"/>
                <w:noProof w:val="0"/>
                <w:sz w:val="20"/>
                <w:szCs w:val="20"/>
                <w:lang w:val="es-CO"/>
              </w:rPr>
            </w:pPr>
            <w:r w:rsidRPr="7EB3B0A5" w:rsidR="1A072DDA">
              <w:rPr>
                <w:rFonts w:ascii="Aptos" w:hAnsi="Aptos" w:eastAsia="Aptos" w:cs="Aptos"/>
                <w:b w:val="0"/>
                <w:bCs w:val="0"/>
                <w:noProof w:val="0"/>
                <w:sz w:val="20"/>
                <w:szCs w:val="20"/>
                <w:lang w:val="es-CO"/>
              </w:rPr>
              <w:t>Implementar funcionalidades que faciliten el proceso de selección y compra de medicamentos</w:t>
            </w:r>
            <w:r w:rsidRPr="7EB3B0A5" w:rsidR="1A072DDA">
              <w:rPr>
                <w:rFonts w:ascii="Aptos" w:hAnsi="Aptos" w:eastAsia="Aptos" w:cs="Aptos"/>
                <w:b w:val="0"/>
                <w:bCs w:val="0"/>
                <w:noProof w:val="0"/>
                <w:sz w:val="20"/>
                <w:szCs w:val="20"/>
                <w:lang w:val="es-CO"/>
              </w:rPr>
              <w:t>, centralizando la información necesaria para que el usuario pueda elegir los productos y el establecimiento de su preferencia.</w:t>
            </w:r>
          </w:p>
          <w:p w:rsidR="1A072DDA" w:rsidP="7EB3B0A5" w:rsidRDefault="1A072DDA" w14:paraId="07ED67CA" w14:textId="4C9B5FCC">
            <w:pPr>
              <w:pStyle w:val="Prrafodelista"/>
              <w:numPr>
                <w:ilvl w:val="0"/>
                <w:numId w:val="19"/>
              </w:numPr>
              <w:spacing w:before="0" w:beforeAutospacing="off" w:after="0" w:afterAutospacing="off"/>
              <w:rPr>
                <w:rFonts w:ascii="Aptos" w:hAnsi="Aptos" w:eastAsia="Aptos" w:cs="Aptos"/>
                <w:b w:val="0"/>
                <w:bCs w:val="0"/>
                <w:noProof w:val="0"/>
                <w:sz w:val="20"/>
                <w:szCs w:val="20"/>
                <w:lang w:val="es-CO"/>
              </w:rPr>
            </w:pPr>
            <w:r w:rsidRPr="7EB3B0A5" w:rsidR="1A072DDA">
              <w:rPr>
                <w:rFonts w:ascii="Aptos" w:hAnsi="Aptos" w:eastAsia="Aptos" w:cs="Aptos"/>
                <w:b w:val="0"/>
                <w:bCs w:val="0"/>
                <w:noProof w:val="0"/>
                <w:sz w:val="20"/>
                <w:szCs w:val="20"/>
                <w:lang w:val="es-CO"/>
              </w:rPr>
              <w:t>Diseñar una interfaz web intuitiva, accesible y responsiva</w:t>
            </w:r>
            <w:r w:rsidRPr="7EB3B0A5" w:rsidR="1A072DDA">
              <w:rPr>
                <w:rFonts w:ascii="Aptos" w:hAnsi="Aptos" w:eastAsia="Aptos" w:cs="Aptos"/>
                <w:b w:val="0"/>
                <w:bCs w:val="0"/>
                <w:noProof w:val="0"/>
                <w:sz w:val="20"/>
                <w:szCs w:val="20"/>
                <w:lang w:val="es-CO"/>
              </w:rPr>
              <w:t xml:space="preserve"> que integre las funcionalidades de búsqueda, comparación, localización y compra en una experiencia centralizada para el usuario.</w:t>
            </w:r>
          </w:p>
          <w:p w:rsidR="1A072DDA" w:rsidP="7EB3B0A5" w:rsidRDefault="1A072DDA" w14:paraId="39DC2111" w14:textId="34EBAEE1">
            <w:pPr>
              <w:pStyle w:val="Prrafodelista"/>
              <w:numPr>
                <w:ilvl w:val="0"/>
                <w:numId w:val="19"/>
              </w:numPr>
              <w:spacing w:before="0" w:beforeAutospacing="off" w:after="0" w:afterAutospacing="off"/>
              <w:rPr>
                <w:rFonts w:ascii="Aptos" w:hAnsi="Aptos" w:eastAsia="Aptos" w:cs="Aptos"/>
                <w:b w:val="0"/>
                <w:bCs w:val="0"/>
                <w:noProof w:val="0"/>
                <w:sz w:val="20"/>
                <w:szCs w:val="20"/>
                <w:lang w:val="es-CO"/>
              </w:rPr>
            </w:pPr>
            <w:r w:rsidRPr="7EB3B0A5" w:rsidR="1A072DDA">
              <w:rPr>
                <w:rFonts w:ascii="Aptos" w:hAnsi="Aptos" w:eastAsia="Aptos" w:cs="Aptos"/>
                <w:b w:val="0"/>
                <w:bCs w:val="0"/>
                <w:noProof w:val="0"/>
                <w:sz w:val="20"/>
                <w:szCs w:val="20"/>
                <w:lang w:val="es-CO"/>
              </w:rPr>
              <w:t>Contribuir a la reducción de la asimetría de información en el mercado farmacéutico</w:t>
            </w:r>
            <w:r w:rsidRPr="7EB3B0A5" w:rsidR="1A072DDA">
              <w:rPr>
                <w:rFonts w:ascii="Aptos" w:hAnsi="Aptos" w:eastAsia="Aptos" w:cs="Aptos"/>
                <w:b w:val="0"/>
                <w:bCs w:val="0"/>
                <w:noProof w:val="0"/>
                <w:sz w:val="20"/>
                <w:szCs w:val="20"/>
                <w:lang w:val="es-CO"/>
              </w:rPr>
              <w:t>, proporcionando a los usuarios información relevante que les permita identificar alternativas convenientes según el precio, la disponibilidad y la ubicación del medicamento.</w:t>
            </w:r>
          </w:p>
          <w:p w:rsidR="7EB3B0A5" w:rsidP="7EB3B0A5" w:rsidRDefault="7EB3B0A5" w14:paraId="109F1BA9" w14:textId="63AAF379">
            <w:pPr>
              <w:rPr>
                <w:rFonts w:ascii="Aptos" w:hAnsi="Aptos" w:asciiTheme="minorAscii" w:hAnsiTheme="minorAscii"/>
              </w:rPr>
            </w:pPr>
          </w:p>
          <w:p w:rsidRPr="00B01EA5" w:rsidR="001D275D" w:rsidRDefault="00000000" w14:paraId="6577B4C3" w14:textId="77777777">
            <w:pPr>
              <w:rPr>
                <w:rFonts w:asciiTheme="minorHAnsi" w:hAnsiTheme="minorHAnsi"/>
              </w:rPr>
            </w:pPr>
            <w:r w:rsidRPr="00B01EA5">
              <w:rPr>
                <w:rFonts w:asciiTheme="minorHAnsi" w:hAnsiTheme="minorHAnsi"/>
              </w:rPr>
              <w:t xml:space="preserve"> </w:t>
            </w:r>
          </w:p>
        </w:tc>
      </w:tr>
    </w:tbl>
    <w:p w:rsidRPr="00B01EA5" w:rsidR="001D275D" w:rsidRDefault="00000000" w14:paraId="13C16BEC"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4. ALCANCE DEL PROYECTO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B01EA5" w:rsidR="001D275D" w:rsidTr="60AAF334" w14:paraId="43D8A32D" w14:textId="77777777">
        <w:tc>
          <w:tcPr>
            <w:tcW w:w="9360" w:type="dxa"/>
            <w:shd w:val="clear" w:color="auto" w:fill="5B9BD5"/>
            <w:tcMar>
              <w:top w:w="80" w:type="dxa"/>
              <w:left w:w="100" w:type="dxa"/>
              <w:bottom w:w="80" w:type="dxa"/>
              <w:right w:w="100" w:type="dxa"/>
            </w:tcMar>
            <w:vAlign w:val="center"/>
          </w:tcPr>
          <w:p w:rsidRPr="00B01EA5" w:rsidR="001D275D" w:rsidRDefault="00000000" w14:paraId="7E55FD05" w14:textId="77777777">
            <w:pPr>
              <w:rPr>
                <w:rFonts w:asciiTheme="minorHAnsi" w:hAnsiTheme="minorHAnsi"/>
              </w:rPr>
            </w:pPr>
            <w:r w:rsidRPr="00B01EA5">
              <w:rPr>
                <w:rFonts w:asciiTheme="minorHAnsi" w:hAnsiTheme="minorHAnsi"/>
                <w:b/>
                <w:bCs/>
                <w:color w:val="FFFFFF"/>
              </w:rPr>
              <w:t>Descripción del alcance del proyecto</w:t>
            </w:r>
          </w:p>
        </w:tc>
      </w:tr>
      <w:tr w:rsidRPr="00B01EA5" w:rsidR="001D275D" w:rsidTr="60AAF334" w14:paraId="66EE8F4C" w14:textId="77777777">
        <w:tc>
          <w:tcPr>
            <w:tcW w:w="9360" w:type="dxa"/>
            <w:tcMar>
              <w:top w:w="80" w:type="dxa"/>
              <w:left w:w="100" w:type="dxa"/>
              <w:bottom w:w="80" w:type="dxa"/>
              <w:right w:w="100" w:type="dxa"/>
            </w:tcMar>
            <w:vAlign w:val="center"/>
          </w:tcPr>
          <w:p w:rsidRPr="00B01EA5" w:rsidR="001D275D" w:rsidP="60AAF334" w:rsidRDefault="4C29E208" w14:paraId="538B595F" w14:textId="20821059">
            <w:pPr>
              <w:spacing w:before="240" w:after="240"/>
            </w:pPr>
            <w:r w:rsidRPr="60AAF334">
              <w:rPr>
                <w:rFonts w:asciiTheme="minorHAnsi" w:hAnsiTheme="minorHAnsi"/>
              </w:rPr>
              <w:t xml:space="preserve"> </w:t>
            </w:r>
            <w:r w:rsidRPr="60AAF334" w:rsidR="401852F4">
              <w:rPr>
                <w:rFonts w:ascii="Aptos" w:hAnsi="Aptos" w:eastAsia="Aptos" w:cs="Aptos"/>
              </w:rPr>
              <w:t>FarmaLink es una plataforma digital orientada a facilitar el acceso de los usuarios a información sobre medicamentos y establecimientos farmacéuticos. El sistema permite consultar medicamentos, comparar precios y disponibilidad entre diferentes farmacias, visualizar la ubicación de los productos mediante mapas y obtener indicaciones para llegar al establecimiento seleccionado.</w:t>
            </w:r>
          </w:p>
          <w:p w:rsidRPr="00B01EA5" w:rsidR="001D275D" w:rsidP="60AAF334" w:rsidRDefault="401852F4" w14:paraId="49A20033" w14:textId="07538324">
            <w:pPr>
              <w:spacing w:before="240" w:after="240"/>
              <w:rPr>
                <w:rFonts w:asciiTheme="minorHAnsi" w:hAnsiTheme="minorHAnsi"/>
              </w:rPr>
            </w:pPr>
            <w:r w:rsidRPr="60AAF334">
              <w:rPr>
                <w:rFonts w:ascii="Aptos" w:hAnsi="Aptos" w:eastAsia="Aptos" w:cs="Aptos"/>
              </w:rPr>
              <w:t>Adicionalmente, la plataforma incorpora funcionalidades de consulta histórica que permiten analizar la evolución de los precios de los medicamentos, así como un proceso de compra dentro del sistema. De esta manera, FarmaLink busca reducir la asimetría de información presente en el mercado farmacéutico y facilitar que los usuarios encuentren alternativas convenientes en términos de precio, disponibilidad y ubicación.</w:t>
            </w:r>
            <w:r w:rsidRPr="60AAF334" w:rsidR="4C29E208">
              <w:rPr>
                <w:rFonts w:asciiTheme="minorHAnsi" w:hAnsiTheme="minorHAnsi"/>
              </w:rPr>
              <w:t xml:space="preserve"> </w:t>
            </w:r>
          </w:p>
        </w:tc>
      </w:tr>
      <w:tr w:rsidRPr="00B01EA5" w:rsidR="001D275D" w:rsidTr="60AAF334" w14:paraId="32ACA5F8" w14:textId="77777777">
        <w:tc>
          <w:tcPr>
            <w:tcW w:w="9360" w:type="dxa"/>
            <w:shd w:val="clear" w:color="auto" w:fill="5B9BD5"/>
            <w:tcMar>
              <w:top w:w="80" w:type="dxa"/>
              <w:left w:w="100" w:type="dxa"/>
              <w:bottom w:w="80" w:type="dxa"/>
              <w:right w:w="100" w:type="dxa"/>
            </w:tcMar>
            <w:vAlign w:val="center"/>
          </w:tcPr>
          <w:p w:rsidRPr="00B01EA5" w:rsidR="001D275D" w:rsidRDefault="00000000" w14:paraId="68FC5097" w14:textId="77777777">
            <w:pPr>
              <w:rPr>
                <w:rFonts w:asciiTheme="minorHAnsi" w:hAnsiTheme="minorHAnsi"/>
              </w:rPr>
            </w:pPr>
            <w:r w:rsidRPr="00B01EA5">
              <w:rPr>
                <w:rFonts w:asciiTheme="minorHAnsi" w:hAnsiTheme="minorHAnsi"/>
                <w:b/>
                <w:bCs/>
                <w:color w:val="FFFFFF"/>
              </w:rPr>
              <w:t>Dentro del alcance (incluye)</w:t>
            </w:r>
          </w:p>
        </w:tc>
      </w:tr>
      <w:tr w:rsidRPr="00B01EA5" w:rsidR="001D275D" w:rsidTr="60AAF334" w14:paraId="36F16255" w14:textId="77777777">
        <w:trPr>
          <w:trHeight w:val="825"/>
        </w:trPr>
        <w:tc>
          <w:tcPr>
            <w:tcW w:w="9360" w:type="dxa"/>
            <w:tcMar>
              <w:top w:w="80" w:type="dxa"/>
              <w:left w:w="100" w:type="dxa"/>
              <w:bottom w:w="80" w:type="dxa"/>
              <w:right w:w="100" w:type="dxa"/>
            </w:tcMar>
            <w:vAlign w:val="center"/>
          </w:tcPr>
          <w:p w:rsidRPr="00B01EA5" w:rsidR="001D275D" w:rsidRDefault="00000000" w14:paraId="2467F143" w14:textId="77777777">
            <w:pPr>
              <w:rPr>
                <w:rFonts w:asciiTheme="minorHAnsi" w:hAnsiTheme="minorHAnsi"/>
              </w:rPr>
            </w:pPr>
            <w:r w:rsidRPr="00B01EA5">
              <w:rPr>
                <w:rFonts w:asciiTheme="minorHAnsi" w:hAnsiTheme="minorHAnsi"/>
              </w:rPr>
              <w:t xml:space="preserve"> </w:t>
            </w:r>
          </w:p>
          <w:p w:rsidRPr="00B01EA5" w:rsidR="001D275D" w:rsidP="60AAF334" w:rsidRDefault="4C29E208" w14:paraId="03793F98" w14:textId="3C1BF6D7">
            <w:pPr>
              <w:pStyle w:val="Prrafodelista"/>
              <w:numPr>
                <w:ilvl w:val="0"/>
                <w:numId w:val="15"/>
              </w:numPr>
              <w:rPr>
                <w:rFonts w:ascii="Aptos" w:hAnsi="Aptos" w:eastAsia="Aptos" w:cs="Aptos"/>
              </w:rPr>
            </w:pPr>
            <w:r w:rsidRPr="60AAF334">
              <w:rPr>
                <w:rFonts w:asciiTheme="minorHAnsi" w:hAnsiTheme="minorHAnsi"/>
              </w:rPr>
              <w:t xml:space="preserve"> </w:t>
            </w:r>
            <w:r w:rsidRPr="60AAF334" w:rsidR="1697A479">
              <w:rPr>
                <w:rFonts w:ascii="Aptos" w:hAnsi="Aptos" w:eastAsia="Aptos" w:cs="Aptos"/>
              </w:rPr>
              <w:t>Registro y consulta de medicamentos disponibles en la plataforma.</w:t>
            </w:r>
          </w:p>
          <w:p w:rsidRPr="00B01EA5" w:rsidR="001D275D" w:rsidP="60AAF334" w:rsidRDefault="1697A479" w14:paraId="3F3A6C1F" w14:textId="5080C6F6">
            <w:pPr>
              <w:pStyle w:val="Prrafodelista"/>
              <w:numPr>
                <w:ilvl w:val="0"/>
                <w:numId w:val="15"/>
              </w:numPr>
              <w:rPr>
                <w:rFonts w:ascii="Aptos" w:hAnsi="Aptos" w:eastAsia="Aptos" w:cs="Aptos"/>
              </w:rPr>
            </w:pPr>
            <w:r w:rsidRPr="60AAF334">
              <w:rPr>
                <w:rFonts w:ascii="Aptos" w:hAnsi="Aptos" w:eastAsia="Aptos" w:cs="Aptos"/>
              </w:rPr>
              <w:t>Búsqueda de medicamentos por nombre, principio activo o presentación.</w:t>
            </w:r>
          </w:p>
          <w:p w:rsidRPr="00B01EA5" w:rsidR="001D275D" w:rsidP="60AAF334" w:rsidRDefault="1697A479" w14:paraId="4F71AC03" w14:textId="00C21208">
            <w:pPr>
              <w:pStyle w:val="Prrafodelista"/>
              <w:numPr>
                <w:ilvl w:val="0"/>
                <w:numId w:val="15"/>
              </w:numPr>
              <w:rPr>
                <w:rFonts w:ascii="Aptos" w:hAnsi="Aptos" w:eastAsia="Aptos" w:cs="Aptos"/>
              </w:rPr>
            </w:pPr>
            <w:r w:rsidRPr="60AAF334">
              <w:rPr>
                <w:rFonts w:ascii="Aptos" w:hAnsi="Aptos" w:eastAsia="Aptos" w:cs="Aptos"/>
              </w:rPr>
              <w:t>Comparación de precios de un mismo medicamento entre diferentes establecimientos farmacéuticos.</w:t>
            </w:r>
          </w:p>
          <w:p w:rsidRPr="00B01EA5" w:rsidR="001D275D" w:rsidP="60AAF334" w:rsidRDefault="1697A479" w14:paraId="1375F65B" w14:textId="2B4D2736">
            <w:pPr>
              <w:pStyle w:val="Prrafodelista"/>
              <w:numPr>
                <w:ilvl w:val="0"/>
                <w:numId w:val="15"/>
              </w:numPr>
              <w:rPr>
                <w:rFonts w:ascii="Aptos" w:hAnsi="Aptos" w:eastAsia="Aptos" w:cs="Aptos"/>
              </w:rPr>
            </w:pPr>
            <w:r w:rsidRPr="60AAF334">
              <w:rPr>
                <w:rFonts w:ascii="Aptos" w:hAnsi="Aptos" w:eastAsia="Aptos" w:cs="Aptos"/>
              </w:rPr>
              <w:t>Consulta de disponibilidad de medicamentos.</w:t>
            </w:r>
          </w:p>
          <w:p w:rsidRPr="00B01EA5" w:rsidR="001D275D" w:rsidP="60AAF334" w:rsidRDefault="1697A479" w14:paraId="167791C7" w14:textId="3D1DE1BE">
            <w:pPr>
              <w:pStyle w:val="Prrafodelista"/>
              <w:numPr>
                <w:ilvl w:val="0"/>
                <w:numId w:val="15"/>
              </w:numPr>
              <w:rPr>
                <w:rFonts w:ascii="Aptos" w:hAnsi="Aptos" w:eastAsia="Aptos" w:cs="Aptos"/>
              </w:rPr>
            </w:pPr>
            <w:r w:rsidRPr="60AAF334">
              <w:rPr>
                <w:rFonts w:ascii="Aptos" w:hAnsi="Aptos" w:eastAsia="Aptos" w:cs="Aptos"/>
              </w:rPr>
              <w:t>Visualización de la ubicación de las farmacias mediante mapas.</w:t>
            </w:r>
          </w:p>
          <w:p w:rsidRPr="00B01EA5" w:rsidR="001D275D" w:rsidP="60AAF334" w:rsidRDefault="1697A479" w14:paraId="749E0394" w14:textId="6BADF03A">
            <w:pPr>
              <w:pStyle w:val="Prrafodelista"/>
              <w:numPr>
                <w:ilvl w:val="0"/>
                <w:numId w:val="15"/>
              </w:numPr>
              <w:rPr>
                <w:rFonts w:ascii="Aptos" w:hAnsi="Aptos" w:eastAsia="Aptos" w:cs="Aptos"/>
              </w:rPr>
            </w:pPr>
            <w:r w:rsidRPr="60AAF334">
              <w:rPr>
                <w:rFonts w:ascii="Aptos" w:hAnsi="Aptos" w:eastAsia="Aptos" w:cs="Aptos"/>
              </w:rPr>
              <w:t>Visualización de la ubicación específica del producto o establecimiento donde se encuentra disponible.</w:t>
            </w:r>
          </w:p>
          <w:p w:rsidRPr="00B01EA5" w:rsidR="001D275D" w:rsidP="60AAF334" w:rsidRDefault="1697A479" w14:paraId="6379C1F2" w14:textId="4FBBF828">
            <w:pPr>
              <w:pStyle w:val="Prrafodelista"/>
              <w:numPr>
                <w:ilvl w:val="0"/>
                <w:numId w:val="15"/>
              </w:numPr>
              <w:rPr>
                <w:rFonts w:ascii="Aptos" w:hAnsi="Aptos" w:eastAsia="Aptos" w:cs="Aptos"/>
              </w:rPr>
            </w:pPr>
            <w:r w:rsidRPr="60AAF334">
              <w:rPr>
                <w:rFonts w:ascii="Aptos" w:hAnsi="Aptos" w:eastAsia="Aptos" w:cs="Aptos"/>
              </w:rPr>
              <w:t>Generación de indicaciones o rutas para llegar a la farmacia seleccionada.</w:t>
            </w:r>
          </w:p>
          <w:p w:rsidRPr="00B01EA5" w:rsidR="001D275D" w:rsidP="60AAF334" w:rsidRDefault="1697A479" w14:paraId="400A4B8C" w14:textId="0750DABC">
            <w:pPr>
              <w:pStyle w:val="Prrafodelista"/>
              <w:numPr>
                <w:ilvl w:val="0"/>
                <w:numId w:val="15"/>
              </w:numPr>
              <w:rPr>
                <w:rFonts w:ascii="Aptos" w:hAnsi="Aptos" w:eastAsia="Aptos" w:cs="Aptos"/>
              </w:rPr>
            </w:pPr>
            <w:r w:rsidRPr="60AAF334">
              <w:rPr>
                <w:rFonts w:ascii="Aptos" w:hAnsi="Aptos" w:eastAsia="Aptos" w:cs="Aptos"/>
              </w:rPr>
              <w:t>Consulta del histórico de precios de los medicamentos.</w:t>
            </w:r>
          </w:p>
          <w:p w:rsidRPr="00B01EA5" w:rsidR="001D275D" w:rsidP="60AAF334" w:rsidRDefault="1697A479" w14:paraId="416A71CD" w14:textId="2664C379">
            <w:pPr>
              <w:pStyle w:val="Prrafodelista"/>
              <w:numPr>
                <w:ilvl w:val="0"/>
                <w:numId w:val="15"/>
              </w:numPr>
              <w:rPr>
                <w:rFonts w:ascii="Aptos" w:hAnsi="Aptos" w:eastAsia="Aptos" w:cs="Aptos"/>
              </w:rPr>
            </w:pPr>
            <w:r w:rsidRPr="60AAF334">
              <w:rPr>
                <w:rFonts w:ascii="Aptos" w:hAnsi="Aptos" w:eastAsia="Aptos" w:cs="Aptos"/>
              </w:rPr>
              <w:t>Visualización de variaciones de precios a través del tiempo.</w:t>
            </w:r>
          </w:p>
          <w:p w:rsidRPr="00B01EA5" w:rsidR="001D275D" w:rsidP="60AAF334" w:rsidRDefault="1697A479" w14:paraId="295044B4" w14:textId="01E322D3">
            <w:pPr>
              <w:pStyle w:val="Prrafodelista"/>
              <w:numPr>
                <w:ilvl w:val="0"/>
                <w:numId w:val="15"/>
              </w:numPr>
              <w:rPr>
                <w:rFonts w:ascii="Aptos" w:hAnsi="Aptos" w:eastAsia="Aptos" w:cs="Aptos"/>
              </w:rPr>
            </w:pPr>
            <w:r w:rsidRPr="60AAF334">
              <w:rPr>
                <w:rFonts w:ascii="Aptos" w:hAnsi="Aptos" w:eastAsia="Aptos" w:cs="Aptos"/>
              </w:rPr>
              <w:t>Selección de productos para realizar compras mediante la plataforma.</w:t>
            </w:r>
          </w:p>
          <w:p w:rsidRPr="00B01EA5" w:rsidR="001D275D" w:rsidP="60AAF334" w:rsidRDefault="1697A479" w14:paraId="494D9772" w14:textId="17D50A38">
            <w:pPr>
              <w:pStyle w:val="Prrafodelista"/>
              <w:numPr>
                <w:ilvl w:val="0"/>
                <w:numId w:val="15"/>
              </w:numPr>
              <w:rPr>
                <w:rFonts w:ascii="Aptos" w:hAnsi="Aptos" w:eastAsia="Aptos" w:cs="Aptos"/>
              </w:rPr>
            </w:pPr>
            <w:r w:rsidRPr="60AAF334">
              <w:rPr>
                <w:rFonts w:ascii="Aptos" w:hAnsi="Aptos" w:eastAsia="Aptos" w:cs="Aptos"/>
              </w:rPr>
              <w:t>Gestión del proceso de compra de los medicamentos disponibles.</w:t>
            </w:r>
          </w:p>
          <w:p w:rsidRPr="00B01EA5" w:rsidR="001D275D" w:rsidP="60AAF334" w:rsidRDefault="1697A479" w14:paraId="39FA8840" w14:textId="7D4433A6">
            <w:pPr>
              <w:pStyle w:val="Prrafodelista"/>
              <w:numPr>
                <w:ilvl w:val="0"/>
                <w:numId w:val="15"/>
              </w:numPr>
              <w:rPr>
                <w:rFonts w:ascii="Aptos" w:hAnsi="Aptos" w:eastAsia="Aptos" w:cs="Aptos"/>
              </w:rPr>
            </w:pPr>
            <w:r w:rsidRPr="60AAF334">
              <w:rPr>
                <w:rFonts w:ascii="Aptos" w:hAnsi="Aptos" w:eastAsia="Aptos" w:cs="Aptos"/>
              </w:rPr>
              <w:t>Visualización de información relevante del medicamento antes de realizar la compra.</w:t>
            </w:r>
          </w:p>
          <w:p w:rsidRPr="00B01EA5" w:rsidR="001D275D" w:rsidP="60AAF334" w:rsidRDefault="1697A479" w14:paraId="277DBD14" w14:textId="5019E21E">
            <w:pPr>
              <w:pStyle w:val="Prrafodelista"/>
              <w:numPr>
                <w:ilvl w:val="0"/>
                <w:numId w:val="15"/>
              </w:numPr>
              <w:rPr>
                <w:rFonts w:ascii="Aptos" w:hAnsi="Aptos" w:eastAsia="Aptos" w:cs="Aptos"/>
              </w:rPr>
            </w:pPr>
            <w:r w:rsidRPr="60AAF334">
              <w:rPr>
                <w:rFonts w:ascii="Aptos" w:hAnsi="Aptos" w:eastAsia="Aptos" w:cs="Aptos"/>
              </w:rPr>
              <w:t>Aplicación de filtros para facilitar la búsqueda y comparación.</w:t>
            </w:r>
          </w:p>
          <w:p w:rsidRPr="00B01EA5" w:rsidR="001D275D" w:rsidP="60AAF334" w:rsidRDefault="1697A479" w14:paraId="4BF79F84" w14:textId="5F95A8AA">
            <w:pPr>
              <w:pStyle w:val="Prrafodelista"/>
              <w:numPr>
                <w:ilvl w:val="0"/>
                <w:numId w:val="15"/>
              </w:numPr>
              <w:rPr>
                <w:rFonts w:ascii="Aptos" w:hAnsi="Aptos" w:eastAsia="Aptos" w:cs="Aptos"/>
              </w:rPr>
            </w:pPr>
            <w:r w:rsidRPr="60AAF334">
              <w:rPr>
                <w:rFonts w:ascii="Aptos" w:hAnsi="Aptos" w:eastAsia="Aptos" w:cs="Aptos"/>
              </w:rPr>
              <w:t>Integración de los diferentes módulos en una única plataforma digital.</w:t>
            </w:r>
          </w:p>
          <w:p w:rsidRPr="00B01EA5" w:rsidR="001D275D" w:rsidP="60AAF334" w:rsidRDefault="1697A479" w14:paraId="429F6CD5" w14:textId="41296DA0">
            <w:pPr>
              <w:pStyle w:val="Prrafodelista"/>
              <w:numPr>
                <w:ilvl w:val="0"/>
                <w:numId w:val="15"/>
              </w:numPr>
              <w:rPr>
                <w:rFonts w:ascii="Aptos" w:hAnsi="Aptos" w:eastAsia="Aptos" w:cs="Aptos"/>
              </w:rPr>
            </w:pPr>
            <w:r w:rsidRPr="60AAF334">
              <w:rPr>
                <w:rFonts w:ascii="Aptos" w:hAnsi="Aptos" w:eastAsia="Aptos" w:cs="Aptos"/>
              </w:rPr>
              <w:t>Interfaz web orientada a facilitar la experiencia de búsqueda, comparación, localización y compra.</w:t>
            </w:r>
          </w:p>
          <w:p w:rsidR="6F1C94A5" w:rsidP="60AAF334" w:rsidRDefault="6F1C94A5" w14:paraId="72C77866" w14:textId="09DCEA64">
            <w:pPr>
              <w:pStyle w:val="Prrafodelista"/>
              <w:numPr>
                <w:ilvl w:val="0"/>
                <w:numId w:val="15"/>
              </w:numPr>
              <w:rPr>
                <w:rFonts w:ascii="Aptos" w:hAnsi="Aptos" w:eastAsia="Aptos" w:cs="Aptos"/>
              </w:rPr>
            </w:pPr>
            <w:r w:rsidRPr="60AAF334">
              <w:rPr>
                <w:rFonts w:ascii="Aptos" w:hAnsi="Aptos" w:eastAsia="Aptos" w:cs="Aptos"/>
              </w:rPr>
              <w:t>Tiene unicamente cobertura en la ciudad principal del pais (Colombia)</w:t>
            </w:r>
          </w:p>
          <w:p w:rsidRPr="00B01EA5" w:rsidR="001D275D" w:rsidRDefault="00000000" w14:paraId="791F0AE1" w14:textId="77777777">
            <w:pPr>
              <w:rPr>
                <w:rFonts w:asciiTheme="minorHAnsi" w:hAnsiTheme="minorHAnsi"/>
              </w:rPr>
            </w:pPr>
            <w:r w:rsidRPr="00B01EA5">
              <w:rPr>
                <w:rFonts w:asciiTheme="minorHAnsi" w:hAnsiTheme="minorHAnsi"/>
              </w:rPr>
              <w:t xml:space="preserve"> </w:t>
            </w:r>
          </w:p>
        </w:tc>
      </w:tr>
      <w:tr w:rsidRPr="00B01EA5" w:rsidR="001D275D" w:rsidTr="60AAF334" w14:paraId="375B4BB9" w14:textId="77777777">
        <w:trPr>
          <w:trHeight w:val="300"/>
        </w:trPr>
        <w:tc>
          <w:tcPr>
            <w:tcW w:w="9360" w:type="dxa"/>
            <w:shd w:val="clear" w:color="auto" w:fill="5B9BD5"/>
            <w:tcMar>
              <w:top w:w="80" w:type="dxa"/>
              <w:left w:w="100" w:type="dxa"/>
              <w:bottom w:w="80" w:type="dxa"/>
              <w:right w:w="100" w:type="dxa"/>
            </w:tcMar>
            <w:vAlign w:val="center"/>
          </w:tcPr>
          <w:p w:rsidRPr="00B01EA5" w:rsidR="001D275D" w:rsidRDefault="00000000" w14:paraId="655635D0" w14:textId="77777777">
            <w:pPr>
              <w:rPr>
                <w:rFonts w:asciiTheme="minorHAnsi" w:hAnsiTheme="minorHAnsi"/>
              </w:rPr>
            </w:pPr>
            <w:r w:rsidRPr="00B01EA5">
              <w:rPr>
                <w:rFonts w:asciiTheme="minorHAnsi" w:hAnsiTheme="minorHAnsi"/>
                <w:b/>
                <w:bCs/>
                <w:color w:val="FFFFFF"/>
              </w:rPr>
              <w:t>Fuera del alcance (excluye)</w:t>
            </w:r>
          </w:p>
        </w:tc>
      </w:tr>
      <w:tr w:rsidRPr="00B01EA5" w:rsidR="001D275D" w:rsidTr="60AAF334" w14:paraId="0A27F4FD" w14:textId="77777777">
        <w:tc>
          <w:tcPr>
            <w:tcW w:w="9360" w:type="dxa"/>
            <w:tcMar>
              <w:top w:w="80" w:type="dxa"/>
              <w:left w:w="100" w:type="dxa"/>
              <w:bottom w:w="80" w:type="dxa"/>
              <w:right w:w="100" w:type="dxa"/>
            </w:tcMar>
            <w:vAlign w:val="center"/>
          </w:tcPr>
          <w:p w:rsidRPr="00B01EA5" w:rsidR="001D275D" w:rsidP="60AAF334" w:rsidRDefault="4C29E208" w14:paraId="3606B3B2" w14:textId="33D63E8A">
            <w:pPr>
              <w:pStyle w:val="Prrafodelista"/>
              <w:numPr>
                <w:ilvl w:val="0"/>
                <w:numId w:val="16"/>
              </w:numPr>
              <w:rPr>
                <w:rFonts w:ascii="Aptos" w:hAnsi="Aptos" w:eastAsia="Aptos" w:cs="Aptos"/>
              </w:rPr>
            </w:pPr>
            <w:r w:rsidRPr="60AAF334">
              <w:rPr>
                <w:rFonts w:asciiTheme="minorHAnsi" w:hAnsiTheme="minorHAnsi"/>
              </w:rPr>
              <w:t xml:space="preserve"> </w:t>
            </w:r>
            <w:r w:rsidRPr="60AAF334" w:rsidR="4C77D9FE">
              <w:rPr>
                <w:rFonts w:ascii="Aptos" w:hAnsi="Aptos" w:eastAsia="Aptos" w:cs="Aptos"/>
              </w:rPr>
              <w:t>Diagnóstico de enfermedades o determinación de tratamientos médicos.</w:t>
            </w:r>
          </w:p>
          <w:p w:rsidRPr="00B01EA5" w:rsidR="001D275D" w:rsidP="60AAF334" w:rsidRDefault="4C77D9FE" w14:paraId="73A7B9F4" w14:textId="7C5E6DEC">
            <w:pPr>
              <w:pStyle w:val="Prrafodelista"/>
              <w:numPr>
                <w:ilvl w:val="0"/>
                <w:numId w:val="16"/>
              </w:numPr>
              <w:rPr>
                <w:rFonts w:ascii="Aptos" w:hAnsi="Aptos" w:eastAsia="Aptos" w:cs="Aptos"/>
              </w:rPr>
            </w:pPr>
            <w:r w:rsidRPr="60AAF334">
              <w:rPr>
                <w:rFonts w:ascii="Aptos" w:hAnsi="Aptos" w:eastAsia="Aptos" w:cs="Aptos"/>
              </w:rPr>
              <w:t>Prescripción médica de medicamentos.</w:t>
            </w:r>
          </w:p>
          <w:p w:rsidRPr="00B01EA5" w:rsidR="001D275D" w:rsidP="60AAF334" w:rsidRDefault="4C77D9FE" w14:paraId="1D647B74" w14:textId="79A90628">
            <w:pPr>
              <w:pStyle w:val="Prrafodelista"/>
              <w:numPr>
                <w:ilvl w:val="0"/>
                <w:numId w:val="16"/>
              </w:numPr>
              <w:rPr>
                <w:rFonts w:ascii="Aptos" w:hAnsi="Aptos" w:eastAsia="Aptos" w:cs="Aptos"/>
              </w:rPr>
            </w:pPr>
            <w:r w:rsidRPr="60AAF334">
              <w:rPr>
                <w:rFonts w:ascii="Aptos" w:hAnsi="Aptos" w:eastAsia="Aptos" w:cs="Aptos"/>
              </w:rPr>
              <w:t>Sustitución del criterio o recomendación de profesionales de la salud.</w:t>
            </w:r>
          </w:p>
          <w:p w:rsidRPr="00B01EA5" w:rsidR="001D275D" w:rsidP="60AAF334" w:rsidRDefault="4C77D9FE" w14:paraId="3AC0481E" w14:textId="038148D9">
            <w:pPr>
              <w:pStyle w:val="Prrafodelista"/>
              <w:numPr>
                <w:ilvl w:val="0"/>
                <w:numId w:val="16"/>
              </w:numPr>
              <w:rPr>
                <w:rFonts w:ascii="Aptos" w:hAnsi="Aptos" w:eastAsia="Aptos" w:cs="Aptos"/>
              </w:rPr>
            </w:pPr>
            <w:r w:rsidRPr="60AAF334">
              <w:rPr>
                <w:rFonts w:ascii="Aptos" w:hAnsi="Aptos" w:eastAsia="Aptos" w:cs="Aptos"/>
              </w:rPr>
              <w:t>Administración de historias clínicas de los usuarios.</w:t>
            </w:r>
          </w:p>
          <w:p w:rsidRPr="00B01EA5" w:rsidR="001D275D" w:rsidP="60AAF334" w:rsidRDefault="4C77D9FE" w14:paraId="785C79F1" w14:textId="5DDB4956">
            <w:pPr>
              <w:pStyle w:val="Prrafodelista"/>
              <w:numPr>
                <w:ilvl w:val="0"/>
                <w:numId w:val="16"/>
              </w:numPr>
              <w:rPr>
                <w:rFonts w:ascii="Aptos" w:hAnsi="Aptos" w:eastAsia="Aptos" w:cs="Aptos"/>
              </w:rPr>
            </w:pPr>
            <w:r w:rsidRPr="60AAF334">
              <w:rPr>
                <w:rFonts w:ascii="Aptos" w:hAnsi="Aptos" w:eastAsia="Aptos" w:cs="Aptos"/>
              </w:rPr>
              <w:t>Fabricación o distribución propia de medicamentos.</w:t>
            </w:r>
          </w:p>
          <w:p w:rsidRPr="00B01EA5" w:rsidR="001D275D" w:rsidP="60AAF334" w:rsidRDefault="4C77D9FE" w14:paraId="0D90C5D9" w14:textId="66BEF4A8">
            <w:pPr>
              <w:pStyle w:val="Prrafodelista"/>
              <w:numPr>
                <w:ilvl w:val="0"/>
                <w:numId w:val="16"/>
              </w:numPr>
              <w:rPr>
                <w:rFonts w:ascii="Aptos" w:hAnsi="Aptos" w:eastAsia="Aptos" w:cs="Aptos"/>
              </w:rPr>
            </w:pPr>
            <w:r w:rsidRPr="60AAF334">
              <w:rPr>
                <w:rFonts w:ascii="Aptos" w:hAnsi="Aptos" w:eastAsia="Aptos" w:cs="Aptos"/>
              </w:rPr>
              <w:t>Control o regulación de los precios establecidos por los establecimientos farmacéuticos.</w:t>
            </w:r>
          </w:p>
          <w:p w:rsidRPr="00B01EA5" w:rsidR="001D275D" w:rsidP="60AAF334" w:rsidRDefault="4C77D9FE" w14:paraId="6FD2AF74" w14:textId="5257FD8E">
            <w:pPr>
              <w:pStyle w:val="Prrafodelista"/>
              <w:numPr>
                <w:ilvl w:val="0"/>
                <w:numId w:val="16"/>
              </w:numPr>
              <w:rPr>
                <w:rFonts w:ascii="Aptos" w:hAnsi="Aptos" w:eastAsia="Aptos" w:cs="Aptos"/>
              </w:rPr>
            </w:pPr>
            <w:r w:rsidRPr="60AAF334">
              <w:rPr>
                <w:rFonts w:ascii="Aptos" w:hAnsi="Aptos" w:eastAsia="Aptos" w:cs="Aptos"/>
              </w:rPr>
              <w:t>Garantizar la disponibilidad permanente de un medicamento, debido a que esta depende de la información proporcionada por cada establecimiento.</w:t>
            </w:r>
          </w:p>
          <w:p w:rsidRPr="00B01EA5" w:rsidR="001D275D" w:rsidP="60AAF334" w:rsidRDefault="4C77D9FE" w14:paraId="16DB9E45" w14:textId="77F733A4">
            <w:pPr>
              <w:pStyle w:val="Prrafodelista"/>
              <w:numPr>
                <w:ilvl w:val="0"/>
                <w:numId w:val="16"/>
              </w:numPr>
              <w:rPr>
                <w:rFonts w:ascii="Aptos" w:hAnsi="Aptos" w:eastAsia="Aptos" w:cs="Aptos"/>
              </w:rPr>
            </w:pPr>
            <w:r w:rsidRPr="60AAF334">
              <w:rPr>
                <w:rFonts w:ascii="Aptos" w:hAnsi="Aptos" w:eastAsia="Aptos" w:cs="Aptos"/>
              </w:rPr>
              <w:t>Operación física de las farmacias.</w:t>
            </w:r>
          </w:p>
          <w:p w:rsidRPr="00B01EA5" w:rsidR="001D275D" w:rsidP="60AAF334" w:rsidRDefault="4C77D9FE" w14:paraId="7ED0065F" w14:textId="6ED1BDEA">
            <w:pPr>
              <w:pStyle w:val="Prrafodelista"/>
              <w:numPr>
                <w:ilvl w:val="0"/>
                <w:numId w:val="16"/>
              </w:numPr>
              <w:rPr>
                <w:rFonts w:ascii="Aptos" w:hAnsi="Aptos" w:eastAsia="Aptos" w:cs="Aptos"/>
              </w:rPr>
            </w:pPr>
            <w:r w:rsidRPr="60AAF334">
              <w:rPr>
                <w:rFonts w:ascii="Aptos" w:hAnsi="Aptos" w:eastAsia="Aptos" w:cs="Aptos"/>
              </w:rPr>
              <w:t>Prestación directa de servicios médicos.</w:t>
            </w:r>
          </w:p>
          <w:p w:rsidRPr="00B01EA5" w:rsidR="001D275D" w:rsidP="60AAF334" w:rsidRDefault="4C77D9FE" w14:paraId="706E2C2C" w14:textId="4946DFF1">
            <w:pPr>
              <w:pStyle w:val="Prrafodelista"/>
              <w:numPr>
                <w:ilvl w:val="0"/>
                <w:numId w:val="16"/>
              </w:numPr>
              <w:rPr>
                <w:rFonts w:ascii="Aptos" w:hAnsi="Aptos" w:eastAsia="Aptos" w:cs="Aptos"/>
              </w:rPr>
            </w:pPr>
            <w:r w:rsidRPr="60AAF334">
              <w:rPr>
                <w:rFonts w:ascii="Aptos" w:hAnsi="Aptos" w:eastAsia="Aptos" w:cs="Aptos"/>
              </w:rPr>
              <w:t>Fabricación, almacenamiento o transporte físico de los medicamentos por parte de FarmaLink.</w:t>
            </w:r>
          </w:p>
          <w:p w:rsidRPr="00B01EA5" w:rsidR="001D275D" w:rsidP="60AAF334" w:rsidRDefault="4C77D9FE" w14:paraId="71FA4B4A" w14:textId="67DDB7DF">
            <w:pPr>
              <w:pStyle w:val="Prrafodelista"/>
              <w:numPr>
                <w:ilvl w:val="0"/>
                <w:numId w:val="16"/>
              </w:numPr>
              <w:rPr>
                <w:rFonts w:asciiTheme="minorHAnsi" w:hAnsiTheme="minorHAnsi"/>
              </w:rPr>
            </w:pPr>
            <w:r w:rsidRPr="60AAF334">
              <w:rPr>
                <w:rFonts w:ascii="Aptos" w:hAnsi="Aptos" w:eastAsia="Aptos" w:cs="Aptos"/>
              </w:rPr>
              <w:t>Integración con todos los establecimientos farmacéuticos existentes en Colombia desde la primera versión del sistema.</w:t>
            </w:r>
            <w:r w:rsidRPr="60AAF334" w:rsidR="4C29E208">
              <w:rPr>
                <w:rFonts w:asciiTheme="minorHAnsi" w:hAnsiTheme="minorHAnsi"/>
              </w:rPr>
              <w:t xml:space="preserve"> </w:t>
            </w:r>
          </w:p>
          <w:p w:rsidRPr="00B01EA5" w:rsidR="001D275D" w:rsidP="60AAF334" w:rsidRDefault="0C7E1FC7" w14:paraId="7F055201" w14:textId="457DAABB">
            <w:pPr>
              <w:pStyle w:val="Prrafodelista"/>
              <w:numPr>
                <w:ilvl w:val="0"/>
                <w:numId w:val="16"/>
              </w:numPr>
              <w:rPr>
                <w:rFonts w:asciiTheme="minorHAnsi" w:hAnsiTheme="minorHAnsi"/>
              </w:rPr>
            </w:pPr>
            <w:r w:rsidRPr="60AAF334">
              <w:rPr>
                <w:rFonts w:asciiTheme="minorHAnsi" w:hAnsiTheme="minorHAnsi"/>
              </w:rPr>
              <w:t xml:space="preserve">No tiene registro y </w:t>
            </w:r>
            <w:r w:rsidRPr="60AAF334" w:rsidR="49643EFD">
              <w:rPr>
                <w:rFonts w:asciiTheme="minorHAnsi" w:hAnsiTheme="minorHAnsi"/>
              </w:rPr>
              <w:t>cobertura</w:t>
            </w:r>
            <w:r w:rsidRPr="60AAF334">
              <w:rPr>
                <w:rFonts w:asciiTheme="minorHAnsi" w:hAnsiTheme="minorHAnsi"/>
              </w:rPr>
              <w:t xml:space="preserve"> de las </w:t>
            </w:r>
            <w:r w:rsidRPr="60AAF334" w:rsidR="04E23236">
              <w:rPr>
                <w:rFonts w:asciiTheme="minorHAnsi" w:hAnsiTheme="minorHAnsi"/>
              </w:rPr>
              <w:t>demás</w:t>
            </w:r>
            <w:r w:rsidRPr="60AAF334">
              <w:rPr>
                <w:rFonts w:asciiTheme="minorHAnsi" w:hAnsiTheme="minorHAnsi"/>
              </w:rPr>
              <w:t xml:space="preserve"> ciudades del </w:t>
            </w:r>
            <w:r w:rsidRPr="60AAF334" w:rsidR="61F7EFD1">
              <w:rPr>
                <w:rFonts w:asciiTheme="minorHAnsi" w:hAnsiTheme="minorHAnsi"/>
              </w:rPr>
              <w:t>país</w:t>
            </w:r>
            <w:r w:rsidRPr="60AAF334">
              <w:rPr>
                <w:rFonts w:asciiTheme="minorHAnsi" w:hAnsiTheme="minorHAnsi"/>
              </w:rPr>
              <w:t>, ya que no se cuenta con registros de si mismas</w:t>
            </w:r>
          </w:p>
        </w:tc>
      </w:tr>
      <w:tr w:rsidRPr="00B01EA5" w:rsidR="001D275D" w:rsidTr="60AAF334" w14:paraId="073AA304" w14:textId="77777777">
        <w:tc>
          <w:tcPr>
            <w:tcW w:w="9360" w:type="dxa"/>
            <w:shd w:val="clear" w:color="auto" w:fill="5B9BD5"/>
            <w:tcMar>
              <w:top w:w="80" w:type="dxa"/>
              <w:left w:w="100" w:type="dxa"/>
              <w:bottom w:w="80" w:type="dxa"/>
              <w:right w:w="100" w:type="dxa"/>
            </w:tcMar>
            <w:vAlign w:val="center"/>
          </w:tcPr>
          <w:p w:rsidRPr="00B01EA5" w:rsidR="001D275D" w:rsidRDefault="00000000" w14:paraId="39EE54DE" w14:textId="77777777">
            <w:pPr>
              <w:rPr>
                <w:rFonts w:asciiTheme="minorHAnsi" w:hAnsiTheme="minorHAnsi"/>
              </w:rPr>
            </w:pPr>
            <w:r w:rsidRPr="00B01EA5">
              <w:rPr>
                <w:rFonts w:asciiTheme="minorHAnsi" w:hAnsiTheme="minorHAnsi"/>
                <w:b/>
                <w:bCs/>
                <w:color w:val="FFFFFF"/>
              </w:rPr>
              <w:t>Entregables principales</w:t>
            </w:r>
          </w:p>
        </w:tc>
      </w:tr>
      <w:tr w:rsidRPr="00B01EA5" w:rsidR="001D275D" w:rsidTr="60AAF334" w14:paraId="13192569" w14:textId="77777777">
        <w:tc>
          <w:tcPr>
            <w:tcW w:w="9360" w:type="dxa"/>
            <w:tcMar>
              <w:top w:w="80" w:type="dxa"/>
              <w:left w:w="100" w:type="dxa"/>
              <w:bottom w:w="80" w:type="dxa"/>
              <w:right w:w="100" w:type="dxa"/>
            </w:tcMar>
            <w:vAlign w:val="center"/>
          </w:tcPr>
          <w:p w:rsidRPr="00B01EA5" w:rsidR="001D275D" w:rsidP="60AAF334" w:rsidRDefault="001D275D" w14:paraId="6F8C862D" w14:textId="40534E67">
            <w:pPr>
              <w:rPr>
                <w:rFonts w:asciiTheme="minorHAnsi" w:hAnsiTheme="minorHAnsi"/>
              </w:rPr>
            </w:pPr>
          </w:p>
          <w:p w:rsidRPr="00B01EA5" w:rsidR="001D275D" w:rsidP="60AAF334" w:rsidRDefault="4C29E208" w14:paraId="70874B5C" w14:textId="1D5FD188">
            <w:pPr>
              <w:pStyle w:val="Prrafodelista"/>
              <w:numPr>
                <w:ilvl w:val="0"/>
                <w:numId w:val="17"/>
              </w:numPr>
              <w:rPr>
                <w:rFonts w:ascii="Aptos" w:hAnsi="Aptos" w:eastAsia="Aptos" w:cs="Aptos"/>
              </w:rPr>
            </w:pPr>
            <w:r w:rsidRPr="60AAF334">
              <w:rPr>
                <w:rFonts w:asciiTheme="minorHAnsi" w:hAnsiTheme="minorHAnsi"/>
              </w:rPr>
              <w:t xml:space="preserve"> </w:t>
            </w:r>
            <w:r w:rsidRPr="60AAF334" w:rsidR="31C6CEC6">
              <w:rPr>
                <w:rFonts w:ascii="Aptos" w:hAnsi="Aptos" w:eastAsia="Aptos" w:cs="Aptos"/>
                <w:b/>
                <w:bCs/>
              </w:rPr>
              <w:t>Plataforma web FarmaLink</w:t>
            </w:r>
            <w:r w:rsidRPr="60AAF334" w:rsidR="31C6CEC6">
              <w:rPr>
                <w:rFonts w:ascii="Aptos" w:hAnsi="Aptos" w:eastAsia="Aptos" w:cs="Aptos"/>
              </w:rPr>
              <w:t>, con las funcionalidades integradas de consulta, comparación, compra y localización.</w:t>
            </w:r>
          </w:p>
          <w:p w:rsidRPr="00B01EA5" w:rsidR="001D275D" w:rsidP="60AAF334" w:rsidRDefault="31C6CEC6" w14:paraId="5B4C77E6" w14:textId="53169F7F">
            <w:pPr>
              <w:pStyle w:val="Prrafodelista"/>
              <w:numPr>
                <w:ilvl w:val="0"/>
                <w:numId w:val="17"/>
              </w:numPr>
              <w:rPr>
                <w:rFonts w:ascii="Aptos" w:hAnsi="Aptos" w:eastAsia="Aptos" w:cs="Aptos"/>
              </w:rPr>
            </w:pPr>
            <w:r w:rsidRPr="60AAF334">
              <w:rPr>
                <w:rFonts w:ascii="Aptos" w:hAnsi="Aptos" w:eastAsia="Aptos" w:cs="Aptos"/>
                <w:b/>
                <w:bCs/>
              </w:rPr>
              <w:t>Módulo de búsqueda de medicamentos</w:t>
            </w:r>
            <w:r w:rsidRPr="60AAF334">
              <w:rPr>
                <w:rFonts w:ascii="Aptos" w:hAnsi="Aptos" w:eastAsia="Aptos" w:cs="Aptos"/>
              </w:rPr>
              <w:t>, para consultar productos según diferentes criterios.</w:t>
            </w:r>
          </w:p>
          <w:p w:rsidRPr="00B01EA5" w:rsidR="001D275D" w:rsidP="60AAF334" w:rsidRDefault="31C6CEC6" w14:paraId="4B151A1B" w14:textId="497B966D">
            <w:pPr>
              <w:pStyle w:val="Prrafodelista"/>
              <w:numPr>
                <w:ilvl w:val="0"/>
                <w:numId w:val="17"/>
              </w:numPr>
              <w:rPr>
                <w:rFonts w:ascii="Aptos" w:hAnsi="Aptos" w:eastAsia="Aptos" w:cs="Aptos"/>
              </w:rPr>
            </w:pPr>
            <w:r w:rsidRPr="60AAF334">
              <w:rPr>
                <w:rFonts w:ascii="Aptos" w:hAnsi="Aptos" w:eastAsia="Aptos" w:cs="Aptos"/>
                <w:b/>
                <w:bCs/>
              </w:rPr>
              <w:t>Módulo de comparación de precios</w:t>
            </w:r>
            <w:r w:rsidRPr="60AAF334">
              <w:rPr>
                <w:rFonts w:ascii="Aptos" w:hAnsi="Aptos" w:eastAsia="Aptos" w:cs="Aptos"/>
              </w:rPr>
              <w:t>, para identificar las alternativas disponibles entre diferentes farmacias.</w:t>
            </w:r>
          </w:p>
          <w:p w:rsidRPr="00B01EA5" w:rsidR="001D275D" w:rsidP="60AAF334" w:rsidRDefault="31C6CEC6" w14:paraId="36F04C7D" w14:textId="33BC0624">
            <w:pPr>
              <w:pStyle w:val="Prrafodelista"/>
              <w:numPr>
                <w:ilvl w:val="0"/>
                <w:numId w:val="17"/>
              </w:numPr>
              <w:rPr>
                <w:rFonts w:ascii="Aptos" w:hAnsi="Aptos" w:eastAsia="Aptos" w:cs="Aptos"/>
              </w:rPr>
            </w:pPr>
            <w:r w:rsidRPr="60AAF334">
              <w:rPr>
                <w:rFonts w:ascii="Aptos" w:hAnsi="Aptos" w:eastAsia="Aptos" w:cs="Aptos"/>
                <w:b/>
                <w:bCs/>
              </w:rPr>
              <w:t>Módulo de histórico de precios</w:t>
            </w:r>
            <w:r w:rsidRPr="60AAF334">
              <w:rPr>
                <w:rFonts w:ascii="Aptos" w:hAnsi="Aptos" w:eastAsia="Aptos" w:cs="Aptos"/>
              </w:rPr>
              <w:t>, que permita consultar y analizar la evolución del valor de los medicamentos.</w:t>
            </w:r>
          </w:p>
          <w:p w:rsidRPr="00B01EA5" w:rsidR="001D275D" w:rsidP="60AAF334" w:rsidRDefault="31C6CEC6" w14:paraId="27E4D643" w14:textId="63FD04E7">
            <w:pPr>
              <w:pStyle w:val="Prrafodelista"/>
              <w:numPr>
                <w:ilvl w:val="0"/>
                <w:numId w:val="17"/>
              </w:numPr>
              <w:rPr>
                <w:rFonts w:ascii="Aptos" w:hAnsi="Aptos" w:eastAsia="Aptos" w:cs="Aptos"/>
              </w:rPr>
            </w:pPr>
            <w:r w:rsidRPr="60AAF334">
              <w:rPr>
                <w:rFonts w:ascii="Aptos" w:hAnsi="Aptos" w:eastAsia="Aptos" w:cs="Aptos"/>
                <w:b/>
                <w:bCs/>
              </w:rPr>
              <w:t>Módulo de mapas y geolocalización</w:t>
            </w:r>
            <w:r w:rsidRPr="60AAF334">
              <w:rPr>
                <w:rFonts w:ascii="Aptos" w:hAnsi="Aptos" w:eastAsia="Aptos" w:cs="Aptos"/>
              </w:rPr>
              <w:t>, para visualizar la ubicación de las farmacias y los productos disponibles.</w:t>
            </w:r>
          </w:p>
          <w:p w:rsidRPr="00B01EA5" w:rsidR="001D275D" w:rsidP="60AAF334" w:rsidRDefault="31C6CEC6" w14:paraId="562BAEF5" w14:textId="263964BD">
            <w:pPr>
              <w:pStyle w:val="Prrafodelista"/>
              <w:numPr>
                <w:ilvl w:val="0"/>
                <w:numId w:val="17"/>
              </w:numPr>
              <w:rPr>
                <w:rFonts w:ascii="Aptos" w:hAnsi="Aptos" w:eastAsia="Aptos" w:cs="Aptos"/>
              </w:rPr>
            </w:pPr>
            <w:r w:rsidRPr="60AAF334">
              <w:rPr>
                <w:rFonts w:ascii="Aptos" w:hAnsi="Aptos" w:eastAsia="Aptos" w:cs="Aptos"/>
                <w:b/>
                <w:bCs/>
              </w:rPr>
              <w:t>Módulo de rutas</w:t>
            </w:r>
            <w:r w:rsidRPr="60AAF334">
              <w:rPr>
                <w:rFonts w:ascii="Aptos" w:hAnsi="Aptos" w:eastAsia="Aptos" w:cs="Aptos"/>
              </w:rPr>
              <w:t>, que permita al usuario obtener indicaciones para llegar al establecimiento seleccionado.</w:t>
            </w:r>
          </w:p>
          <w:p w:rsidRPr="00B01EA5" w:rsidR="001D275D" w:rsidP="60AAF334" w:rsidRDefault="31C6CEC6" w14:paraId="3A47A5F0" w14:textId="16C838FB">
            <w:pPr>
              <w:pStyle w:val="Prrafodelista"/>
              <w:numPr>
                <w:ilvl w:val="0"/>
                <w:numId w:val="17"/>
              </w:numPr>
              <w:rPr>
                <w:rFonts w:ascii="Aptos" w:hAnsi="Aptos" w:eastAsia="Aptos" w:cs="Aptos"/>
              </w:rPr>
            </w:pPr>
            <w:r w:rsidRPr="60AAF334">
              <w:rPr>
                <w:rFonts w:ascii="Aptos" w:hAnsi="Aptos" w:eastAsia="Aptos" w:cs="Aptos"/>
                <w:b/>
                <w:bCs/>
              </w:rPr>
              <w:t>Módulo de compra</w:t>
            </w:r>
            <w:r w:rsidRPr="60AAF334">
              <w:rPr>
                <w:rFonts w:ascii="Aptos" w:hAnsi="Aptos" w:eastAsia="Aptos" w:cs="Aptos"/>
              </w:rPr>
              <w:t>, que permita gestionar la adquisición de los productos disponibles en la plataforma.</w:t>
            </w:r>
          </w:p>
          <w:p w:rsidRPr="00B01EA5" w:rsidR="001D275D" w:rsidP="60AAF334" w:rsidRDefault="31C6CEC6" w14:paraId="7678AA94" w14:textId="4EC9675F">
            <w:pPr>
              <w:pStyle w:val="Prrafodelista"/>
              <w:numPr>
                <w:ilvl w:val="0"/>
                <w:numId w:val="17"/>
              </w:numPr>
              <w:rPr>
                <w:rFonts w:ascii="Aptos" w:hAnsi="Aptos" w:eastAsia="Aptos" w:cs="Aptos"/>
              </w:rPr>
            </w:pPr>
            <w:r w:rsidRPr="60AAF334">
              <w:rPr>
                <w:rFonts w:ascii="Aptos" w:hAnsi="Aptos" w:eastAsia="Aptos" w:cs="Aptos"/>
                <w:b/>
                <w:bCs/>
              </w:rPr>
              <w:t>Base de datos</w:t>
            </w:r>
            <w:r w:rsidRPr="60AAF334">
              <w:rPr>
                <w:rFonts w:ascii="Aptos" w:hAnsi="Aptos" w:eastAsia="Aptos" w:cs="Aptos"/>
              </w:rPr>
              <w:t>, encargada de almacenar la información de medicamentos, establecimientos, precios, disponibilidad e histórico.</w:t>
            </w:r>
          </w:p>
          <w:p w:rsidRPr="00B01EA5" w:rsidR="001D275D" w:rsidP="60AAF334" w:rsidRDefault="31C6CEC6" w14:paraId="3C127694" w14:textId="3380CB9B">
            <w:pPr>
              <w:pStyle w:val="Prrafodelista"/>
              <w:numPr>
                <w:ilvl w:val="0"/>
                <w:numId w:val="17"/>
              </w:numPr>
              <w:rPr>
                <w:rFonts w:ascii="Aptos" w:hAnsi="Aptos" w:eastAsia="Aptos" w:cs="Aptos"/>
              </w:rPr>
            </w:pPr>
            <w:r w:rsidRPr="60AAF334">
              <w:rPr>
                <w:rFonts w:ascii="Aptos" w:hAnsi="Aptos" w:eastAsia="Aptos" w:cs="Aptos"/>
                <w:b/>
                <w:bCs/>
              </w:rPr>
              <w:t>Interfaz de usuario</w:t>
            </w:r>
            <w:r w:rsidRPr="60AAF334">
              <w:rPr>
                <w:rFonts w:ascii="Aptos" w:hAnsi="Aptos" w:eastAsia="Aptos" w:cs="Aptos"/>
              </w:rPr>
              <w:t>, diseñada para integrar las diferentes funcionalidades en una experiencia sencilla y centralizada.</w:t>
            </w:r>
          </w:p>
          <w:p w:rsidRPr="00B01EA5" w:rsidR="001D275D" w:rsidP="60AAF334" w:rsidRDefault="31C6CEC6" w14:paraId="033FEEA3" w14:textId="34F6252D">
            <w:pPr>
              <w:pStyle w:val="Prrafodelista"/>
              <w:numPr>
                <w:ilvl w:val="0"/>
                <w:numId w:val="17"/>
              </w:numPr>
              <w:rPr>
                <w:rFonts w:ascii="Aptos" w:hAnsi="Aptos" w:eastAsia="Aptos" w:cs="Aptos"/>
              </w:rPr>
            </w:pPr>
            <w:r w:rsidRPr="60AAF334">
              <w:rPr>
                <w:rFonts w:ascii="Aptos" w:hAnsi="Aptos" w:eastAsia="Aptos" w:cs="Aptos"/>
                <w:b/>
                <w:bCs/>
              </w:rPr>
              <w:t>Documentación técnica y funcional</w:t>
            </w:r>
            <w:r w:rsidRPr="60AAF334">
              <w:rPr>
                <w:rFonts w:ascii="Aptos" w:hAnsi="Aptos" w:eastAsia="Aptos" w:cs="Aptos"/>
              </w:rPr>
              <w:t>, que describa la arquitectura, funcionamiento y alcance de la solución.</w:t>
            </w:r>
          </w:p>
          <w:p w:rsidRPr="00B01EA5" w:rsidR="001D275D" w:rsidP="60AAF334" w:rsidRDefault="001D275D" w14:paraId="7D044F40" w14:textId="280BCFCA">
            <w:pPr>
              <w:rPr>
                <w:rFonts w:asciiTheme="minorHAnsi" w:hAnsiTheme="minorHAnsi"/>
              </w:rPr>
            </w:pPr>
          </w:p>
          <w:p w:rsidRPr="00B01EA5" w:rsidR="001D275D" w:rsidRDefault="00000000" w14:paraId="29614176" w14:textId="77777777">
            <w:pPr>
              <w:rPr>
                <w:rFonts w:asciiTheme="minorHAnsi" w:hAnsiTheme="minorHAnsi"/>
              </w:rPr>
            </w:pPr>
            <w:r w:rsidRPr="00B01EA5">
              <w:rPr>
                <w:rFonts w:asciiTheme="minorHAnsi" w:hAnsiTheme="minorHAnsi"/>
              </w:rPr>
              <w:t xml:space="preserve"> </w:t>
            </w:r>
          </w:p>
        </w:tc>
      </w:tr>
    </w:tbl>
    <w:p w:rsidRPr="00B01EA5" w:rsidR="001D275D" w:rsidRDefault="00000000" w14:paraId="46BCE2F1"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5. REQUISITOS DE ALTO NIVEL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B01EA5" w:rsidR="001D275D" w:rsidTr="60AAF334" w14:paraId="5EA0C64D" w14:textId="77777777">
        <w:tc>
          <w:tcPr>
            <w:tcW w:w="9360" w:type="dxa"/>
            <w:tcMar>
              <w:top w:w="80" w:type="dxa"/>
              <w:left w:w="100" w:type="dxa"/>
              <w:bottom w:w="80" w:type="dxa"/>
              <w:right w:w="100" w:type="dxa"/>
            </w:tcMar>
            <w:vAlign w:val="center"/>
          </w:tcPr>
          <w:p w:rsidRPr="00B01EA5" w:rsidR="001D275D" w:rsidP="60AAF334" w:rsidRDefault="4C29E208" w14:paraId="654E9556" w14:textId="336C1E9D">
            <w:pPr>
              <w:rPr>
                <w:rFonts w:asciiTheme="minorHAnsi" w:hAnsiTheme="minorHAnsi"/>
              </w:rPr>
            </w:pPr>
            <w:r w:rsidRPr="60AAF334">
              <w:rPr>
                <w:rFonts w:asciiTheme="minorHAnsi" w:hAnsiTheme="minorHAnsi"/>
              </w:rPr>
              <w:t xml:space="preserve"> </w:t>
            </w:r>
            <w:r w:rsidRPr="60AAF334" w:rsidR="1B379BDE">
              <w:rPr>
                <w:rFonts w:asciiTheme="minorHAnsi" w:hAnsiTheme="minorHAnsi"/>
              </w:rPr>
              <w:t>- Base de datos</w:t>
            </w:r>
          </w:p>
          <w:p w:rsidRPr="00B01EA5" w:rsidR="001D275D" w:rsidP="60AAF334" w:rsidRDefault="1B379BDE" w14:paraId="5A457413" w14:textId="6BA867C1">
            <w:pPr>
              <w:spacing w:line="259" w:lineRule="auto"/>
              <w:rPr>
                <w:rFonts w:asciiTheme="minorHAnsi" w:hAnsiTheme="minorHAnsi"/>
              </w:rPr>
            </w:pPr>
            <w:r w:rsidRPr="60AAF334">
              <w:rPr>
                <w:rFonts w:asciiTheme="minorHAnsi" w:hAnsiTheme="minorHAnsi"/>
              </w:rPr>
              <w:t xml:space="preserve"> - Integración con Api</w:t>
            </w:r>
          </w:p>
          <w:p w:rsidRPr="00B01EA5" w:rsidR="001D275D" w:rsidP="60AAF334" w:rsidRDefault="1B379BDE" w14:paraId="7F5D5A84" w14:textId="60ADD8FD">
            <w:pPr>
              <w:spacing w:line="259" w:lineRule="auto"/>
            </w:pPr>
            <w:r w:rsidRPr="60AAF334">
              <w:rPr>
                <w:rFonts w:asciiTheme="minorHAnsi" w:hAnsiTheme="minorHAnsi"/>
              </w:rPr>
              <w:t xml:space="preserve"> - Accesibilidad</w:t>
            </w:r>
          </w:p>
          <w:p w:rsidRPr="00B01EA5" w:rsidR="001D275D" w:rsidP="60AAF334" w:rsidRDefault="1B379BDE" w14:paraId="7E37D7F6" w14:textId="0ED5B1B3">
            <w:pPr>
              <w:spacing w:line="259" w:lineRule="auto"/>
            </w:pPr>
            <w:r w:rsidRPr="60AAF334">
              <w:rPr>
                <w:rFonts w:asciiTheme="minorHAnsi" w:hAnsiTheme="minorHAnsi"/>
              </w:rPr>
              <w:t xml:space="preserve"> - Inicio de sesión y autenticación</w:t>
            </w:r>
          </w:p>
          <w:p w:rsidRPr="00B01EA5" w:rsidR="001D275D" w:rsidP="60AAF334" w:rsidRDefault="1B379BDE" w14:paraId="77C1BDF1" w14:textId="3C0216EA">
            <w:pPr>
              <w:spacing w:line="259" w:lineRule="auto"/>
              <w:rPr>
                <w:rFonts w:asciiTheme="minorHAnsi" w:hAnsiTheme="minorHAnsi"/>
              </w:rPr>
            </w:pPr>
            <w:r w:rsidRPr="60AAF334">
              <w:rPr>
                <w:rFonts w:asciiTheme="minorHAnsi" w:hAnsiTheme="minorHAnsi"/>
              </w:rPr>
              <w:t xml:space="preserve"> - Dashboard</w:t>
            </w:r>
          </w:p>
        </w:tc>
      </w:tr>
    </w:tbl>
    <w:p w:rsidRPr="00B01EA5" w:rsidR="001D275D" w:rsidP="60AAF334" w:rsidRDefault="4C29E208" w14:paraId="58E46CA3" w14:textId="019F8CF2">
      <w:pPr>
        <w:shd w:val="clear" w:color="auto" w:fill="5B9BD5"/>
        <w:spacing w:before="300" w:after="120"/>
        <w:rPr>
          <w:rFonts w:asciiTheme="minorHAnsi" w:hAnsiTheme="minorHAnsi"/>
          <w:b/>
          <w:bCs/>
          <w:color w:val="FFFFFF" w:themeColor="background1"/>
          <w:sz w:val="22"/>
          <w:szCs w:val="22"/>
        </w:rPr>
      </w:pPr>
      <w:r w:rsidRPr="60AAF334">
        <w:rPr>
          <w:rFonts w:asciiTheme="minorHAnsi" w:hAnsiTheme="minorHAnsi"/>
          <w:b/>
          <w:bCs/>
          <w:color w:val="FFFFFF" w:themeColor="background1"/>
          <w:sz w:val="22"/>
          <w:szCs w:val="22"/>
        </w:rPr>
        <w:t>6. SUPUESTOS Y RESTRICCIONES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Pr="00B01EA5" w:rsidR="001D275D" w:rsidTr="60AAF334" w14:paraId="3DB57D41" w14:textId="77777777">
        <w:tc>
          <w:tcPr>
            <w:tcW w:w="4680" w:type="dxa"/>
            <w:shd w:val="clear" w:color="auto" w:fill="5B9BD5"/>
            <w:tcMar>
              <w:top w:w="80" w:type="dxa"/>
              <w:left w:w="100" w:type="dxa"/>
              <w:bottom w:w="80" w:type="dxa"/>
              <w:right w:w="100" w:type="dxa"/>
            </w:tcMar>
            <w:vAlign w:val="center"/>
          </w:tcPr>
          <w:p w:rsidRPr="00B01EA5" w:rsidR="001D275D" w:rsidRDefault="00000000" w14:paraId="4E287BEF" w14:textId="77777777">
            <w:pPr>
              <w:rPr>
                <w:rFonts w:asciiTheme="minorHAnsi" w:hAnsiTheme="minorHAnsi"/>
              </w:rPr>
            </w:pPr>
            <w:r w:rsidRPr="00B01EA5">
              <w:rPr>
                <w:rFonts w:asciiTheme="minorHAnsi" w:hAnsiTheme="minorHAnsi"/>
                <w:b/>
                <w:bCs/>
                <w:color w:val="FFFFFF"/>
              </w:rPr>
              <w:t>Supuestos</w:t>
            </w:r>
          </w:p>
        </w:tc>
        <w:tc>
          <w:tcPr>
            <w:tcW w:w="4680" w:type="dxa"/>
            <w:shd w:val="clear" w:color="auto" w:fill="5B9BD5"/>
            <w:tcMar>
              <w:top w:w="80" w:type="dxa"/>
              <w:left w:w="100" w:type="dxa"/>
              <w:bottom w:w="80" w:type="dxa"/>
              <w:right w:w="100" w:type="dxa"/>
            </w:tcMar>
            <w:vAlign w:val="center"/>
          </w:tcPr>
          <w:p w:rsidRPr="00B01EA5" w:rsidR="001D275D" w:rsidRDefault="00000000" w14:paraId="02276E0C" w14:textId="77777777">
            <w:pPr>
              <w:rPr>
                <w:rFonts w:asciiTheme="minorHAnsi" w:hAnsiTheme="minorHAnsi"/>
              </w:rPr>
            </w:pPr>
            <w:r w:rsidRPr="00B01EA5">
              <w:rPr>
                <w:rFonts w:asciiTheme="minorHAnsi" w:hAnsiTheme="minorHAnsi"/>
                <w:b/>
                <w:bCs/>
                <w:color w:val="FFFFFF"/>
              </w:rPr>
              <w:t>Restricciones</w:t>
            </w:r>
          </w:p>
        </w:tc>
      </w:tr>
      <w:tr w:rsidRPr="00B01EA5" w:rsidR="001D275D" w:rsidTr="60AAF334" w14:paraId="79DAC240" w14:textId="77777777">
        <w:tc>
          <w:tcPr>
            <w:tcW w:w="4680" w:type="dxa"/>
            <w:tcMar>
              <w:top w:w="80" w:type="dxa"/>
              <w:left w:w="100" w:type="dxa"/>
              <w:bottom w:w="80" w:type="dxa"/>
              <w:right w:w="100" w:type="dxa"/>
            </w:tcMar>
            <w:vAlign w:val="center"/>
          </w:tcPr>
          <w:p w:rsidRPr="00B01EA5" w:rsidR="001D275D" w:rsidP="60AAF334" w:rsidRDefault="4C29E208" w14:paraId="10B08BE0" w14:textId="1627490F">
            <w:pPr>
              <w:spacing w:line="259" w:lineRule="auto"/>
            </w:pPr>
            <w:r w:rsidRPr="60AAF334">
              <w:rPr>
                <w:rFonts w:asciiTheme="minorHAnsi" w:hAnsiTheme="minorHAnsi"/>
              </w:rPr>
              <w:t xml:space="preserve"> </w:t>
            </w:r>
            <w:r w:rsidRPr="60AAF334" w:rsidR="495C53AB">
              <w:rPr>
                <w:rFonts w:asciiTheme="minorHAnsi" w:hAnsiTheme="minorHAnsi"/>
              </w:rPr>
              <w:t>Poseer cuenta de usuario</w:t>
            </w:r>
          </w:p>
        </w:tc>
        <w:tc>
          <w:tcPr>
            <w:tcW w:w="4680" w:type="dxa"/>
            <w:tcMar>
              <w:top w:w="80" w:type="dxa"/>
              <w:left w:w="100" w:type="dxa"/>
              <w:bottom w:w="80" w:type="dxa"/>
              <w:right w:w="100" w:type="dxa"/>
            </w:tcMar>
            <w:vAlign w:val="center"/>
          </w:tcPr>
          <w:p w:rsidRPr="00B01EA5" w:rsidR="001D275D" w:rsidP="60AAF334" w:rsidRDefault="4C29E208" w14:paraId="02650E1B" w14:textId="0D72556F">
            <w:pPr>
              <w:rPr>
                <w:rFonts w:asciiTheme="minorHAnsi" w:hAnsiTheme="minorHAnsi"/>
              </w:rPr>
            </w:pPr>
            <w:r w:rsidRPr="60AAF334">
              <w:rPr>
                <w:rFonts w:asciiTheme="minorHAnsi" w:hAnsiTheme="minorHAnsi"/>
              </w:rPr>
              <w:t xml:space="preserve"> </w:t>
            </w:r>
            <w:r w:rsidRPr="60AAF334" w:rsidR="0F3C6D7E">
              <w:rPr>
                <w:rFonts w:asciiTheme="minorHAnsi" w:hAnsiTheme="minorHAnsi"/>
              </w:rPr>
              <w:t xml:space="preserve">No puede modificar base de datos ni </w:t>
            </w:r>
            <w:r w:rsidRPr="60AAF334" w:rsidR="549926B0">
              <w:rPr>
                <w:rFonts w:asciiTheme="minorHAnsi" w:hAnsiTheme="minorHAnsi"/>
              </w:rPr>
              <w:t>información</w:t>
            </w:r>
            <w:r w:rsidRPr="60AAF334" w:rsidR="0F3C6D7E">
              <w:rPr>
                <w:rFonts w:asciiTheme="minorHAnsi" w:hAnsiTheme="minorHAnsi"/>
              </w:rPr>
              <w:t xml:space="preserve"> de medicamentos</w:t>
            </w:r>
            <w:r w:rsidRPr="60AAF334" w:rsidR="38E307E1">
              <w:rPr>
                <w:rFonts w:asciiTheme="minorHAnsi" w:hAnsiTheme="minorHAnsi"/>
              </w:rPr>
              <w:t>.</w:t>
            </w:r>
          </w:p>
        </w:tc>
      </w:tr>
      <w:tr w:rsidR="60AAF334" w:rsidTr="60AAF334" w14:paraId="79044136" w14:textId="77777777">
        <w:trPr>
          <w:trHeight w:val="300"/>
        </w:trPr>
        <w:tc>
          <w:tcPr>
            <w:tcW w:w="4680" w:type="dxa"/>
            <w:tcMar>
              <w:top w:w="80" w:type="dxa"/>
              <w:left w:w="100" w:type="dxa"/>
              <w:bottom w:w="80" w:type="dxa"/>
              <w:right w:w="100" w:type="dxa"/>
            </w:tcMar>
            <w:vAlign w:val="center"/>
          </w:tcPr>
          <w:p w:rsidR="7E825CC6" w:rsidP="60AAF334" w:rsidRDefault="7E825CC6" w14:paraId="5DB7658B" w14:textId="1D5E259F">
            <w:r w:rsidRPr="60AAF334">
              <w:rPr>
                <w:rFonts w:asciiTheme="minorHAnsi" w:hAnsiTheme="minorHAnsi"/>
              </w:rPr>
              <w:t>Inicio de sesión del usuario</w:t>
            </w:r>
          </w:p>
        </w:tc>
        <w:tc>
          <w:tcPr>
            <w:tcW w:w="4680" w:type="dxa"/>
            <w:tcMar>
              <w:top w:w="80" w:type="dxa"/>
              <w:left w:w="100" w:type="dxa"/>
              <w:bottom w:w="80" w:type="dxa"/>
              <w:right w:w="100" w:type="dxa"/>
            </w:tcMar>
            <w:vAlign w:val="center"/>
          </w:tcPr>
          <w:p w:rsidR="7E825CC6" w:rsidP="60AAF334" w:rsidRDefault="7E825CC6" w14:paraId="6E120A55" w14:textId="45001ABD">
            <w:r w:rsidRPr="60AAF334">
              <w:rPr>
                <w:rFonts w:asciiTheme="minorHAnsi" w:hAnsiTheme="minorHAnsi"/>
              </w:rPr>
              <w:t>No pude acceder a información de la base de datos</w:t>
            </w:r>
          </w:p>
        </w:tc>
      </w:tr>
      <w:tr w:rsidR="60AAF334" w:rsidTr="60AAF334" w14:paraId="6449253A" w14:textId="77777777">
        <w:trPr>
          <w:trHeight w:val="300"/>
        </w:trPr>
        <w:tc>
          <w:tcPr>
            <w:tcW w:w="4680" w:type="dxa"/>
            <w:tcMar>
              <w:top w:w="80" w:type="dxa"/>
              <w:left w:w="100" w:type="dxa"/>
              <w:bottom w:w="80" w:type="dxa"/>
              <w:right w:w="100" w:type="dxa"/>
            </w:tcMar>
            <w:vAlign w:val="center"/>
          </w:tcPr>
          <w:p w:rsidR="3E1A4E98" w:rsidP="60AAF334" w:rsidRDefault="3E1A4E98" w14:paraId="7F5F96E2" w14:textId="28AEC345">
            <w:pPr>
              <w:spacing w:line="259" w:lineRule="auto"/>
            </w:pPr>
            <w:r w:rsidRPr="60AAF334">
              <w:rPr>
                <w:rFonts w:asciiTheme="minorHAnsi" w:hAnsiTheme="minorHAnsi"/>
              </w:rPr>
              <w:t>Compra virtual</w:t>
            </w:r>
          </w:p>
        </w:tc>
        <w:tc>
          <w:tcPr>
            <w:tcW w:w="4680" w:type="dxa"/>
            <w:tcMar>
              <w:top w:w="80" w:type="dxa"/>
              <w:left w:w="100" w:type="dxa"/>
              <w:bottom w:w="80" w:type="dxa"/>
              <w:right w:w="100" w:type="dxa"/>
            </w:tcMar>
            <w:vAlign w:val="center"/>
          </w:tcPr>
          <w:p w:rsidR="3E1A4E98" w:rsidP="60AAF334" w:rsidRDefault="3E1A4E98" w14:paraId="72E9CFD0" w14:textId="52EDFE6B">
            <w:r w:rsidRPr="60AAF334">
              <w:rPr>
                <w:rFonts w:asciiTheme="minorHAnsi" w:hAnsiTheme="minorHAnsi"/>
              </w:rPr>
              <w:t>El comprador solo podrá seleccionar una única farmacia para solicitar “n” cantidad de productos por transacción.</w:t>
            </w:r>
          </w:p>
        </w:tc>
      </w:tr>
    </w:tbl>
    <w:p w:rsidRPr="00B01EA5" w:rsidR="001D275D" w:rsidRDefault="00000000" w14:paraId="585B040B"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7. RIESGOS INICIALES IDENTIFICADOS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0"/>
        <w:gridCol w:w="2900"/>
        <w:gridCol w:w="1700"/>
        <w:gridCol w:w="1700"/>
        <w:gridCol w:w="2500"/>
      </w:tblGrid>
      <w:tr w:rsidRPr="00B01EA5" w:rsidR="001D275D" w:rsidTr="60AAF334" w14:paraId="57B0201C" w14:textId="77777777">
        <w:tc>
          <w:tcPr>
            <w:tcW w:w="560" w:type="dxa"/>
            <w:shd w:val="clear" w:color="auto" w:fill="5B9BD5"/>
            <w:tcMar>
              <w:top w:w="80" w:type="dxa"/>
              <w:left w:w="100" w:type="dxa"/>
              <w:bottom w:w="80" w:type="dxa"/>
              <w:right w:w="100" w:type="dxa"/>
            </w:tcMar>
            <w:vAlign w:val="center"/>
          </w:tcPr>
          <w:p w:rsidRPr="00B01EA5" w:rsidR="001D275D" w:rsidRDefault="00000000" w14:paraId="36B6EF0A" w14:textId="77777777">
            <w:pPr>
              <w:rPr>
                <w:rFonts w:asciiTheme="minorHAnsi" w:hAnsiTheme="minorHAnsi"/>
              </w:rPr>
            </w:pPr>
            <w:r w:rsidRPr="00B01EA5">
              <w:rPr>
                <w:rFonts w:asciiTheme="minorHAnsi" w:hAnsiTheme="minorHAnsi"/>
                <w:b/>
                <w:bCs/>
                <w:color w:val="FFFFFF"/>
              </w:rPr>
              <w:t>N°</w:t>
            </w:r>
          </w:p>
        </w:tc>
        <w:tc>
          <w:tcPr>
            <w:tcW w:w="2900" w:type="dxa"/>
            <w:shd w:val="clear" w:color="auto" w:fill="5B9BD5"/>
            <w:tcMar>
              <w:top w:w="80" w:type="dxa"/>
              <w:left w:w="100" w:type="dxa"/>
              <w:bottom w:w="80" w:type="dxa"/>
              <w:right w:w="100" w:type="dxa"/>
            </w:tcMar>
            <w:vAlign w:val="center"/>
          </w:tcPr>
          <w:p w:rsidRPr="00B01EA5" w:rsidR="001D275D" w:rsidRDefault="00000000" w14:paraId="22FD32B1" w14:textId="77777777">
            <w:pPr>
              <w:rPr>
                <w:rFonts w:asciiTheme="minorHAnsi" w:hAnsiTheme="minorHAnsi"/>
              </w:rPr>
            </w:pPr>
            <w:r w:rsidRPr="00B01EA5">
              <w:rPr>
                <w:rFonts w:asciiTheme="minorHAnsi" w:hAnsiTheme="minorHAnsi"/>
                <w:b/>
                <w:bCs/>
                <w:color w:val="FFFFFF"/>
              </w:rPr>
              <w:t>Descripción del riesgo</w:t>
            </w:r>
          </w:p>
        </w:tc>
        <w:tc>
          <w:tcPr>
            <w:tcW w:w="1700" w:type="dxa"/>
            <w:shd w:val="clear" w:color="auto" w:fill="5B9BD5"/>
            <w:tcMar>
              <w:top w:w="80" w:type="dxa"/>
              <w:left w:w="100" w:type="dxa"/>
              <w:bottom w:w="80" w:type="dxa"/>
              <w:right w:w="100" w:type="dxa"/>
            </w:tcMar>
            <w:vAlign w:val="center"/>
          </w:tcPr>
          <w:p w:rsidRPr="00B01EA5" w:rsidR="001D275D" w:rsidRDefault="00000000" w14:paraId="668E84E5" w14:textId="77777777">
            <w:pPr>
              <w:rPr>
                <w:rFonts w:asciiTheme="minorHAnsi" w:hAnsiTheme="minorHAnsi"/>
              </w:rPr>
            </w:pPr>
            <w:r w:rsidRPr="00B01EA5">
              <w:rPr>
                <w:rFonts w:asciiTheme="minorHAnsi" w:hAnsiTheme="minorHAnsi"/>
                <w:b/>
                <w:bCs/>
                <w:color w:val="FFFFFF"/>
              </w:rPr>
              <w:t>Probabilidad</w:t>
            </w:r>
          </w:p>
        </w:tc>
        <w:tc>
          <w:tcPr>
            <w:tcW w:w="1700" w:type="dxa"/>
            <w:shd w:val="clear" w:color="auto" w:fill="5B9BD5"/>
            <w:tcMar>
              <w:top w:w="80" w:type="dxa"/>
              <w:left w:w="100" w:type="dxa"/>
              <w:bottom w:w="80" w:type="dxa"/>
              <w:right w:w="100" w:type="dxa"/>
            </w:tcMar>
            <w:vAlign w:val="center"/>
          </w:tcPr>
          <w:p w:rsidRPr="00B01EA5" w:rsidR="001D275D" w:rsidRDefault="00000000" w14:paraId="048D21CF" w14:textId="77777777">
            <w:pPr>
              <w:rPr>
                <w:rFonts w:asciiTheme="minorHAnsi" w:hAnsiTheme="minorHAnsi"/>
              </w:rPr>
            </w:pPr>
            <w:r w:rsidRPr="00B01EA5">
              <w:rPr>
                <w:rFonts w:asciiTheme="minorHAnsi" w:hAnsiTheme="minorHAnsi"/>
                <w:b/>
                <w:bCs/>
                <w:color w:val="FFFFFF"/>
              </w:rPr>
              <w:t>Impacto</w:t>
            </w:r>
          </w:p>
        </w:tc>
        <w:tc>
          <w:tcPr>
            <w:tcW w:w="2500" w:type="dxa"/>
            <w:shd w:val="clear" w:color="auto" w:fill="5B9BD5"/>
            <w:tcMar>
              <w:top w:w="80" w:type="dxa"/>
              <w:left w:w="100" w:type="dxa"/>
              <w:bottom w:w="80" w:type="dxa"/>
              <w:right w:w="100" w:type="dxa"/>
            </w:tcMar>
            <w:vAlign w:val="center"/>
          </w:tcPr>
          <w:p w:rsidRPr="00B01EA5" w:rsidR="001D275D" w:rsidRDefault="00000000" w14:paraId="3556A2CB" w14:textId="77777777">
            <w:pPr>
              <w:rPr>
                <w:rFonts w:asciiTheme="minorHAnsi" w:hAnsiTheme="minorHAnsi"/>
              </w:rPr>
            </w:pPr>
            <w:r w:rsidRPr="00B01EA5">
              <w:rPr>
                <w:rFonts w:asciiTheme="minorHAnsi" w:hAnsiTheme="minorHAnsi"/>
                <w:b/>
                <w:bCs/>
                <w:color w:val="FFFFFF"/>
              </w:rPr>
              <w:t>Estrategia de respuesta</w:t>
            </w:r>
          </w:p>
        </w:tc>
      </w:tr>
      <w:tr w:rsidRPr="00B01EA5" w:rsidR="001D275D" w:rsidTr="60AAF334" w14:paraId="242F3EFA" w14:textId="77777777">
        <w:tc>
          <w:tcPr>
            <w:tcW w:w="560" w:type="dxa"/>
            <w:tcMar>
              <w:top w:w="80" w:type="dxa"/>
              <w:left w:w="100" w:type="dxa"/>
              <w:bottom w:w="80" w:type="dxa"/>
              <w:right w:w="100" w:type="dxa"/>
            </w:tcMar>
            <w:vAlign w:val="center"/>
          </w:tcPr>
          <w:p w:rsidRPr="00B01EA5" w:rsidR="001D275D" w:rsidP="60AAF334" w:rsidRDefault="4C29E208" w14:paraId="1ACCAE43" w14:textId="243DA1F2">
            <w:pPr>
              <w:rPr>
                <w:rFonts w:asciiTheme="minorHAnsi" w:hAnsiTheme="minorHAnsi"/>
              </w:rPr>
            </w:pPr>
            <w:r w:rsidRPr="60AAF334">
              <w:rPr>
                <w:rFonts w:asciiTheme="minorHAnsi" w:hAnsiTheme="minorHAnsi"/>
              </w:rPr>
              <w:t xml:space="preserve"> </w:t>
            </w:r>
            <w:r w:rsidRPr="60AAF334" w:rsidR="57E2871C">
              <w:rPr>
                <w:rFonts w:asciiTheme="minorHAnsi" w:hAnsiTheme="minorHAnsi"/>
              </w:rPr>
              <w:t>1</w:t>
            </w:r>
          </w:p>
        </w:tc>
        <w:tc>
          <w:tcPr>
            <w:tcW w:w="2900" w:type="dxa"/>
            <w:tcMar>
              <w:top w:w="80" w:type="dxa"/>
              <w:left w:w="100" w:type="dxa"/>
              <w:bottom w:w="80" w:type="dxa"/>
              <w:right w:w="100" w:type="dxa"/>
            </w:tcMar>
            <w:vAlign w:val="center"/>
          </w:tcPr>
          <w:p w:rsidRPr="00B01EA5" w:rsidR="001D275D" w:rsidP="60AAF334" w:rsidRDefault="4C29E208" w14:paraId="3945FCE2" w14:textId="7C41EDA8">
            <w:pPr>
              <w:rPr>
                <w:rFonts w:asciiTheme="minorHAnsi" w:hAnsiTheme="minorHAnsi"/>
              </w:rPr>
            </w:pPr>
            <w:r w:rsidRPr="60AAF334">
              <w:rPr>
                <w:rFonts w:asciiTheme="minorHAnsi" w:hAnsiTheme="minorHAnsi"/>
              </w:rPr>
              <w:t xml:space="preserve"> </w:t>
            </w:r>
            <w:r w:rsidRPr="60AAF334" w:rsidR="7A50465A">
              <w:rPr>
                <w:rFonts w:asciiTheme="minorHAnsi" w:hAnsiTheme="minorHAnsi"/>
              </w:rPr>
              <w:t xml:space="preserve">Inconsistencias entre la cantidad de fármacos mostrados en el aplicativo y la cantidad de stock existente en realidad. </w:t>
            </w:r>
          </w:p>
        </w:tc>
        <w:tc>
          <w:tcPr>
            <w:tcW w:w="1700" w:type="dxa"/>
            <w:tcMar>
              <w:top w:w="80" w:type="dxa"/>
              <w:left w:w="100" w:type="dxa"/>
              <w:bottom w:w="80" w:type="dxa"/>
              <w:right w:w="100" w:type="dxa"/>
            </w:tcMar>
            <w:vAlign w:val="center"/>
          </w:tcPr>
          <w:p w:rsidRPr="00B01EA5" w:rsidR="001D275D" w:rsidP="60AAF334" w:rsidRDefault="4C29E208" w14:paraId="4D033AF3" w14:textId="39783FEA">
            <w:pPr>
              <w:rPr>
                <w:rFonts w:asciiTheme="minorHAnsi" w:hAnsiTheme="minorHAnsi"/>
              </w:rPr>
            </w:pPr>
            <w:r w:rsidRPr="60AAF334">
              <w:rPr>
                <w:rFonts w:asciiTheme="minorHAnsi" w:hAnsiTheme="minorHAnsi"/>
              </w:rPr>
              <w:t xml:space="preserve"> </w:t>
            </w:r>
            <w:r w:rsidRPr="60AAF334" w:rsidR="37E93589">
              <w:rPr>
                <w:rFonts w:asciiTheme="minorHAnsi" w:hAnsiTheme="minorHAnsi"/>
              </w:rPr>
              <w:t>10</w:t>
            </w:r>
          </w:p>
        </w:tc>
        <w:tc>
          <w:tcPr>
            <w:tcW w:w="1700" w:type="dxa"/>
            <w:tcMar>
              <w:top w:w="80" w:type="dxa"/>
              <w:left w:w="100" w:type="dxa"/>
              <w:bottom w:w="80" w:type="dxa"/>
              <w:right w:w="100" w:type="dxa"/>
            </w:tcMar>
            <w:vAlign w:val="center"/>
          </w:tcPr>
          <w:p w:rsidRPr="00B01EA5" w:rsidR="001D275D" w:rsidP="60AAF334" w:rsidRDefault="4C29E208" w14:paraId="0FF955BF" w14:textId="0FB2AE84">
            <w:pPr>
              <w:rPr>
                <w:rFonts w:asciiTheme="minorHAnsi" w:hAnsiTheme="minorHAnsi"/>
              </w:rPr>
            </w:pPr>
            <w:r w:rsidRPr="60AAF334">
              <w:rPr>
                <w:rFonts w:asciiTheme="minorHAnsi" w:hAnsiTheme="minorHAnsi"/>
              </w:rPr>
              <w:t xml:space="preserve"> </w:t>
            </w:r>
            <w:r w:rsidRPr="60AAF334" w:rsidR="3AC6A39C">
              <w:rPr>
                <w:rFonts w:asciiTheme="minorHAnsi" w:hAnsiTheme="minorHAnsi"/>
              </w:rPr>
              <w:t>medio</w:t>
            </w:r>
          </w:p>
        </w:tc>
        <w:tc>
          <w:tcPr>
            <w:tcW w:w="2500" w:type="dxa"/>
            <w:tcMar>
              <w:top w:w="80" w:type="dxa"/>
              <w:left w:w="100" w:type="dxa"/>
              <w:bottom w:w="80" w:type="dxa"/>
              <w:right w:w="100" w:type="dxa"/>
            </w:tcMar>
            <w:vAlign w:val="center"/>
          </w:tcPr>
          <w:p w:rsidRPr="00B01EA5" w:rsidR="001D275D" w:rsidP="60AAF334" w:rsidRDefault="4C29E208" w14:paraId="6B5B2F37" w14:textId="053304C4">
            <w:pPr>
              <w:spacing w:line="259" w:lineRule="auto"/>
            </w:pPr>
            <w:r w:rsidRPr="60AAF334">
              <w:rPr>
                <w:rFonts w:asciiTheme="minorHAnsi" w:hAnsiTheme="minorHAnsi"/>
              </w:rPr>
              <w:t xml:space="preserve"> </w:t>
            </w:r>
            <w:r w:rsidRPr="60AAF334" w:rsidR="53D46046">
              <w:rPr>
                <w:rFonts w:asciiTheme="minorHAnsi" w:hAnsiTheme="minorHAnsi"/>
              </w:rPr>
              <w:t>Confirmación de stock.</w:t>
            </w:r>
          </w:p>
        </w:tc>
      </w:tr>
      <w:tr w:rsidRPr="00B01EA5" w:rsidR="001D275D" w:rsidTr="60AAF334" w14:paraId="616A0A10" w14:textId="77777777">
        <w:tc>
          <w:tcPr>
            <w:tcW w:w="560" w:type="dxa"/>
            <w:tcMar>
              <w:top w:w="80" w:type="dxa"/>
              <w:left w:w="100" w:type="dxa"/>
              <w:bottom w:w="80" w:type="dxa"/>
              <w:right w:w="100" w:type="dxa"/>
            </w:tcMar>
            <w:vAlign w:val="center"/>
          </w:tcPr>
          <w:p w:rsidRPr="00B01EA5" w:rsidR="001D275D" w:rsidP="60AAF334" w:rsidRDefault="4C29E208" w14:paraId="438FC92C" w14:textId="148D9C52">
            <w:pPr>
              <w:rPr>
                <w:rFonts w:asciiTheme="minorHAnsi" w:hAnsiTheme="minorHAnsi"/>
              </w:rPr>
            </w:pPr>
            <w:r w:rsidRPr="60AAF334">
              <w:rPr>
                <w:rFonts w:asciiTheme="minorHAnsi" w:hAnsiTheme="minorHAnsi"/>
              </w:rPr>
              <w:t xml:space="preserve"> </w:t>
            </w:r>
            <w:r w:rsidRPr="60AAF334" w:rsidR="7163D3DD">
              <w:rPr>
                <w:rFonts w:asciiTheme="minorHAnsi" w:hAnsiTheme="minorHAnsi"/>
              </w:rPr>
              <w:t>2</w:t>
            </w:r>
          </w:p>
        </w:tc>
        <w:tc>
          <w:tcPr>
            <w:tcW w:w="2900" w:type="dxa"/>
            <w:tcMar>
              <w:top w:w="80" w:type="dxa"/>
              <w:left w:w="100" w:type="dxa"/>
              <w:bottom w:w="80" w:type="dxa"/>
              <w:right w:w="100" w:type="dxa"/>
            </w:tcMar>
            <w:vAlign w:val="center"/>
          </w:tcPr>
          <w:p w:rsidRPr="00B01EA5" w:rsidR="001D275D" w:rsidP="60AAF334" w:rsidRDefault="4C29E208" w14:paraId="7E257A57" w14:textId="5239D585">
            <w:pPr>
              <w:rPr>
                <w:rFonts w:asciiTheme="minorHAnsi" w:hAnsiTheme="minorHAnsi"/>
              </w:rPr>
            </w:pPr>
            <w:r w:rsidRPr="60AAF334">
              <w:rPr>
                <w:rFonts w:asciiTheme="minorHAnsi" w:hAnsiTheme="minorHAnsi"/>
              </w:rPr>
              <w:t xml:space="preserve"> </w:t>
            </w:r>
            <w:r w:rsidRPr="60AAF334" w:rsidR="6C4F6D1E">
              <w:rPr>
                <w:rFonts w:asciiTheme="minorHAnsi" w:hAnsiTheme="minorHAnsi"/>
              </w:rPr>
              <w:t>Falta de puntos registrados por poco interés de los dueños de las farmacias ante el aplicativo.</w:t>
            </w:r>
          </w:p>
        </w:tc>
        <w:tc>
          <w:tcPr>
            <w:tcW w:w="1700" w:type="dxa"/>
            <w:tcMar>
              <w:top w:w="80" w:type="dxa"/>
              <w:left w:w="100" w:type="dxa"/>
              <w:bottom w:w="80" w:type="dxa"/>
              <w:right w:w="100" w:type="dxa"/>
            </w:tcMar>
            <w:vAlign w:val="center"/>
          </w:tcPr>
          <w:p w:rsidRPr="00B01EA5" w:rsidR="001D275D" w:rsidP="60AAF334" w:rsidRDefault="4C29E208" w14:paraId="7ED3683E" w14:textId="3750D234">
            <w:pPr>
              <w:rPr>
                <w:rFonts w:asciiTheme="minorHAnsi" w:hAnsiTheme="minorHAnsi"/>
              </w:rPr>
            </w:pPr>
            <w:r w:rsidRPr="60AAF334">
              <w:rPr>
                <w:rFonts w:asciiTheme="minorHAnsi" w:hAnsiTheme="minorHAnsi"/>
              </w:rPr>
              <w:t xml:space="preserve"> </w:t>
            </w:r>
            <w:r w:rsidRPr="60AAF334" w:rsidR="6F1F8AF3">
              <w:rPr>
                <w:rFonts w:asciiTheme="minorHAnsi" w:hAnsiTheme="minorHAnsi"/>
              </w:rPr>
              <w:t>15</w:t>
            </w:r>
          </w:p>
        </w:tc>
        <w:tc>
          <w:tcPr>
            <w:tcW w:w="1700" w:type="dxa"/>
            <w:tcMar>
              <w:top w:w="80" w:type="dxa"/>
              <w:left w:w="100" w:type="dxa"/>
              <w:bottom w:w="80" w:type="dxa"/>
              <w:right w:w="100" w:type="dxa"/>
            </w:tcMar>
            <w:vAlign w:val="center"/>
          </w:tcPr>
          <w:p w:rsidRPr="00B01EA5" w:rsidR="001D275D" w:rsidP="60AAF334" w:rsidRDefault="4C29E208" w14:paraId="0F53107B" w14:textId="4157A33F">
            <w:pPr>
              <w:rPr>
                <w:rFonts w:asciiTheme="minorHAnsi" w:hAnsiTheme="minorHAnsi"/>
              </w:rPr>
            </w:pPr>
            <w:r w:rsidRPr="60AAF334">
              <w:rPr>
                <w:rFonts w:asciiTheme="minorHAnsi" w:hAnsiTheme="minorHAnsi"/>
              </w:rPr>
              <w:t xml:space="preserve"> </w:t>
            </w:r>
            <w:r w:rsidRPr="60AAF334" w:rsidR="158F36F8">
              <w:rPr>
                <w:rFonts w:asciiTheme="minorHAnsi" w:hAnsiTheme="minorHAnsi"/>
              </w:rPr>
              <w:t>alto</w:t>
            </w:r>
          </w:p>
        </w:tc>
        <w:tc>
          <w:tcPr>
            <w:tcW w:w="2500" w:type="dxa"/>
            <w:tcMar>
              <w:top w:w="80" w:type="dxa"/>
              <w:left w:w="100" w:type="dxa"/>
              <w:bottom w:w="80" w:type="dxa"/>
              <w:right w:w="100" w:type="dxa"/>
            </w:tcMar>
            <w:vAlign w:val="center"/>
          </w:tcPr>
          <w:p w:rsidRPr="00B01EA5" w:rsidR="001D275D" w:rsidRDefault="4C29E208" w14:paraId="00ABFF33" w14:textId="1664D277">
            <w:r w:rsidRPr="60AAF334">
              <w:rPr>
                <w:rFonts w:asciiTheme="minorHAnsi" w:hAnsiTheme="minorHAnsi"/>
              </w:rPr>
              <w:t xml:space="preserve"> </w:t>
            </w:r>
            <w:r w:rsidRPr="60AAF334" w:rsidR="0C95EBAD">
              <w:rPr>
                <w:rFonts w:asciiTheme="minorHAnsi" w:hAnsiTheme="minorHAnsi"/>
              </w:rPr>
              <w:t>Publicidad</w:t>
            </w:r>
          </w:p>
        </w:tc>
      </w:tr>
      <w:tr w:rsidRPr="00B01EA5" w:rsidR="001D275D" w:rsidTr="60AAF334" w14:paraId="749AC5A0" w14:textId="77777777">
        <w:tc>
          <w:tcPr>
            <w:tcW w:w="560" w:type="dxa"/>
            <w:tcMar>
              <w:top w:w="80" w:type="dxa"/>
              <w:left w:w="100" w:type="dxa"/>
              <w:bottom w:w="80" w:type="dxa"/>
              <w:right w:w="100" w:type="dxa"/>
            </w:tcMar>
            <w:vAlign w:val="center"/>
          </w:tcPr>
          <w:p w:rsidRPr="00B01EA5" w:rsidR="001D275D" w:rsidP="60AAF334" w:rsidRDefault="4C29E208" w14:paraId="3C10ED0B" w14:textId="04702223">
            <w:pPr>
              <w:rPr>
                <w:rFonts w:asciiTheme="minorHAnsi" w:hAnsiTheme="minorHAnsi"/>
              </w:rPr>
            </w:pPr>
            <w:r w:rsidRPr="60AAF334">
              <w:rPr>
                <w:rFonts w:asciiTheme="minorHAnsi" w:hAnsiTheme="minorHAnsi"/>
              </w:rPr>
              <w:t xml:space="preserve"> </w:t>
            </w:r>
            <w:r w:rsidRPr="60AAF334" w:rsidR="17E37801">
              <w:rPr>
                <w:rFonts w:asciiTheme="minorHAnsi" w:hAnsiTheme="minorHAnsi"/>
              </w:rPr>
              <w:t>3</w:t>
            </w:r>
          </w:p>
        </w:tc>
        <w:tc>
          <w:tcPr>
            <w:tcW w:w="2900" w:type="dxa"/>
            <w:tcMar>
              <w:top w:w="80" w:type="dxa"/>
              <w:left w:w="100" w:type="dxa"/>
              <w:bottom w:w="80" w:type="dxa"/>
              <w:right w:w="100" w:type="dxa"/>
            </w:tcMar>
            <w:vAlign w:val="center"/>
          </w:tcPr>
          <w:p w:rsidRPr="00B01EA5" w:rsidR="001D275D" w:rsidP="60AAF334" w:rsidRDefault="17E37801" w14:paraId="70628D25" w14:textId="11F8E9FD">
            <w:pPr>
              <w:rPr>
                <w:rFonts w:asciiTheme="minorHAnsi" w:hAnsiTheme="minorHAnsi"/>
              </w:rPr>
            </w:pPr>
            <w:r w:rsidRPr="60AAF334">
              <w:rPr>
                <w:rFonts w:asciiTheme="minorHAnsi" w:hAnsiTheme="minorHAnsi"/>
              </w:rPr>
              <w:t xml:space="preserve">Inconsistencias entre la </w:t>
            </w:r>
            <w:r w:rsidRPr="60AAF334" w:rsidR="72A472D7">
              <w:rPr>
                <w:rFonts w:asciiTheme="minorHAnsi" w:hAnsiTheme="minorHAnsi"/>
              </w:rPr>
              <w:t>ubicación</w:t>
            </w:r>
            <w:r w:rsidRPr="60AAF334">
              <w:rPr>
                <w:rFonts w:asciiTheme="minorHAnsi" w:hAnsiTheme="minorHAnsi"/>
              </w:rPr>
              <w:t xml:space="preserve"> de </w:t>
            </w:r>
            <w:r w:rsidRPr="60AAF334" w:rsidR="41B0F454">
              <w:rPr>
                <w:rFonts w:asciiTheme="minorHAnsi" w:hAnsiTheme="minorHAnsi"/>
              </w:rPr>
              <w:t>l</w:t>
            </w:r>
            <w:r w:rsidRPr="60AAF334">
              <w:rPr>
                <w:rFonts w:asciiTheme="minorHAnsi" w:hAnsiTheme="minorHAnsi"/>
              </w:rPr>
              <w:t>a farmacia y la información mostrada en el aplicativo.</w:t>
            </w:r>
          </w:p>
        </w:tc>
        <w:tc>
          <w:tcPr>
            <w:tcW w:w="1700" w:type="dxa"/>
            <w:tcMar>
              <w:top w:w="80" w:type="dxa"/>
              <w:left w:w="100" w:type="dxa"/>
              <w:bottom w:w="80" w:type="dxa"/>
              <w:right w:w="100" w:type="dxa"/>
            </w:tcMar>
            <w:vAlign w:val="center"/>
          </w:tcPr>
          <w:p w:rsidRPr="00B01EA5" w:rsidR="001D275D" w:rsidP="60AAF334" w:rsidRDefault="4C29E208" w14:paraId="0FCDAF98" w14:textId="46E6E826">
            <w:pPr>
              <w:rPr>
                <w:rFonts w:asciiTheme="minorHAnsi" w:hAnsiTheme="minorHAnsi"/>
              </w:rPr>
            </w:pPr>
            <w:r w:rsidRPr="60AAF334">
              <w:rPr>
                <w:rFonts w:asciiTheme="minorHAnsi" w:hAnsiTheme="minorHAnsi"/>
              </w:rPr>
              <w:t xml:space="preserve"> </w:t>
            </w:r>
            <w:r w:rsidRPr="60AAF334" w:rsidR="70F9BF7B">
              <w:rPr>
                <w:rFonts w:asciiTheme="minorHAnsi" w:hAnsiTheme="minorHAnsi"/>
              </w:rPr>
              <w:t>5</w:t>
            </w:r>
            <w:r w:rsidRPr="60AAF334" w:rsidR="687D00A6">
              <w:rPr>
                <w:rFonts w:asciiTheme="minorHAnsi" w:hAnsiTheme="minorHAnsi"/>
              </w:rPr>
              <w:t xml:space="preserve"> </w:t>
            </w:r>
          </w:p>
        </w:tc>
        <w:tc>
          <w:tcPr>
            <w:tcW w:w="1700" w:type="dxa"/>
            <w:tcMar>
              <w:top w:w="80" w:type="dxa"/>
              <w:left w:w="100" w:type="dxa"/>
              <w:bottom w:w="80" w:type="dxa"/>
              <w:right w:w="100" w:type="dxa"/>
            </w:tcMar>
            <w:vAlign w:val="center"/>
          </w:tcPr>
          <w:p w:rsidRPr="00B01EA5" w:rsidR="001D275D" w:rsidP="60AAF334" w:rsidRDefault="6C16E5FA" w14:paraId="60D6041A" w14:textId="26DE257B">
            <w:pPr>
              <w:rPr>
                <w:rFonts w:asciiTheme="minorHAnsi" w:hAnsiTheme="minorHAnsi"/>
              </w:rPr>
            </w:pPr>
            <w:r w:rsidRPr="60AAF334">
              <w:rPr>
                <w:rFonts w:asciiTheme="minorHAnsi" w:hAnsiTheme="minorHAnsi"/>
              </w:rPr>
              <w:t>medio</w:t>
            </w:r>
            <w:r w:rsidRPr="60AAF334" w:rsidR="0613A3E7">
              <w:rPr>
                <w:rFonts w:asciiTheme="minorHAnsi" w:hAnsiTheme="minorHAnsi"/>
              </w:rPr>
              <w:t xml:space="preserve"> </w:t>
            </w:r>
            <w:r w:rsidRPr="60AAF334" w:rsidR="4C29E208">
              <w:rPr>
                <w:rFonts w:asciiTheme="minorHAnsi" w:hAnsiTheme="minorHAnsi"/>
              </w:rPr>
              <w:t xml:space="preserve"> </w:t>
            </w:r>
          </w:p>
        </w:tc>
        <w:tc>
          <w:tcPr>
            <w:tcW w:w="2500" w:type="dxa"/>
            <w:tcMar>
              <w:top w:w="80" w:type="dxa"/>
              <w:left w:w="100" w:type="dxa"/>
              <w:bottom w:w="80" w:type="dxa"/>
              <w:right w:w="100" w:type="dxa"/>
            </w:tcMar>
            <w:vAlign w:val="center"/>
          </w:tcPr>
          <w:p w:rsidRPr="00B01EA5" w:rsidR="001D275D" w:rsidRDefault="44648F37" w14:paraId="0D6847E5" w14:textId="6E5DB266">
            <w:r w:rsidRPr="60AAF334">
              <w:rPr>
                <w:rFonts w:asciiTheme="minorHAnsi" w:hAnsiTheme="minorHAnsi"/>
              </w:rPr>
              <w:t>Verificación de las ubicaciones registradas</w:t>
            </w:r>
          </w:p>
        </w:tc>
      </w:tr>
      <w:tr w:rsidRPr="00B01EA5" w:rsidR="001D275D" w:rsidTr="60AAF334" w14:paraId="15F2FB87" w14:textId="77777777">
        <w:tc>
          <w:tcPr>
            <w:tcW w:w="560" w:type="dxa"/>
            <w:tcMar>
              <w:top w:w="80" w:type="dxa"/>
              <w:left w:w="100" w:type="dxa"/>
              <w:bottom w:w="80" w:type="dxa"/>
              <w:right w:w="100" w:type="dxa"/>
            </w:tcMar>
            <w:vAlign w:val="center"/>
          </w:tcPr>
          <w:p w:rsidRPr="00B01EA5" w:rsidR="001D275D" w:rsidP="60AAF334" w:rsidRDefault="4C29E208" w14:paraId="709C761F" w14:textId="34824F9D">
            <w:pPr>
              <w:rPr>
                <w:rFonts w:asciiTheme="minorHAnsi" w:hAnsiTheme="minorHAnsi"/>
              </w:rPr>
            </w:pPr>
            <w:r w:rsidRPr="60AAF334">
              <w:rPr>
                <w:rFonts w:asciiTheme="minorHAnsi" w:hAnsiTheme="minorHAnsi"/>
              </w:rPr>
              <w:t xml:space="preserve"> </w:t>
            </w:r>
            <w:r w:rsidRPr="60AAF334" w:rsidR="380C6866">
              <w:rPr>
                <w:rFonts w:asciiTheme="minorHAnsi" w:hAnsiTheme="minorHAnsi"/>
              </w:rPr>
              <w:t xml:space="preserve">4 </w:t>
            </w:r>
          </w:p>
        </w:tc>
        <w:tc>
          <w:tcPr>
            <w:tcW w:w="2900" w:type="dxa"/>
            <w:tcMar>
              <w:top w:w="80" w:type="dxa"/>
              <w:left w:w="100" w:type="dxa"/>
              <w:bottom w:w="80" w:type="dxa"/>
              <w:right w:w="100" w:type="dxa"/>
            </w:tcMar>
            <w:vAlign w:val="center"/>
          </w:tcPr>
          <w:p w:rsidRPr="00B01EA5" w:rsidR="001D275D" w:rsidP="60AAF334" w:rsidRDefault="4C29E208" w14:paraId="3D6C6BCA" w14:textId="16DF992C">
            <w:pPr>
              <w:spacing w:line="259" w:lineRule="auto"/>
            </w:pPr>
            <w:r w:rsidRPr="60AAF334">
              <w:rPr>
                <w:rFonts w:asciiTheme="minorHAnsi" w:hAnsiTheme="minorHAnsi"/>
              </w:rPr>
              <w:t xml:space="preserve"> </w:t>
            </w:r>
            <w:r w:rsidRPr="60AAF334" w:rsidR="0B26C5CA">
              <w:rPr>
                <w:rFonts w:asciiTheme="minorHAnsi" w:hAnsiTheme="minorHAnsi"/>
              </w:rPr>
              <w:t xml:space="preserve">Inconsistencia entre precios mostrados en el aplicativo y los registrados por los </w:t>
            </w:r>
            <w:r w:rsidRPr="60AAF334" w:rsidR="3FB17D81">
              <w:rPr>
                <w:rFonts w:asciiTheme="minorHAnsi" w:hAnsiTheme="minorHAnsi"/>
              </w:rPr>
              <w:t>farmacéuticos</w:t>
            </w:r>
            <w:r w:rsidRPr="60AAF334" w:rsidR="0B26C5CA">
              <w:rPr>
                <w:rFonts w:asciiTheme="minorHAnsi" w:hAnsiTheme="minorHAnsi"/>
              </w:rPr>
              <w:t>.</w:t>
            </w:r>
          </w:p>
        </w:tc>
        <w:tc>
          <w:tcPr>
            <w:tcW w:w="1700" w:type="dxa"/>
            <w:tcMar>
              <w:top w:w="80" w:type="dxa"/>
              <w:left w:w="100" w:type="dxa"/>
              <w:bottom w:w="80" w:type="dxa"/>
              <w:right w:w="100" w:type="dxa"/>
            </w:tcMar>
            <w:vAlign w:val="center"/>
          </w:tcPr>
          <w:p w:rsidRPr="00B01EA5" w:rsidR="001D275D" w:rsidP="60AAF334" w:rsidRDefault="0B26C5CA" w14:paraId="036FE6D9" w14:textId="41112292">
            <w:pPr>
              <w:rPr>
                <w:rFonts w:asciiTheme="minorHAnsi" w:hAnsiTheme="minorHAnsi"/>
              </w:rPr>
            </w:pPr>
            <w:r w:rsidRPr="60AAF334">
              <w:rPr>
                <w:rFonts w:asciiTheme="minorHAnsi" w:hAnsiTheme="minorHAnsi"/>
              </w:rPr>
              <w:t>10</w:t>
            </w:r>
            <w:r w:rsidRPr="60AAF334" w:rsidR="4C29E208">
              <w:rPr>
                <w:rFonts w:asciiTheme="minorHAnsi" w:hAnsiTheme="minorHAnsi"/>
              </w:rPr>
              <w:t xml:space="preserve"> </w:t>
            </w:r>
          </w:p>
        </w:tc>
        <w:tc>
          <w:tcPr>
            <w:tcW w:w="1700" w:type="dxa"/>
            <w:tcMar>
              <w:top w:w="80" w:type="dxa"/>
              <w:left w:w="100" w:type="dxa"/>
              <w:bottom w:w="80" w:type="dxa"/>
              <w:right w:w="100" w:type="dxa"/>
            </w:tcMar>
            <w:vAlign w:val="center"/>
          </w:tcPr>
          <w:p w:rsidRPr="00B01EA5" w:rsidR="001D275D" w:rsidP="60AAF334" w:rsidRDefault="6C18959F" w14:paraId="76F7CABA" w14:textId="34C2692F">
            <w:pPr>
              <w:rPr>
                <w:rFonts w:asciiTheme="minorHAnsi" w:hAnsiTheme="minorHAnsi"/>
              </w:rPr>
            </w:pPr>
            <w:r w:rsidRPr="60AAF334">
              <w:rPr>
                <w:rFonts w:asciiTheme="minorHAnsi" w:hAnsiTheme="minorHAnsi"/>
              </w:rPr>
              <w:t>alto</w:t>
            </w:r>
            <w:r w:rsidRPr="60AAF334" w:rsidR="4C29E208">
              <w:rPr>
                <w:rFonts w:asciiTheme="minorHAnsi" w:hAnsiTheme="minorHAnsi"/>
              </w:rPr>
              <w:t xml:space="preserve"> </w:t>
            </w:r>
          </w:p>
        </w:tc>
        <w:tc>
          <w:tcPr>
            <w:tcW w:w="2500" w:type="dxa"/>
            <w:tcMar>
              <w:top w:w="80" w:type="dxa"/>
              <w:left w:w="100" w:type="dxa"/>
              <w:bottom w:w="80" w:type="dxa"/>
              <w:right w:w="100" w:type="dxa"/>
            </w:tcMar>
            <w:vAlign w:val="center"/>
          </w:tcPr>
          <w:p w:rsidRPr="00B01EA5" w:rsidR="001D275D" w:rsidP="60AAF334" w:rsidRDefault="24048BEF" w14:paraId="1B292EBE" w14:textId="1EBC8536">
            <w:pPr>
              <w:rPr>
                <w:rFonts w:asciiTheme="minorHAnsi" w:hAnsiTheme="minorHAnsi"/>
              </w:rPr>
            </w:pPr>
            <w:r w:rsidRPr="60AAF334">
              <w:rPr>
                <w:rFonts w:asciiTheme="minorHAnsi" w:hAnsiTheme="minorHAnsi"/>
              </w:rPr>
              <w:t>Confirmación</w:t>
            </w:r>
            <w:r w:rsidRPr="60AAF334" w:rsidR="633E3C69">
              <w:rPr>
                <w:rFonts w:asciiTheme="minorHAnsi" w:hAnsiTheme="minorHAnsi"/>
              </w:rPr>
              <w:t xml:space="preserve"> de precios a la hora del registro</w:t>
            </w:r>
            <w:r w:rsidRPr="60AAF334" w:rsidR="4C29E208">
              <w:rPr>
                <w:rFonts w:asciiTheme="minorHAnsi" w:hAnsiTheme="minorHAnsi"/>
              </w:rPr>
              <w:t xml:space="preserve"> </w:t>
            </w:r>
            <w:r w:rsidRPr="60AAF334" w:rsidR="1FC70A5E">
              <w:rPr>
                <w:rFonts w:asciiTheme="minorHAnsi" w:hAnsiTheme="minorHAnsi"/>
              </w:rPr>
              <w:t xml:space="preserve"> </w:t>
            </w:r>
          </w:p>
        </w:tc>
      </w:tr>
    </w:tbl>
    <w:p w:rsidR="60AAF334" w:rsidRDefault="60AAF334" w14:paraId="265CEBE9" w14:textId="0977FE67"/>
    <w:p w:rsidRPr="00B01EA5" w:rsidR="001D275D" w:rsidRDefault="00000000" w14:paraId="25A82EFB"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8. CRONOGRAMA DE HITOS PRINCIPALES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4160"/>
        <w:gridCol w:w="2250"/>
        <w:gridCol w:w="2250"/>
      </w:tblGrid>
      <w:tr w:rsidRPr="00B01EA5" w:rsidR="001D275D" w:rsidTr="7EB3B0A5" w14:paraId="6A25F169" w14:textId="77777777">
        <w:tc>
          <w:tcPr>
            <w:tcW w:w="700" w:type="dxa"/>
            <w:shd w:val="clear" w:color="auto" w:fill="5B9BD5"/>
            <w:tcMar>
              <w:top w:w="80" w:type="dxa"/>
              <w:left w:w="100" w:type="dxa"/>
              <w:bottom w:w="80" w:type="dxa"/>
              <w:right w:w="100" w:type="dxa"/>
            </w:tcMar>
            <w:vAlign w:val="center"/>
          </w:tcPr>
          <w:p w:rsidRPr="00B01EA5" w:rsidR="001D275D" w:rsidRDefault="00000000" w14:paraId="401F0ADB" w14:textId="77777777">
            <w:pPr>
              <w:rPr>
                <w:rFonts w:asciiTheme="minorHAnsi" w:hAnsiTheme="minorHAnsi"/>
              </w:rPr>
            </w:pPr>
            <w:r w:rsidRPr="00B01EA5">
              <w:rPr>
                <w:rFonts w:asciiTheme="minorHAnsi" w:hAnsiTheme="minorHAnsi"/>
                <w:b/>
                <w:bCs/>
                <w:color w:val="FFFFFF"/>
              </w:rPr>
              <w:t>N°</w:t>
            </w:r>
          </w:p>
        </w:tc>
        <w:tc>
          <w:tcPr>
            <w:tcW w:w="4160" w:type="dxa"/>
            <w:shd w:val="clear" w:color="auto" w:fill="5B9BD5"/>
            <w:tcMar>
              <w:top w:w="80" w:type="dxa"/>
              <w:left w:w="100" w:type="dxa"/>
              <w:bottom w:w="80" w:type="dxa"/>
              <w:right w:w="100" w:type="dxa"/>
            </w:tcMar>
            <w:vAlign w:val="center"/>
          </w:tcPr>
          <w:p w:rsidRPr="00B01EA5" w:rsidR="001D275D" w:rsidRDefault="00000000" w14:paraId="01F04BD4" w14:textId="77777777">
            <w:pPr>
              <w:rPr>
                <w:rFonts w:asciiTheme="minorHAnsi" w:hAnsiTheme="minorHAnsi"/>
              </w:rPr>
            </w:pPr>
            <w:r w:rsidRPr="00B01EA5">
              <w:rPr>
                <w:rFonts w:asciiTheme="minorHAnsi" w:hAnsiTheme="minorHAnsi"/>
                <w:b/>
                <w:bCs/>
                <w:color w:val="FFFFFF"/>
              </w:rPr>
              <w:t>Hito</w:t>
            </w:r>
          </w:p>
        </w:tc>
        <w:tc>
          <w:tcPr>
            <w:tcW w:w="2250" w:type="dxa"/>
            <w:shd w:val="clear" w:color="auto" w:fill="5B9BD5"/>
            <w:tcMar>
              <w:top w:w="80" w:type="dxa"/>
              <w:left w:w="100" w:type="dxa"/>
              <w:bottom w:w="80" w:type="dxa"/>
              <w:right w:w="100" w:type="dxa"/>
            </w:tcMar>
            <w:vAlign w:val="center"/>
          </w:tcPr>
          <w:p w:rsidRPr="00B01EA5" w:rsidR="001D275D" w:rsidRDefault="00000000" w14:paraId="7A99B670" w14:textId="77777777">
            <w:pPr>
              <w:rPr>
                <w:rFonts w:asciiTheme="minorHAnsi" w:hAnsiTheme="minorHAnsi"/>
              </w:rPr>
            </w:pPr>
            <w:r w:rsidRPr="00B01EA5">
              <w:rPr>
                <w:rFonts w:asciiTheme="minorHAnsi" w:hAnsiTheme="minorHAnsi"/>
                <w:b/>
                <w:bCs/>
                <w:color w:val="FFFFFF"/>
              </w:rPr>
              <w:t>Fecha estimada</w:t>
            </w:r>
          </w:p>
        </w:tc>
        <w:tc>
          <w:tcPr>
            <w:tcW w:w="2250" w:type="dxa"/>
            <w:shd w:val="clear" w:color="auto" w:fill="5B9BD5"/>
            <w:tcMar>
              <w:top w:w="80" w:type="dxa"/>
              <w:left w:w="100" w:type="dxa"/>
              <w:bottom w:w="80" w:type="dxa"/>
              <w:right w:w="100" w:type="dxa"/>
            </w:tcMar>
            <w:vAlign w:val="center"/>
          </w:tcPr>
          <w:p w:rsidRPr="00B01EA5" w:rsidR="001D275D" w:rsidRDefault="00000000" w14:paraId="75F8F041" w14:textId="77777777">
            <w:pPr>
              <w:rPr>
                <w:rFonts w:asciiTheme="minorHAnsi" w:hAnsiTheme="minorHAnsi"/>
              </w:rPr>
            </w:pPr>
            <w:r w:rsidRPr="00B01EA5">
              <w:rPr>
                <w:rFonts w:asciiTheme="minorHAnsi" w:hAnsiTheme="minorHAnsi"/>
                <w:b/>
                <w:bCs/>
                <w:color w:val="FFFFFF"/>
              </w:rPr>
              <w:t>Responsable</w:t>
            </w:r>
          </w:p>
        </w:tc>
      </w:tr>
      <w:tr w:rsidRPr="00B01EA5" w:rsidR="001D275D" w:rsidTr="7EB3B0A5" w14:paraId="4BF9FE5F" w14:textId="77777777">
        <w:tc>
          <w:tcPr>
            <w:tcW w:w="700" w:type="dxa"/>
            <w:tcMar>
              <w:top w:w="80" w:type="dxa"/>
              <w:left w:w="100" w:type="dxa"/>
              <w:bottom w:w="80" w:type="dxa"/>
              <w:right w:w="100" w:type="dxa"/>
            </w:tcMar>
            <w:vAlign w:val="center"/>
          </w:tcPr>
          <w:p w:rsidRPr="00B01EA5" w:rsidR="001D275D" w:rsidP="60AAF334" w:rsidRDefault="4C29E208" w14:paraId="4CAB3677" w14:textId="5DC10DFC">
            <w:pPr>
              <w:rPr>
                <w:rFonts w:asciiTheme="minorHAnsi" w:hAnsiTheme="minorHAnsi"/>
              </w:rPr>
            </w:pPr>
            <w:r w:rsidRPr="60AAF334">
              <w:rPr>
                <w:rFonts w:asciiTheme="minorHAnsi" w:hAnsiTheme="minorHAnsi"/>
              </w:rPr>
              <w:t xml:space="preserve"> </w:t>
            </w:r>
            <w:r w:rsidRPr="60AAF334" w:rsidR="497C14DD">
              <w:rPr>
                <w:rFonts w:asciiTheme="minorHAnsi" w:hAnsiTheme="minorHAnsi"/>
              </w:rPr>
              <w:t>1</w:t>
            </w:r>
          </w:p>
        </w:tc>
        <w:tc>
          <w:tcPr>
            <w:tcW w:w="4160" w:type="dxa"/>
            <w:tcMar>
              <w:top w:w="80" w:type="dxa"/>
              <w:left w:w="100" w:type="dxa"/>
              <w:bottom w:w="80" w:type="dxa"/>
              <w:right w:w="100" w:type="dxa"/>
            </w:tcMar>
            <w:vAlign w:val="center"/>
          </w:tcPr>
          <w:p w:rsidRPr="00B01EA5" w:rsidR="001D275D" w:rsidP="75EF34C8" w:rsidRDefault="00000000" w14:paraId="5F554D98" w14:textId="6133E34D">
            <w:pPr>
              <w:pStyle w:val="Normal"/>
              <w:suppressLineNumbers w:val="0"/>
              <w:bidi w:val="0"/>
              <w:spacing w:before="0" w:beforeAutospacing="off" w:after="0" w:afterAutospacing="off" w:line="259" w:lineRule="auto"/>
              <w:ind w:left="0" w:right="0"/>
              <w:jc w:val="left"/>
            </w:pPr>
            <w:r w:rsidRPr="75EF34C8">
              <w:rPr>
                <w:rFonts w:ascii="Aptos" w:hAnsi="Aptos" w:asciiTheme="minorAscii" w:hAnsiTheme="minorAscii"/>
              </w:rPr>
              <w:t xml:space="preserve"> </w:t>
            </w:r>
            <w:r w:rsidRPr="75EF34C8" w:rsidR="4826CC89">
              <w:rPr>
                <w:rFonts w:ascii="Aptos" w:hAnsi="Aptos" w:asciiTheme="minorAscii" w:hAnsiTheme="minorAscii"/>
              </w:rPr>
              <w:t xml:space="preserve">Expansión a otra </w:t>
            </w:r>
            <w:r w:rsidRPr="75EF34C8" w:rsidR="4826CC89">
              <w:rPr>
                <w:rFonts w:ascii="Aptos" w:hAnsi="Aptos" w:asciiTheme="minorAscii" w:hAnsiTheme="minorAscii"/>
              </w:rPr>
              <w:t>ciudad</w:t>
            </w:r>
          </w:p>
        </w:tc>
        <w:tc>
          <w:tcPr>
            <w:tcW w:w="2250" w:type="dxa"/>
            <w:tcMar>
              <w:top w:w="80" w:type="dxa"/>
              <w:left w:w="100" w:type="dxa"/>
              <w:bottom w:w="80" w:type="dxa"/>
              <w:right w:w="100" w:type="dxa"/>
            </w:tcMar>
            <w:vAlign w:val="center"/>
          </w:tcPr>
          <w:p w:rsidRPr="00B01EA5" w:rsidR="001D275D" w:rsidP="75EF34C8" w:rsidRDefault="00000000" w14:paraId="668E9C4E" w14:textId="3A6BE91D">
            <w:pPr>
              <w:rPr>
                <w:rFonts w:ascii="Aptos" w:hAnsi="Aptos" w:asciiTheme="minorAscii" w:hAnsiTheme="minorAscii"/>
              </w:rPr>
            </w:pPr>
            <w:r w:rsidRPr="75EF34C8">
              <w:rPr>
                <w:rFonts w:ascii="Aptos" w:hAnsi="Aptos" w:asciiTheme="minorAscii" w:hAnsiTheme="minorAscii"/>
              </w:rPr>
              <w:t xml:space="preserve"> </w:t>
            </w:r>
            <w:r w:rsidRPr="75EF34C8" w:rsidR="0A137779">
              <w:rPr>
                <w:rFonts w:ascii="Aptos" w:hAnsi="Aptos" w:asciiTheme="minorAscii" w:hAnsiTheme="minorAscii"/>
              </w:rPr>
              <w:t>18/11/2026</w:t>
            </w:r>
          </w:p>
        </w:tc>
        <w:tc>
          <w:tcPr>
            <w:tcW w:w="2250" w:type="dxa"/>
            <w:tcMar>
              <w:top w:w="80" w:type="dxa"/>
              <w:left w:w="100" w:type="dxa"/>
              <w:bottom w:w="80" w:type="dxa"/>
              <w:right w:w="100" w:type="dxa"/>
            </w:tcMar>
            <w:vAlign w:val="center"/>
          </w:tcPr>
          <w:p w:rsidRPr="00B01EA5" w:rsidR="001D275D" w:rsidP="75EF34C8" w:rsidRDefault="00000000" w14:paraId="080F3F3F" w14:textId="434FF7FA">
            <w:pPr>
              <w:rPr>
                <w:rFonts w:ascii="Aptos" w:hAnsi="Aptos" w:asciiTheme="minorAscii" w:hAnsiTheme="minorAscii"/>
              </w:rPr>
            </w:pPr>
            <w:r w:rsidRPr="75EF34C8" w:rsidR="0A137779">
              <w:rPr>
                <w:rFonts w:ascii="Aptos" w:hAnsi="Aptos" w:asciiTheme="minorAscii" w:hAnsiTheme="minorAscii"/>
              </w:rPr>
              <w:t>Sergio Merchan</w:t>
            </w:r>
            <w:r w:rsidRPr="75EF34C8">
              <w:rPr>
                <w:rFonts w:ascii="Aptos" w:hAnsi="Aptos" w:asciiTheme="minorAscii" w:hAnsiTheme="minorAscii"/>
              </w:rPr>
              <w:t xml:space="preserve"> </w:t>
            </w:r>
          </w:p>
        </w:tc>
      </w:tr>
      <w:tr w:rsidRPr="00B01EA5" w:rsidR="001D275D" w:rsidTr="7EB3B0A5" w14:paraId="7F83B553" w14:textId="77777777">
        <w:tc>
          <w:tcPr>
            <w:tcW w:w="700" w:type="dxa"/>
            <w:tcMar>
              <w:top w:w="80" w:type="dxa"/>
              <w:left w:w="100" w:type="dxa"/>
              <w:bottom w:w="80" w:type="dxa"/>
              <w:right w:w="100" w:type="dxa"/>
            </w:tcMar>
            <w:vAlign w:val="center"/>
          </w:tcPr>
          <w:p w:rsidRPr="00B01EA5" w:rsidR="001D275D" w:rsidP="75EF34C8" w:rsidRDefault="00000000" w14:paraId="50A05BFA" w14:textId="18AAC378">
            <w:pPr>
              <w:rPr>
                <w:rFonts w:ascii="Aptos" w:hAnsi="Aptos" w:asciiTheme="minorAscii" w:hAnsiTheme="minorAscii"/>
              </w:rPr>
            </w:pPr>
            <w:r w:rsidRPr="75EF34C8">
              <w:rPr>
                <w:rFonts w:ascii="Aptos" w:hAnsi="Aptos" w:asciiTheme="minorAscii" w:hAnsiTheme="minorAscii"/>
              </w:rPr>
              <w:t xml:space="preserve"> </w:t>
            </w:r>
            <w:r w:rsidRPr="75EF34C8" w:rsidR="595CA970">
              <w:rPr>
                <w:rFonts w:ascii="Aptos" w:hAnsi="Aptos" w:asciiTheme="minorAscii" w:hAnsiTheme="minorAscii"/>
              </w:rPr>
              <w:t>2</w:t>
            </w:r>
          </w:p>
        </w:tc>
        <w:tc>
          <w:tcPr>
            <w:tcW w:w="4160" w:type="dxa"/>
            <w:tcMar>
              <w:top w:w="80" w:type="dxa"/>
              <w:left w:w="100" w:type="dxa"/>
              <w:bottom w:w="80" w:type="dxa"/>
              <w:right w:w="100" w:type="dxa"/>
            </w:tcMar>
            <w:vAlign w:val="center"/>
          </w:tcPr>
          <w:p w:rsidRPr="00B01EA5" w:rsidR="001D275D" w:rsidP="75EF34C8" w:rsidRDefault="00000000" w14:paraId="32F55B04" w14:textId="13CC5CDF">
            <w:pPr>
              <w:rPr>
                <w:rFonts w:ascii="Aptos" w:hAnsi="Aptos" w:asciiTheme="minorAscii" w:hAnsiTheme="minorAscii"/>
              </w:rPr>
            </w:pPr>
            <w:r w:rsidRPr="75EF34C8" w:rsidR="595CA970">
              <w:rPr>
                <w:rFonts w:ascii="Aptos" w:hAnsi="Aptos" w:asciiTheme="minorAscii" w:hAnsiTheme="minorAscii"/>
              </w:rPr>
              <w:t>Llegar a 100 farmacias dentro del aplicativo</w:t>
            </w:r>
            <w:r w:rsidRPr="75EF34C8">
              <w:rPr>
                <w:rFonts w:ascii="Aptos" w:hAnsi="Aptos" w:asciiTheme="minorAscii" w:hAnsiTheme="minorAscii"/>
              </w:rPr>
              <w:t xml:space="preserve"> </w:t>
            </w:r>
          </w:p>
        </w:tc>
        <w:tc>
          <w:tcPr>
            <w:tcW w:w="2250" w:type="dxa"/>
            <w:tcMar>
              <w:top w:w="80" w:type="dxa"/>
              <w:left w:w="100" w:type="dxa"/>
              <w:bottom w:w="80" w:type="dxa"/>
              <w:right w:w="100" w:type="dxa"/>
            </w:tcMar>
            <w:vAlign w:val="center"/>
          </w:tcPr>
          <w:p w:rsidRPr="00B01EA5" w:rsidR="001D275D" w:rsidP="75EF34C8" w:rsidRDefault="00000000" w14:paraId="09B17017" w14:textId="09D8B704">
            <w:pPr>
              <w:rPr>
                <w:rFonts w:ascii="Aptos" w:hAnsi="Aptos" w:asciiTheme="minorAscii" w:hAnsiTheme="minorAscii"/>
              </w:rPr>
            </w:pPr>
            <w:r w:rsidRPr="75EF34C8">
              <w:rPr>
                <w:rFonts w:ascii="Aptos" w:hAnsi="Aptos" w:asciiTheme="minorAscii" w:hAnsiTheme="minorAscii"/>
              </w:rPr>
              <w:t xml:space="preserve"> </w:t>
            </w:r>
            <w:r w:rsidRPr="75EF34C8" w:rsidR="65F4BD9A">
              <w:rPr>
                <w:rFonts w:ascii="Aptos" w:hAnsi="Aptos" w:asciiTheme="minorAscii" w:hAnsiTheme="minorAscii"/>
              </w:rPr>
              <w:t>18/11/2026</w:t>
            </w:r>
          </w:p>
        </w:tc>
        <w:tc>
          <w:tcPr>
            <w:tcW w:w="2250" w:type="dxa"/>
            <w:tcMar>
              <w:top w:w="80" w:type="dxa"/>
              <w:left w:w="100" w:type="dxa"/>
              <w:bottom w:w="80" w:type="dxa"/>
              <w:right w:w="100" w:type="dxa"/>
            </w:tcMar>
            <w:vAlign w:val="center"/>
          </w:tcPr>
          <w:p w:rsidRPr="00B01EA5" w:rsidR="001D275D" w:rsidRDefault="00000000" w14:paraId="7725C857" w14:textId="6BEDB287">
            <w:pPr/>
            <w:r w:rsidRPr="75EF34C8">
              <w:rPr>
                <w:rFonts w:ascii="Aptos" w:hAnsi="Aptos" w:asciiTheme="minorAscii" w:hAnsiTheme="minorAscii"/>
              </w:rPr>
              <w:t xml:space="preserve"> </w:t>
            </w:r>
            <w:r w:rsidRPr="75EF34C8" w:rsidR="0748BCA2">
              <w:rPr>
                <w:rFonts w:ascii="Aptos" w:hAnsi="Aptos" w:asciiTheme="minorAscii" w:hAnsiTheme="minorAscii"/>
              </w:rPr>
              <w:t>Sergio Merchan</w:t>
            </w:r>
          </w:p>
        </w:tc>
      </w:tr>
    </w:tbl>
    <w:p w:rsidR="7EB3B0A5" w:rsidRDefault="7EB3B0A5" w14:paraId="52491698" w14:textId="3060F5F4"/>
    <w:p w:rsidRPr="00B01EA5" w:rsidR="001D275D" w:rsidRDefault="00000000" w14:paraId="404BBE59"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9. PRESUPUESTO ESTIMADO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670"/>
        <w:gridCol w:w="1590"/>
        <w:gridCol w:w="4400"/>
      </w:tblGrid>
      <w:tr w:rsidRPr="00B01EA5" w:rsidR="001D275D" w:rsidTr="7EB3B0A5" w14:paraId="350D7558" w14:textId="77777777">
        <w:tc>
          <w:tcPr>
            <w:tcW w:w="700" w:type="dxa"/>
            <w:shd w:val="clear" w:color="auto" w:fill="5B9BD5"/>
            <w:tcMar>
              <w:top w:w="80" w:type="dxa"/>
              <w:left w:w="100" w:type="dxa"/>
              <w:bottom w:w="80" w:type="dxa"/>
              <w:right w:w="100" w:type="dxa"/>
            </w:tcMar>
            <w:vAlign w:val="center"/>
          </w:tcPr>
          <w:p w:rsidR="7EB3B0A5" w:rsidP="7EB3B0A5" w:rsidRDefault="7EB3B0A5" w14:paraId="44749F73" w14:textId="3ECFA9C2">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N°</w:t>
            </w:r>
          </w:p>
        </w:tc>
        <w:tc>
          <w:tcPr>
            <w:tcW w:w="2670" w:type="dxa"/>
            <w:shd w:val="clear" w:color="auto" w:fill="5B9BD5"/>
            <w:tcMar>
              <w:top w:w="80" w:type="dxa"/>
              <w:left w:w="100" w:type="dxa"/>
              <w:bottom w:w="80" w:type="dxa"/>
              <w:right w:w="100" w:type="dxa"/>
            </w:tcMar>
            <w:vAlign w:val="center"/>
          </w:tcPr>
          <w:p w:rsidR="7EB3B0A5" w:rsidP="7EB3B0A5" w:rsidRDefault="7EB3B0A5" w14:paraId="7D615667" w14:textId="4FAF05BF">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Concepto / Rubro</w:t>
            </w:r>
          </w:p>
        </w:tc>
        <w:tc>
          <w:tcPr>
            <w:tcW w:w="1590" w:type="dxa"/>
            <w:shd w:val="clear" w:color="auto" w:fill="5B9BD5"/>
            <w:tcMar>
              <w:top w:w="80" w:type="dxa"/>
              <w:left w:w="100" w:type="dxa"/>
              <w:bottom w:w="80" w:type="dxa"/>
              <w:right w:w="100" w:type="dxa"/>
            </w:tcMar>
            <w:vAlign w:val="center"/>
          </w:tcPr>
          <w:p w:rsidR="7EB3B0A5" w:rsidP="7EB3B0A5" w:rsidRDefault="7EB3B0A5" w14:paraId="0B56CB1A" w14:textId="2ACF555D">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Costo estimado</w:t>
            </w:r>
          </w:p>
        </w:tc>
        <w:tc>
          <w:tcPr>
            <w:tcW w:w="4400" w:type="dxa"/>
            <w:shd w:val="clear" w:color="auto" w:fill="5B9BD5"/>
            <w:tcMar>
              <w:top w:w="80" w:type="dxa"/>
              <w:left w:w="100" w:type="dxa"/>
              <w:bottom w:w="80" w:type="dxa"/>
              <w:right w:w="100" w:type="dxa"/>
            </w:tcMar>
            <w:vAlign w:val="center"/>
          </w:tcPr>
          <w:p w:rsidR="7EB3B0A5" w:rsidP="7EB3B0A5" w:rsidRDefault="7EB3B0A5" w14:paraId="261F11CA" w14:textId="4CA49A58">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Observaciones</w:t>
            </w:r>
          </w:p>
        </w:tc>
      </w:tr>
      <w:tr w:rsidRPr="00B01EA5" w:rsidR="001D275D" w:rsidTr="7EB3B0A5" w14:paraId="106FFE39" w14:textId="77777777">
        <w:tc>
          <w:tcPr>
            <w:tcW w:w="700" w:type="dxa"/>
            <w:tcMar>
              <w:top w:w="80" w:type="dxa"/>
              <w:left w:w="100" w:type="dxa"/>
              <w:bottom w:w="80" w:type="dxa"/>
              <w:right w:w="100" w:type="dxa"/>
            </w:tcMar>
            <w:vAlign w:val="center"/>
          </w:tcPr>
          <w:p w:rsidR="7EB3B0A5" w:rsidP="7EB3B0A5" w:rsidRDefault="7EB3B0A5" w14:paraId="75F508AC" w14:textId="40EF1170">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1</w:t>
            </w:r>
          </w:p>
        </w:tc>
        <w:tc>
          <w:tcPr>
            <w:tcW w:w="2670" w:type="dxa"/>
            <w:tcMar>
              <w:top w:w="80" w:type="dxa"/>
              <w:left w:w="100" w:type="dxa"/>
              <w:bottom w:w="80" w:type="dxa"/>
              <w:right w:w="100" w:type="dxa"/>
            </w:tcMar>
            <w:vAlign w:val="center"/>
          </w:tcPr>
          <w:p w:rsidR="7EB3B0A5" w:rsidP="7EB3B0A5" w:rsidRDefault="7EB3B0A5" w14:paraId="3061993F" w14:textId="1F2FE593">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Mano de obra</w:t>
            </w:r>
          </w:p>
        </w:tc>
        <w:tc>
          <w:tcPr>
            <w:tcW w:w="1590" w:type="dxa"/>
            <w:tcMar>
              <w:top w:w="80" w:type="dxa"/>
              <w:left w:w="100" w:type="dxa"/>
              <w:bottom w:w="80" w:type="dxa"/>
              <w:right w:w="100" w:type="dxa"/>
            </w:tcMar>
            <w:vAlign w:val="center"/>
          </w:tcPr>
          <w:p w:rsidR="7EB3B0A5" w:rsidP="7EB3B0A5" w:rsidRDefault="7EB3B0A5" w14:paraId="107BA10A" w14:textId="369DBD37">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$22.890.000</w:t>
            </w:r>
          </w:p>
        </w:tc>
        <w:tc>
          <w:tcPr>
            <w:tcW w:w="4400" w:type="dxa"/>
            <w:tcMar>
              <w:top w:w="80" w:type="dxa"/>
              <w:left w:w="100" w:type="dxa"/>
              <w:bottom w:w="80" w:type="dxa"/>
              <w:right w:w="100" w:type="dxa"/>
            </w:tcMar>
            <w:vAlign w:val="center"/>
          </w:tcPr>
          <w:p w:rsidR="7EB3B0A5" w:rsidP="7EB3B0A5" w:rsidRDefault="7EB3B0A5" w14:paraId="7D8250FC" w14:textId="147057C8">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Horas de trabajo del equipo destinadas al análisis, diseño, desarrollo, pruebas, documentación y gestión del proyecto.</w:t>
            </w:r>
          </w:p>
        </w:tc>
      </w:tr>
      <w:tr w:rsidRPr="00B01EA5" w:rsidR="001D275D" w:rsidTr="7EB3B0A5" w14:paraId="06026EF3" w14:textId="77777777">
        <w:tc>
          <w:tcPr>
            <w:tcW w:w="700" w:type="dxa"/>
            <w:tcMar>
              <w:top w:w="80" w:type="dxa"/>
              <w:left w:w="100" w:type="dxa"/>
              <w:bottom w:w="80" w:type="dxa"/>
              <w:right w:w="100" w:type="dxa"/>
            </w:tcMar>
            <w:vAlign w:val="center"/>
          </w:tcPr>
          <w:p w:rsidR="7EB3B0A5" w:rsidP="7EB3B0A5" w:rsidRDefault="7EB3B0A5" w14:paraId="08577737" w14:textId="4675E581">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2</w:t>
            </w:r>
          </w:p>
        </w:tc>
        <w:tc>
          <w:tcPr>
            <w:tcW w:w="2670" w:type="dxa"/>
            <w:tcMar>
              <w:top w:w="80" w:type="dxa"/>
              <w:left w:w="100" w:type="dxa"/>
              <w:bottom w:w="80" w:type="dxa"/>
              <w:right w:w="100" w:type="dxa"/>
            </w:tcMar>
            <w:vAlign w:val="center"/>
          </w:tcPr>
          <w:p w:rsidR="7EB3B0A5" w:rsidP="7EB3B0A5" w:rsidRDefault="7EB3B0A5" w14:paraId="75005FB3" w14:textId="11E7D293">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Materiales</w:t>
            </w:r>
          </w:p>
        </w:tc>
        <w:tc>
          <w:tcPr>
            <w:tcW w:w="1590" w:type="dxa"/>
            <w:tcMar>
              <w:top w:w="80" w:type="dxa"/>
              <w:left w:w="100" w:type="dxa"/>
              <w:bottom w:w="80" w:type="dxa"/>
              <w:right w:w="100" w:type="dxa"/>
            </w:tcMar>
            <w:vAlign w:val="center"/>
          </w:tcPr>
          <w:p w:rsidR="7EB3B0A5" w:rsidP="7EB3B0A5" w:rsidRDefault="7EB3B0A5" w14:paraId="5DB37A7F" w14:textId="240C1826">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$9.900.000</w:t>
            </w:r>
          </w:p>
        </w:tc>
        <w:tc>
          <w:tcPr>
            <w:tcW w:w="4400" w:type="dxa"/>
            <w:tcMar>
              <w:top w:w="80" w:type="dxa"/>
              <w:left w:w="100" w:type="dxa"/>
              <w:bottom w:w="80" w:type="dxa"/>
              <w:right w:w="100" w:type="dxa"/>
            </w:tcMar>
            <w:vAlign w:val="center"/>
          </w:tcPr>
          <w:p w:rsidR="7EB3B0A5" w:rsidP="7EB3B0A5" w:rsidRDefault="7EB3B0A5" w14:paraId="3B912DFC" w14:textId="758910FE">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Recursos y materiales requeridos para el desarrollo y ejecución de las actividades del proyecto.</w:t>
            </w:r>
          </w:p>
        </w:tc>
      </w:tr>
      <w:tr w:rsidRPr="00B01EA5" w:rsidR="001D275D" w:rsidTr="7EB3B0A5" w14:paraId="7F4F1585" w14:textId="77777777">
        <w:tc>
          <w:tcPr>
            <w:tcW w:w="700" w:type="dxa"/>
            <w:tcMar>
              <w:top w:w="80" w:type="dxa"/>
              <w:left w:w="100" w:type="dxa"/>
              <w:bottom w:w="80" w:type="dxa"/>
              <w:right w:w="100" w:type="dxa"/>
            </w:tcMar>
            <w:vAlign w:val="center"/>
          </w:tcPr>
          <w:p w:rsidR="7EB3B0A5" w:rsidP="7EB3B0A5" w:rsidRDefault="7EB3B0A5" w14:paraId="613EF67B" w14:textId="513230FD">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3</w:t>
            </w:r>
          </w:p>
        </w:tc>
        <w:tc>
          <w:tcPr>
            <w:tcW w:w="2670" w:type="dxa"/>
            <w:tcMar>
              <w:top w:w="80" w:type="dxa"/>
              <w:left w:w="100" w:type="dxa"/>
              <w:bottom w:w="80" w:type="dxa"/>
              <w:right w:w="100" w:type="dxa"/>
            </w:tcMar>
            <w:vAlign w:val="center"/>
          </w:tcPr>
          <w:p w:rsidR="7EB3B0A5" w:rsidP="7EB3B0A5" w:rsidRDefault="7EB3B0A5" w14:paraId="4871F112" w14:textId="48E45080">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Viajes</w:t>
            </w:r>
          </w:p>
        </w:tc>
        <w:tc>
          <w:tcPr>
            <w:tcW w:w="1590" w:type="dxa"/>
            <w:tcMar>
              <w:top w:w="80" w:type="dxa"/>
              <w:left w:w="100" w:type="dxa"/>
              <w:bottom w:w="80" w:type="dxa"/>
              <w:right w:w="100" w:type="dxa"/>
            </w:tcMar>
            <w:vAlign w:val="center"/>
          </w:tcPr>
          <w:p w:rsidR="7EB3B0A5" w:rsidP="7EB3B0A5" w:rsidRDefault="7EB3B0A5" w14:paraId="62D0121F" w14:textId="2B6F4B45">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$360.000</w:t>
            </w:r>
          </w:p>
        </w:tc>
        <w:tc>
          <w:tcPr>
            <w:tcW w:w="4400" w:type="dxa"/>
            <w:tcMar>
              <w:top w:w="80" w:type="dxa"/>
              <w:left w:w="100" w:type="dxa"/>
              <w:bottom w:w="80" w:type="dxa"/>
              <w:right w:w="100" w:type="dxa"/>
            </w:tcMar>
            <w:vAlign w:val="center"/>
          </w:tcPr>
          <w:p w:rsidR="7EB3B0A5" w:rsidP="7EB3B0A5" w:rsidRDefault="7EB3B0A5" w14:paraId="4187DE89" w14:textId="09C9B10E">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Desplazamientos necesarios para reuniones, levantamiento de información y actividades relacionadas con establecimientos farmacéuticos.</w:t>
            </w:r>
          </w:p>
        </w:tc>
      </w:tr>
      <w:tr w:rsidRPr="00B01EA5" w:rsidR="001D275D" w:rsidTr="7EB3B0A5" w14:paraId="4076CA50" w14:textId="77777777">
        <w:tc>
          <w:tcPr>
            <w:tcW w:w="700" w:type="dxa"/>
            <w:tcMar>
              <w:top w:w="80" w:type="dxa"/>
              <w:left w:w="100" w:type="dxa"/>
              <w:bottom w:w="80" w:type="dxa"/>
              <w:right w:w="100" w:type="dxa"/>
            </w:tcMar>
            <w:vAlign w:val="center"/>
          </w:tcPr>
          <w:p w:rsidR="7EB3B0A5" w:rsidP="7EB3B0A5" w:rsidRDefault="7EB3B0A5" w14:paraId="4C19899E" w14:textId="02D2D768">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4</w:t>
            </w:r>
          </w:p>
        </w:tc>
        <w:tc>
          <w:tcPr>
            <w:tcW w:w="2670" w:type="dxa"/>
            <w:tcMar>
              <w:top w:w="80" w:type="dxa"/>
              <w:left w:w="100" w:type="dxa"/>
              <w:bottom w:w="80" w:type="dxa"/>
              <w:right w:w="100" w:type="dxa"/>
            </w:tcMar>
            <w:vAlign w:val="center"/>
          </w:tcPr>
          <w:p w:rsidR="7EB3B0A5" w:rsidP="7EB3B0A5" w:rsidRDefault="7EB3B0A5" w14:paraId="6B2CAB7D" w14:textId="2CE1A02E">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Equipos y herramientas tecnológicas</w:t>
            </w:r>
          </w:p>
        </w:tc>
        <w:tc>
          <w:tcPr>
            <w:tcW w:w="1590" w:type="dxa"/>
            <w:tcMar>
              <w:top w:w="80" w:type="dxa"/>
              <w:left w:w="100" w:type="dxa"/>
              <w:bottom w:w="80" w:type="dxa"/>
              <w:right w:w="100" w:type="dxa"/>
            </w:tcMar>
            <w:vAlign w:val="center"/>
          </w:tcPr>
          <w:p w:rsidR="7EB3B0A5" w:rsidP="7EB3B0A5" w:rsidRDefault="7EB3B0A5" w14:paraId="64F107CC" w14:textId="4B5974C8">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$1.010.000</w:t>
            </w:r>
          </w:p>
        </w:tc>
        <w:tc>
          <w:tcPr>
            <w:tcW w:w="4400" w:type="dxa"/>
            <w:tcMar>
              <w:top w:w="80" w:type="dxa"/>
              <w:left w:w="100" w:type="dxa"/>
              <w:bottom w:w="80" w:type="dxa"/>
              <w:right w:w="100" w:type="dxa"/>
            </w:tcMar>
            <w:vAlign w:val="center"/>
          </w:tcPr>
          <w:p w:rsidR="7EB3B0A5" w:rsidP="7EB3B0A5" w:rsidRDefault="7EB3B0A5" w14:paraId="42B04510" w14:textId="7CF76B96">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Herramientas, servicios tecnológicos, infraestructura, APIs y recursos necesarios para el desarrollo de la plataforma.</w:t>
            </w:r>
          </w:p>
        </w:tc>
      </w:tr>
      <w:tr w:rsidR="7EB3B0A5" w:rsidTr="7EB3B0A5" w14:paraId="325AB88D">
        <w:trPr>
          <w:trHeight w:val="300"/>
        </w:trPr>
        <w:tc>
          <w:tcPr>
            <w:tcW w:w="700" w:type="dxa"/>
            <w:tcMar>
              <w:top w:w="80" w:type="dxa"/>
              <w:left w:w="100" w:type="dxa"/>
              <w:bottom w:w="80" w:type="dxa"/>
              <w:right w:w="100" w:type="dxa"/>
            </w:tcMar>
            <w:vAlign w:val="center"/>
          </w:tcPr>
          <w:p w:rsidR="7EB3B0A5" w:rsidP="7EB3B0A5" w:rsidRDefault="7EB3B0A5" w14:paraId="37DDC6FD" w14:textId="679B3D19">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5</w:t>
            </w:r>
          </w:p>
        </w:tc>
        <w:tc>
          <w:tcPr>
            <w:tcW w:w="2670" w:type="dxa"/>
            <w:tcMar>
              <w:top w:w="80" w:type="dxa"/>
              <w:left w:w="100" w:type="dxa"/>
              <w:bottom w:w="80" w:type="dxa"/>
              <w:right w:w="100" w:type="dxa"/>
            </w:tcMar>
            <w:vAlign w:val="center"/>
          </w:tcPr>
          <w:p w:rsidR="7EB3B0A5" w:rsidP="7EB3B0A5" w:rsidRDefault="7EB3B0A5" w14:paraId="433AE89A" w14:textId="607975AA">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Misceláneos</w:t>
            </w:r>
          </w:p>
        </w:tc>
        <w:tc>
          <w:tcPr>
            <w:tcW w:w="1590" w:type="dxa"/>
            <w:tcMar>
              <w:top w:w="80" w:type="dxa"/>
              <w:left w:w="100" w:type="dxa"/>
              <w:bottom w:w="80" w:type="dxa"/>
              <w:right w:w="100" w:type="dxa"/>
            </w:tcMar>
            <w:vAlign w:val="center"/>
          </w:tcPr>
          <w:p w:rsidR="7EB3B0A5" w:rsidP="7EB3B0A5" w:rsidRDefault="7EB3B0A5" w14:paraId="15D848AA" w14:textId="72F0014E">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$1.330.000</w:t>
            </w:r>
          </w:p>
        </w:tc>
        <w:tc>
          <w:tcPr>
            <w:tcW w:w="4400" w:type="dxa"/>
            <w:tcMar>
              <w:top w:w="80" w:type="dxa"/>
              <w:left w:w="100" w:type="dxa"/>
              <w:bottom w:w="80" w:type="dxa"/>
              <w:right w:w="100" w:type="dxa"/>
            </w:tcMar>
            <w:vAlign w:val="center"/>
          </w:tcPr>
          <w:p w:rsidR="7EB3B0A5" w:rsidP="7EB3B0A5" w:rsidRDefault="7EB3B0A5" w14:paraId="0B1C3615" w14:textId="4B516366">
            <w:pPr>
              <w:pStyle w:val="Normal"/>
              <w:suppressLineNumbers w:val="0"/>
              <w:bidi w:val="0"/>
              <w:spacing w:before="0" w:beforeAutospacing="off" w:after="0" w:afterAutospacing="off" w:line="259" w:lineRule="auto"/>
              <w:ind w:left="0" w:right="0"/>
              <w:jc w:val="left"/>
              <w:rPr>
                <w:rFonts w:ascii="Aptos" w:hAnsi="Aptos" w:asciiTheme="minorAscii" w:hAnsiTheme="minorAscii"/>
              </w:rPr>
            </w:pPr>
            <w:r w:rsidRPr="7EB3B0A5" w:rsidR="7EB3B0A5">
              <w:rPr>
                <w:rFonts w:ascii="Aptos" w:hAnsi="Aptos" w:asciiTheme="minorAscii" w:hAnsiTheme="minorAscii"/>
              </w:rPr>
              <w:t>Gastos adicionales relacionados con documentación, comunicaciones, pruebas, ajustes y otros recursos necesarios.</w:t>
            </w:r>
          </w:p>
        </w:tc>
      </w:tr>
      <w:tr w:rsidRPr="00B01EA5" w:rsidR="001D275D" w:rsidTr="7EB3B0A5" w14:paraId="5CDC1DBC" w14:textId="77777777">
        <w:tc>
          <w:tcPr>
            <w:tcW w:w="4960" w:type="dxa"/>
            <w:gridSpan w:val="3"/>
            <w:shd w:val="clear" w:color="auto" w:fill="5B9BD5"/>
            <w:tcMar>
              <w:top w:w="80" w:type="dxa"/>
              <w:left w:w="100" w:type="dxa"/>
              <w:bottom w:w="80" w:type="dxa"/>
              <w:right w:w="100" w:type="dxa"/>
            </w:tcMar>
            <w:vAlign w:val="center"/>
          </w:tcPr>
          <w:p w:rsidRPr="00B01EA5" w:rsidR="001D275D" w:rsidRDefault="00000000" w14:paraId="283C281F" w14:textId="77777777">
            <w:pPr>
              <w:rPr>
                <w:rFonts w:asciiTheme="minorHAnsi" w:hAnsiTheme="minorHAnsi"/>
              </w:rPr>
            </w:pPr>
            <w:r w:rsidRPr="00B01EA5">
              <w:rPr>
                <w:rFonts w:asciiTheme="minorHAnsi" w:hAnsiTheme="minorHAnsi"/>
                <w:b/>
                <w:bCs/>
                <w:color w:val="FFFFFF"/>
              </w:rPr>
              <w:t>PRESUPUESTO TOTAL ESTIMADO</w:t>
            </w:r>
          </w:p>
        </w:tc>
        <w:tc>
          <w:tcPr>
            <w:tcW w:w="4400" w:type="dxa"/>
            <w:tcMar>
              <w:top w:w="80" w:type="dxa"/>
              <w:left w:w="100" w:type="dxa"/>
              <w:bottom w:w="80" w:type="dxa"/>
              <w:right w:w="100" w:type="dxa"/>
            </w:tcMar>
            <w:vAlign w:val="center"/>
          </w:tcPr>
          <w:p w:rsidRPr="00B01EA5" w:rsidR="001D275D" w:rsidP="7EB3B0A5" w:rsidRDefault="00000000" w14:paraId="26DBE490" w14:textId="30A5C757">
            <w:pPr>
              <w:pStyle w:val="Normal"/>
            </w:pPr>
            <w:r w:rsidRPr="7EB3B0A5" w:rsidR="00000000">
              <w:rPr>
                <w:rFonts w:ascii="Aptos" w:hAnsi="Aptos" w:asciiTheme="minorAscii" w:hAnsiTheme="minorAscii"/>
              </w:rPr>
              <w:t xml:space="preserve"> </w:t>
            </w:r>
            <w:r w:rsidRPr="7EB3B0A5" w:rsidR="50AC7CC9">
              <w:rPr>
                <w:rFonts w:ascii="Aptos" w:hAnsi="Aptos" w:eastAsia="Aptos" w:cs="Aptos"/>
                <w:noProof w:val="0"/>
                <w:sz w:val="20"/>
                <w:szCs w:val="20"/>
                <w:lang w:val="es-CO"/>
              </w:rPr>
              <w:t>$35.490.000</w:t>
            </w:r>
          </w:p>
        </w:tc>
      </w:tr>
    </w:tbl>
    <w:p w:rsidRPr="00B01EA5" w:rsidR="001D275D" w:rsidP="60AAF334" w:rsidRDefault="4C29E208" w14:paraId="036DA2B2" w14:textId="712E12A3">
      <w:pPr>
        <w:shd w:val="clear" w:color="auto" w:fill="5B9BD5"/>
        <w:spacing w:before="300" w:after="120"/>
        <w:rPr>
          <w:rFonts w:asciiTheme="minorHAnsi" w:hAnsiTheme="minorHAnsi"/>
        </w:rPr>
      </w:pPr>
      <w:r w:rsidRPr="60AAF334">
        <w:rPr>
          <w:rFonts w:asciiTheme="minorHAnsi" w:hAnsiTheme="minorHAnsi"/>
          <w:b/>
          <w:bCs/>
          <w:color w:val="FFFFFF" w:themeColor="background1"/>
          <w:sz w:val="22"/>
          <w:szCs w:val="22"/>
        </w:rPr>
        <w:t>10. LISTA DE INTERESADOS (STAKEHOLDERS)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2480"/>
        <w:gridCol w:w="2480"/>
      </w:tblGrid>
      <w:tr w:rsidRPr="00B01EA5" w:rsidR="001D275D" w:rsidTr="75EF34C8" w14:paraId="7BF362FC" w14:textId="77777777">
        <w:tc>
          <w:tcPr>
            <w:tcW w:w="2200" w:type="dxa"/>
            <w:shd w:val="clear" w:color="auto" w:fill="5B9BD5"/>
            <w:tcMar>
              <w:top w:w="80" w:type="dxa"/>
              <w:left w:w="100" w:type="dxa"/>
              <w:bottom w:w="80" w:type="dxa"/>
              <w:right w:w="100" w:type="dxa"/>
            </w:tcMar>
            <w:vAlign w:val="center"/>
          </w:tcPr>
          <w:p w:rsidRPr="00B01EA5" w:rsidR="001D275D" w:rsidRDefault="00000000" w14:paraId="200741A3" w14:textId="77777777">
            <w:pPr>
              <w:rPr>
                <w:rFonts w:asciiTheme="minorHAnsi" w:hAnsiTheme="minorHAnsi"/>
              </w:rPr>
            </w:pPr>
            <w:r w:rsidRPr="00B01EA5">
              <w:rPr>
                <w:rFonts w:asciiTheme="minorHAnsi" w:hAnsiTheme="minorHAnsi"/>
                <w:b/>
                <w:bCs/>
                <w:color w:val="FFFFFF"/>
              </w:rPr>
              <w:t>Nombre</w:t>
            </w:r>
          </w:p>
        </w:tc>
        <w:tc>
          <w:tcPr>
            <w:tcW w:w="2200" w:type="dxa"/>
            <w:shd w:val="clear" w:color="auto" w:fill="5B9BD5"/>
            <w:tcMar>
              <w:top w:w="80" w:type="dxa"/>
              <w:left w:w="100" w:type="dxa"/>
              <w:bottom w:w="80" w:type="dxa"/>
              <w:right w:w="100" w:type="dxa"/>
            </w:tcMar>
            <w:vAlign w:val="center"/>
          </w:tcPr>
          <w:p w:rsidRPr="00B01EA5" w:rsidR="001D275D" w:rsidRDefault="00000000" w14:paraId="516DBBD1" w14:textId="77777777">
            <w:pPr>
              <w:rPr>
                <w:rFonts w:asciiTheme="minorHAnsi" w:hAnsiTheme="minorHAnsi"/>
              </w:rPr>
            </w:pPr>
            <w:r w:rsidRPr="00B01EA5">
              <w:rPr>
                <w:rFonts w:asciiTheme="minorHAnsi" w:hAnsiTheme="minorHAnsi"/>
                <w:b/>
                <w:bCs/>
                <w:color w:val="FFFFFF"/>
              </w:rPr>
              <w:t>Cargo / Rol en la organización</w:t>
            </w:r>
          </w:p>
        </w:tc>
        <w:tc>
          <w:tcPr>
            <w:tcW w:w="2480" w:type="dxa"/>
            <w:shd w:val="clear" w:color="auto" w:fill="5B9BD5"/>
            <w:tcMar>
              <w:top w:w="80" w:type="dxa"/>
              <w:left w:w="100" w:type="dxa"/>
              <w:bottom w:w="80" w:type="dxa"/>
              <w:right w:w="100" w:type="dxa"/>
            </w:tcMar>
            <w:vAlign w:val="center"/>
          </w:tcPr>
          <w:p w:rsidRPr="00B01EA5" w:rsidR="001D275D" w:rsidRDefault="00000000" w14:paraId="79CB2434" w14:textId="77777777">
            <w:pPr>
              <w:rPr>
                <w:rFonts w:asciiTheme="minorHAnsi" w:hAnsiTheme="minorHAnsi"/>
              </w:rPr>
            </w:pPr>
            <w:r w:rsidRPr="00B01EA5">
              <w:rPr>
                <w:rFonts w:asciiTheme="minorHAnsi" w:hAnsiTheme="minorHAnsi"/>
                <w:b/>
                <w:bCs/>
                <w:color w:val="FFFFFF"/>
              </w:rPr>
              <w:t>Interés en el proyecto</w:t>
            </w:r>
          </w:p>
        </w:tc>
        <w:tc>
          <w:tcPr>
            <w:tcW w:w="2480" w:type="dxa"/>
            <w:shd w:val="clear" w:color="auto" w:fill="5B9BD5"/>
            <w:tcMar>
              <w:top w:w="80" w:type="dxa"/>
              <w:left w:w="100" w:type="dxa"/>
              <w:bottom w:w="80" w:type="dxa"/>
              <w:right w:w="100" w:type="dxa"/>
            </w:tcMar>
            <w:vAlign w:val="center"/>
          </w:tcPr>
          <w:p w:rsidRPr="00B01EA5" w:rsidR="001D275D" w:rsidRDefault="00000000" w14:paraId="0138D296" w14:textId="77777777">
            <w:pPr>
              <w:rPr>
                <w:rFonts w:asciiTheme="minorHAnsi" w:hAnsiTheme="minorHAnsi"/>
              </w:rPr>
            </w:pPr>
            <w:r w:rsidRPr="00B01EA5">
              <w:rPr>
                <w:rFonts w:asciiTheme="minorHAnsi" w:hAnsiTheme="minorHAnsi"/>
                <w:b/>
                <w:bCs/>
                <w:color w:val="FFFFFF"/>
              </w:rPr>
              <w:t>Nivel de influencia (Alto/Medio/Bajo)</w:t>
            </w:r>
          </w:p>
        </w:tc>
      </w:tr>
      <w:tr w:rsidRPr="00B01EA5" w:rsidR="001D275D" w:rsidTr="75EF34C8" w14:paraId="387B3706" w14:textId="77777777">
        <w:tc>
          <w:tcPr>
            <w:tcW w:w="2200" w:type="dxa"/>
            <w:tcMar>
              <w:top w:w="80" w:type="dxa"/>
              <w:left w:w="100" w:type="dxa"/>
              <w:bottom w:w="80" w:type="dxa"/>
              <w:right w:w="100" w:type="dxa"/>
            </w:tcMar>
            <w:vAlign w:val="center"/>
          </w:tcPr>
          <w:p w:rsidRPr="00B01EA5" w:rsidR="001D275D" w:rsidRDefault="4C29E208" w14:paraId="43295AFA" w14:textId="224F331F">
            <w:pPr>
              <w:rPr>
                <w:rFonts w:asciiTheme="minorHAnsi" w:hAnsiTheme="minorHAnsi" w:eastAsiaTheme="minorEastAsia" w:cstheme="minorBidi"/>
              </w:rPr>
            </w:pPr>
            <w:r w:rsidRPr="19B9CC9E">
              <w:rPr>
                <w:rFonts w:asciiTheme="minorHAnsi" w:hAnsiTheme="minorHAnsi"/>
              </w:rPr>
              <w:t xml:space="preserve"> </w:t>
            </w:r>
            <w:r w:rsidRPr="19B9CC9E" w:rsidR="385F9063">
              <w:rPr>
                <w:rFonts w:asciiTheme="minorHAnsi" w:hAnsiTheme="minorHAnsi" w:eastAsiaTheme="minorEastAsia" w:cstheme="minorBidi"/>
                <w:color w:val="282828"/>
              </w:rPr>
              <w:t>Claudia Marcela Cifuentes Velásquez</w:t>
            </w:r>
          </w:p>
        </w:tc>
        <w:tc>
          <w:tcPr>
            <w:tcW w:w="2200" w:type="dxa"/>
            <w:tcMar>
              <w:top w:w="80" w:type="dxa"/>
              <w:left w:w="100" w:type="dxa"/>
              <w:bottom w:w="80" w:type="dxa"/>
              <w:right w:w="100" w:type="dxa"/>
            </w:tcMar>
            <w:vAlign w:val="center"/>
          </w:tcPr>
          <w:p w:rsidRPr="00B01EA5" w:rsidR="001D275D" w:rsidRDefault="4C29E208" w14:paraId="249410BF" w14:textId="08463EC4">
            <w:pPr>
              <w:rPr>
                <w:rFonts w:asciiTheme="minorHAnsi" w:hAnsiTheme="minorHAnsi"/>
              </w:rPr>
            </w:pPr>
            <w:r w:rsidRPr="19B9CC9E">
              <w:rPr>
                <w:rFonts w:asciiTheme="minorHAnsi" w:hAnsiTheme="minorHAnsi"/>
              </w:rPr>
              <w:t xml:space="preserve"> </w:t>
            </w:r>
            <w:r w:rsidRPr="19B9CC9E" w:rsidR="2CB9F1FA">
              <w:rPr>
                <w:rFonts w:asciiTheme="minorHAnsi" w:hAnsiTheme="minorHAnsi"/>
              </w:rPr>
              <w:t>Gerente/cliente</w:t>
            </w:r>
          </w:p>
        </w:tc>
        <w:tc>
          <w:tcPr>
            <w:tcW w:w="2480" w:type="dxa"/>
            <w:tcMar>
              <w:top w:w="80" w:type="dxa"/>
              <w:left w:w="100" w:type="dxa"/>
              <w:bottom w:w="80" w:type="dxa"/>
              <w:right w:w="100" w:type="dxa"/>
            </w:tcMar>
            <w:vAlign w:val="center"/>
          </w:tcPr>
          <w:p w:rsidRPr="00B01EA5" w:rsidR="001D275D" w:rsidP="1EB3633F" w:rsidRDefault="00000000" w14:paraId="5F5346C0" w14:textId="749BC65D">
            <w:pPr/>
            <w:r w:rsidRPr="75EF34C8" w:rsidR="7E62AC79">
              <w:rPr>
                <w:rFonts w:ascii="Aptos" w:hAnsi="Aptos" w:asciiTheme="minorAscii" w:hAnsiTheme="minorAscii"/>
              </w:rPr>
              <w:t>Calificar</w:t>
            </w:r>
          </w:p>
        </w:tc>
        <w:tc>
          <w:tcPr>
            <w:tcW w:w="2480" w:type="dxa"/>
            <w:tcMar>
              <w:top w:w="80" w:type="dxa"/>
              <w:left w:w="100" w:type="dxa"/>
              <w:bottom w:w="80" w:type="dxa"/>
              <w:right w:w="100" w:type="dxa"/>
            </w:tcMar>
            <w:vAlign w:val="center"/>
          </w:tcPr>
          <w:p w:rsidRPr="00B01EA5" w:rsidR="001D275D" w:rsidP="1EB3633F" w:rsidRDefault="00000000" w14:paraId="18CE2C03" w14:textId="717C9E57">
            <w:pPr>
              <w:pStyle w:val="Normal"/>
            </w:pPr>
            <w:r w:rsidRPr="1EB3633F">
              <w:rPr>
                <w:rFonts w:ascii="Aptos" w:hAnsi="Aptos" w:asciiTheme="minorAscii" w:hAnsiTheme="minorAscii"/>
              </w:rPr>
              <w:t xml:space="preserve"> </w:t>
            </w:r>
            <w:r w:rsidRPr="1EB3633F" w:rsidR="211F2EE6">
              <w:rPr>
                <w:rFonts w:ascii="Aptos" w:hAnsi="Aptos" w:asciiTheme="minorAscii" w:hAnsiTheme="minorAscii"/>
              </w:rPr>
              <w:t>Alto</w:t>
            </w:r>
          </w:p>
        </w:tc>
      </w:tr>
      <w:tr w:rsidRPr="00B01EA5" w:rsidR="001D275D" w:rsidTr="75EF34C8" w14:paraId="1958CAB4" w14:textId="77777777">
        <w:tc>
          <w:tcPr>
            <w:tcW w:w="2200" w:type="dxa"/>
            <w:tcMar>
              <w:top w:w="80" w:type="dxa"/>
              <w:left w:w="100" w:type="dxa"/>
              <w:bottom w:w="80" w:type="dxa"/>
              <w:right w:w="100" w:type="dxa"/>
            </w:tcMar>
            <w:vAlign w:val="center"/>
          </w:tcPr>
          <w:p w:rsidRPr="00B01EA5" w:rsidR="001D275D" w:rsidP="75EF34C8" w:rsidRDefault="00000000" w14:paraId="69FAA30A" w14:textId="5AD2025C">
            <w:pPr>
              <w:rPr>
                <w:rFonts w:ascii="Aptos" w:hAnsi="Aptos" w:asciiTheme="minorAscii" w:hAnsiTheme="minorAscii"/>
              </w:rPr>
            </w:pPr>
            <w:r w:rsidRPr="75EF34C8">
              <w:rPr>
                <w:rFonts w:ascii="Aptos" w:hAnsi="Aptos" w:asciiTheme="minorAscii" w:hAnsiTheme="minorAscii"/>
              </w:rPr>
              <w:t xml:space="preserve"> </w:t>
            </w:r>
            <w:r w:rsidRPr="75EF34C8" w:rsidR="6D994D8F">
              <w:rPr>
                <w:rFonts w:ascii="Aptos" w:hAnsi="Aptos" w:asciiTheme="minorAscii" w:hAnsiTheme="minorAscii"/>
              </w:rPr>
              <w:t>Farmacias</w:t>
            </w:r>
          </w:p>
        </w:tc>
        <w:tc>
          <w:tcPr>
            <w:tcW w:w="2200" w:type="dxa"/>
            <w:tcMar>
              <w:top w:w="80" w:type="dxa"/>
              <w:left w:w="100" w:type="dxa"/>
              <w:bottom w:w="80" w:type="dxa"/>
              <w:right w:w="100" w:type="dxa"/>
            </w:tcMar>
            <w:vAlign w:val="center"/>
          </w:tcPr>
          <w:p w:rsidRPr="00B01EA5" w:rsidR="001D275D" w:rsidP="75EF34C8" w:rsidRDefault="00000000" w14:paraId="4F4DA9DF" w14:textId="3F730FDF">
            <w:pPr>
              <w:rPr>
                <w:rFonts w:ascii="Aptos" w:hAnsi="Aptos" w:asciiTheme="minorAscii" w:hAnsiTheme="minorAscii"/>
              </w:rPr>
            </w:pPr>
            <w:r w:rsidRPr="75EF34C8">
              <w:rPr>
                <w:rFonts w:ascii="Aptos" w:hAnsi="Aptos" w:asciiTheme="minorAscii" w:hAnsiTheme="minorAscii"/>
              </w:rPr>
              <w:t xml:space="preserve"> </w:t>
            </w:r>
            <w:r w:rsidRPr="75EF34C8" w:rsidR="2808D8E6">
              <w:rPr>
                <w:rFonts w:ascii="Aptos" w:hAnsi="Aptos" w:asciiTheme="minorAscii" w:hAnsiTheme="minorAscii"/>
              </w:rPr>
              <w:t>Cliente potencial</w:t>
            </w:r>
          </w:p>
        </w:tc>
        <w:tc>
          <w:tcPr>
            <w:tcW w:w="2480" w:type="dxa"/>
            <w:tcMar>
              <w:top w:w="80" w:type="dxa"/>
              <w:left w:w="100" w:type="dxa"/>
              <w:bottom w:w="80" w:type="dxa"/>
              <w:right w:w="100" w:type="dxa"/>
            </w:tcMar>
            <w:vAlign w:val="center"/>
          </w:tcPr>
          <w:p w:rsidRPr="00B01EA5" w:rsidR="001D275D" w:rsidP="75EF34C8" w:rsidRDefault="00000000" w14:paraId="717AB7C9" w14:textId="0ACC5050">
            <w:pPr>
              <w:rPr>
                <w:rFonts w:ascii="Aptos" w:hAnsi="Aptos" w:asciiTheme="minorAscii" w:hAnsiTheme="minorAscii"/>
              </w:rPr>
            </w:pPr>
            <w:r w:rsidRPr="75EF34C8">
              <w:rPr>
                <w:rFonts w:ascii="Aptos" w:hAnsi="Aptos" w:asciiTheme="minorAscii" w:hAnsiTheme="minorAscii"/>
              </w:rPr>
              <w:t xml:space="preserve"> </w:t>
            </w:r>
            <w:r w:rsidRPr="75EF34C8" w:rsidR="4F58B62C">
              <w:rPr>
                <w:rFonts w:ascii="Aptos" w:hAnsi="Aptos" w:asciiTheme="minorAscii" w:hAnsiTheme="minorAscii"/>
              </w:rPr>
              <w:t>Aumentar ventas</w:t>
            </w:r>
          </w:p>
        </w:tc>
        <w:tc>
          <w:tcPr>
            <w:tcW w:w="2480" w:type="dxa"/>
            <w:tcMar>
              <w:top w:w="80" w:type="dxa"/>
              <w:left w:w="100" w:type="dxa"/>
              <w:bottom w:w="80" w:type="dxa"/>
              <w:right w:w="100" w:type="dxa"/>
            </w:tcMar>
            <w:vAlign w:val="center"/>
          </w:tcPr>
          <w:p w:rsidRPr="00B01EA5" w:rsidR="001D275D" w:rsidP="75EF34C8" w:rsidRDefault="00000000" w14:paraId="0BE989D1" w14:textId="5C8D512D">
            <w:pPr>
              <w:rPr>
                <w:rFonts w:ascii="Aptos" w:hAnsi="Aptos" w:asciiTheme="minorAscii" w:hAnsiTheme="minorAscii"/>
              </w:rPr>
            </w:pPr>
            <w:r w:rsidRPr="75EF34C8">
              <w:rPr>
                <w:rFonts w:ascii="Aptos" w:hAnsi="Aptos" w:asciiTheme="minorAscii" w:hAnsiTheme="minorAscii"/>
              </w:rPr>
              <w:t xml:space="preserve"> </w:t>
            </w:r>
            <w:r w:rsidRPr="75EF34C8" w:rsidR="2B20A832">
              <w:rPr>
                <w:rFonts w:ascii="Aptos" w:hAnsi="Aptos" w:asciiTheme="minorAscii" w:hAnsiTheme="minorAscii"/>
              </w:rPr>
              <w:t>Ato</w:t>
            </w:r>
          </w:p>
        </w:tc>
      </w:tr>
      <w:tr w:rsidRPr="00B01EA5" w:rsidR="001D275D" w:rsidTr="75EF34C8" w14:paraId="52146FE0" w14:textId="77777777">
        <w:tc>
          <w:tcPr>
            <w:tcW w:w="2200" w:type="dxa"/>
            <w:tcMar>
              <w:top w:w="80" w:type="dxa"/>
              <w:left w:w="100" w:type="dxa"/>
              <w:bottom w:w="80" w:type="dxa"/>
              <w:right w:w="100" w:type="dxa"/>
            </w:tcMar>
            <w:vAlign w:val="center"/>
          </w:tcPr>
          <w:p w:rsidRPr="00B01EA5" w:rsidR="001D275D" w:rsidP="75EF34C8" w:rsidRDefault="00000000" w14:paraId="7E652292" w14:textId="61891D41">
            <w:pPr>
              <w:pStyle w:val="Normal"/>
              <w:suppressLineNumbers w:val="0"/>
              <w:bidi w:val="0"/>
              <w:spacing w:before="0" w:beforeAutospacing="off" w:after="0" w:afterAutospacing="off" w:line="259" w:lineRule="auto"/>
              <w:ind w:left="0" w:right="0"/>
              <w:jc w:val="left"/>
            </w:pPr>
            <w:r w:rsidRPr="75EF34C8">
              <w:rPr>
                <w:rFonts w:ascii="Aptos" w:hAnsi="Aptos" w:asciiTheme="minorAscii" w:hAnsiTheme="minorAscii"/>
              </w:rPr>
              <w:t xml:space="preserve"> </w:t>
            </w:r>
            <w:r w:rsidRPr="75EF34C8" w:rsidR="3B01FF8C">
              <w:rPr>
                <w:rFonts w:ascii="Aptos" w:hAnsi="Aptos" w:asciiTheme="minorAscii" w:hAnsiTheme="minorAscii"/>
              </w:rPr>
              <w:t>Usuario</w:t>
            </w:r>
            <w:r w:rsidRPr="75EF34C8" w:rsidR="4166D874">
              <w:rPr>
                <w:rFonts w:ascii="Aptos" w:hAnsi="Aptos" w:asciiTheme="minorAscii" w:hAnsiTheme="minorAscii"/>
              </w:rPr>
              <w:t>s</w:t>
            </w:r>
          </w:p>
        </w:tc>
        <w:tc>
          <w:tcPr>
            <w:tcW w:w="2200" w:type="dxa"/>
            <w:tcMar>
              <w:top w:w="80" w:type="dxa"/>
              <w:left w:w="100" w:type="dxa"/>
              <w:bottom w:w="80" w:type="dxa"/>
              <w:right w:w="100" w:type="dxa"/>
            </w:tcMar>
            <w:vAlign w:val="center"/>
          </w:tcPr>
          <w:p w:rsidRPr="00B01EA5" w:rsidR="001D275D" w:rsidP="75EF34C8" w:rsidRDefault="00000000" w14:paraId="08EC2A50" w14:textId="60825E36">
            <w:pPr>
              <w:rPr>
                <w:rFonts w:ascii="Aptos" w:hAnsi="Aptos" w:asciiTheme="minorAscii" w:hAnsiTheme="minorAscii"/>
              </w:rPr>
            </w:pPr>
            <w:r w:rsidRPr="75EF34C8" w:rsidR="64969B6C">
              <w:rPr>
                <w:rFonts w:ascii="Aptos" w:hAnsi="Aptos" w:asciiTheme="minorAscii" w:hAnsiTheme="minorAscii"/>
              </w:rPr>
              <w:t>Consumidor final</w:t>
            </w:r>
            <w:r w:rsidRPr="75EF34C8">
              <w:rPr>
                <w:rFonts w:ascii="Aptos" w:hAnsi="Aptos" w:asciiTheme="minorAscii" w:hAnsiTheme="minorAscii"/>
              </w:rPr>
              <w:t xml:space="preserve"> </w:t>
            </w:r>
          </w:p>
        </w:tc>
        <w:tc>
          <w:tcPr>
            <w:tcW w:w="2480" w:type="dxa"/>
            <w:tcMar>
              <w:top w:w="80" w:type="dxa"/>
              <w:left w:w="100" w:type="dxa"/>
              <w:bottom w:w="80" w:type="dxa"/>
              <w:right w:w="100" w:type="dxa"/>
            </w:tcMar>
            <w:vAlign w:val="center"/>
          </w:tcPr>
          <w:p w:rsidRPr="00B01EA5" w:rsidR="001D275D" w:rsidP="75EF34C8" w:rsidRDefault="00000000" w14:paraId="671FE87F" w14:textId="57DA3F23">
            <w:pPr>
              <w:rPr>
                <w:rFonts w:ascii="Aptos" w:hAnsi="Aptos" w:asciiTheme="minorAscii" w:hAnsiTheme="minorAscii"/>
              </w:rPr>
            </w:pPr>
            <w:r w:rsidRPr="75EF34C8">
              <w:rPr>
                <w:rFonts w:ascii="Aptos" w:hAnsi="Aptos" w:asciiTheme="minorAscii" w:hAnsiTheme="minorAscii"/>
              </w:rPr>
              <w:t xml:space="preserve"> </w:t>
            </w:r>
            <w:r w:rsidRPr="75EF34C8" w:rsidR="5F03BC24">
              <w:rPr>
                <w:rFonts w:ascii="Aptos" w:hAnsi="Aptos" w:asciiTheme="minorAscii" w:hAnsiTheme="minorAscii"/>
              </w:rPr>
              <w:t>Comprar los fármacos</w:t>
            </w:r>
          </w:p>
        </w:tc>
        <w:tc>
          <w:tcPr>
            <w:tcW w:w="2480" w:type="dxa"/>
            <w:tcMar>
              <w:top w:w="80" w:type="dxa"/>
              <w:left w:w="100" w:type="dxa"/>
              <w:bottom w:w="80" w:type="dxa"/>
              <w:right w:w="100" w:type="dxa"/>
            </w:tcMar>
            <w:vAlign w:val="center"/>
          </w:tcPr>
          <w:p w:rsidRPr="00B01EA5" w:rsidR="001D275D" w:rsidP="75EF34C8" w:rsidRDefault="00000000" w14:paraId="4E273B22" w14:textId="1D0374FE">
            <w:pPr>
              <w:rPr>
                <w:rFonts w:ascii="Aptos" w:hAnsi="Aptos" w:asciiTheme="minorAscii" w:hAnsiTheme="minorAscii"/>
              </w:rPr>
            </w:pPr>
            <w:r w:rsidRPr="75EF34C8">
              <w:rPr>
                <w:rFonts w:ascii="Aptos" w:hAnsi="Aptos" w:asciiTheme="minorAscii" w:hAnsiTheme="minorAscii"/>
              </w:rPr>
              <w:t xml:space="preserve"> </w:t>
            </w:r>
            <w:r w:rsidRPr="75EF34C8" w:rsidR="5B54E71B">
              <w:rPr>
                <w:rFonts w:ascii="Aptos" w:hAnsi="Aptos" w:asciiTheme="minorAscii" w:hAnsiTheme="minorAscii"/>
              </w:rPr>
              <w:t>Alto</w:t>
            </w:r>
          </w:p>
        </w:tc>
      </w:tr>
    </w:tbl>
    <w:p w:rsidRPr="00B01EA5" w:rsidR="001D275D" w:rsidRDefault="00000000" w14:paraId="65A29A6A"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11. ASIGNACIÓN DE ROLES Y RESPONSABILIDADES</w:t>
      </w:r>
    </w:p>
    <w:p w:rsidRPr="00B01EA5" w:rsidR="001D275D" w:rsidRDefault="00000000" w14:paraId="2A0AB8EA" w14:textId="77777777">
      <w:pPr>
        <w:spacing w:before="160" w:after="100"/>
        <w:rPr>
          <w:rFonts w:asciiTheme="minorHAnsi" w:hAnsiTheme="minorHAnsi"/>
        </w:rPr>
      </w:pPr>
      <w:r w:rsidRPr="00B01EA5">
        <w:rPr>
          <w:rFonts w:asciiTheme="minorHAnsi" w:hAnsiTheme="minorHAnsi"/>
          <w:b/>
          <w:bCs/>
          <w:color w:val="5B9BD5"/>
        </w:rPr>
        <w:t>11.1 Roles de dirección del proyecto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625"/>
        <w:gridCol w:w="4395"/>
      </w:tblGrid>
      <w:tr w:rsidRPr="00B01EA5" w:rsidR="001D275D" w:rsidTr="75EF34C8" w14:paraId="356ED321" w14:textId="77777777">
        <w:tc>
          <w:tcPr>
            <w:tcW w:w="2340" w:type="dxa"/>
            <w:shd w:val="clear" w:color="auto" w:fill="5B9BD5"/>
            <w:tcMar>
              <w:top w:w="80" w:type="dxa"/>
              <w:left w:w="100" w:type="dxa"/>
              <w:bottom w:w="80" w:type="dxa"/>
              <w:right w:w="100" w:type="dxa"/>
            </w:tcMar>
            <w:vAlign w:val="center"/>
          </w:tcPr>
          <w:p w:rsidR="60AAF334" w:rsidP="60AAF334" w:rsidRDefault="60AAF334" w14:paraId="36981C77" w14:textId="175006DE">
            <w:pPr>
              <w:rPr>
                <w:rFonts w:asciiTheme="minorHAnsi" w:hAnsiTheme="minorHAnsi"/>
                <w:b/>
                <w:bCs/>
                <w:color w:val="FFFFFF" w:themeColor="background1"/>
              </w:rPr>
            </w:pPr>
          </w:p>
          <w:p w:rsidRPr="00B01EA5" w:rsidR="001D275D" w:rsidP="60AAF334" w:rsidRDefault="4C29E208" w14:paraId="7864ABC4" w14:textId="57ECB13D">
            <w:pPr>
              <w:rPr>
                <w:rFonts w:asciiTheme="minorHAnsi" w:hAnsiTheme="minorHAnsi"/>
              </w:rPr>
            </w:pPr>
            <w:r w:rsidRPr="60AAF334">
              <w:rPr>
                <w:rFonts w:asciiTheme="minorHAnsi" w:hAnsiTheme="minorHAnsi"/>
                <w:b/>
                <w:bCs/>
                <w:color w:val="FFFFFF" w:themeColor="background1"/>
              </w:rPr>
              <w:t>Rol</w:t>
            </w:r>
          </w:p>
        </w:tc>
        <w:tc>
          <w:tcPr>
            <w:tcW w:w="2625" w:type="dxa"/>
            <w:shd w:val="clear" w:color="auto" w:fill="5B9BD5"/>
            <w:tcMar>
              <w:top w:w="80" w:type="dxa"/>
              <w:left w:w="100" w:type="dxa"/>
              <w:bottom w:w="80" w:type="dxa"/>
              <w:right w:w="100" w:type="dxa"/>
            </w:tcMar>
            <w:vAlign w:val="center"/>
          </w:tcPr>
          <w:p w:rsidRPr="00B01EA5" w:rsidR="001D275D" w:rsidRDefault="00000000" w14:paraId="491E7856" w14:textId="77777777">
            <w:pPr>
              <w:rPr>
                <w:rFonts w:asciiTheme="minorHAnsi" w:hAnsiTheme="minorHAnsi"/>
              </w:rPr>
            </w:pPr>
            <w:r w:rsidRPr="00B01EA5">
              <w:rPr>
                <w:rFonts w:asciiTheme="minorHAnsi" w:hAnsiTheme="minorHAnsi"/>
                <w:b/>
                <w:bCs/>
                <w:color w:val="FFFFFF"/>
              </w:rPr>
              <w:t>Nombre asignado</w:t>
            </w:r>
          </w:p>
        </w:tc>
        <w:tc>
          <w:tcPr>
            <w:tcW w:w="4395" w:type="dxa"/>
            <w:shd w:val="clear" w:color="auto" w:fill="5B9BD5"/>
            <w:tcMar>
              <w:top w:w="80" w:type="dxa"/>
              <w:left w:w="100" w:type="dxa"/>
              <w:bottom w:w="80" w:type="dxa"/>
              <w:right w:w="100" w:type="dxa"/>
            </w:tcMar>
            <w:vAlign w:val="center"/>
          </w:tcPr>
          <w:p w:rsidRPr="00B01EA5" w:rsidR="001D275D" w:rsidRDefault="00000000" w14:paraId="30FB5814" w14:textId="77777777">
            <w:pPr>
              <w:rPr>
                <w:rFonts w:asciiTheme="minorHAnsi" w:hAnsiTheme="minorHAnsi"/>
              </w:rPr>
            </w:pPr>
            <w:r w:rsidRPr="00B01EA5">
              <w:rPr>
                <w:rFonts w:asciiTheme="minorHAnsi" w:hAnsiTheme="minorHAnsi"/>
                <w:b/>
                <w:bCs/>
                <w:color w:val="FFFFFF"/>
              </w:rPr>
              <w:t>Responsabilidades principales</w:t>
            </w:r>
          </w:p>
        </w:tc>
      </w:tr>
      <w:tr w:rsidRPr="00B01EA5" w:rsidR="001D275D" w:rsidTr="75EF34C8" w14:paraId="41C599B4" w14:textId="77777777">
        <w:tc>
          <w:tcPr>
            <w:tcW w:w="2340" w:type="dxa"/>
            <w:tcMar>
              <w:top w:w="80" w:type="dxa"/>
              <w:left w:w="100" w:type="dxa"/>
              <w:bottom w:w="80" w:type="dxa"/>
              <w:right w:w="100" w:type="dxa"/>
            </w:tcMar>
            <w:vAlign w:val="center"/>
          </w:tcPr>
          <w:p w:rsidRPr="00B01EA5" w:rsidR="001D275D" w:rsidRDefault="00000000" w14:paraId="77A666FC" w14:textId="77777777">
            <w:pPr>
              <w:rPr>
                <w:rFonts w:asciiTheme="minorHAnsi" w:hAnsiTheme="minorHAnsi"/>
              </w:rPr>
            </w:pPr>
            <w:r w:rsidRPr="00B01EA5">
              <w:rPr>
                <w:rFonts w:asciiTheme="minorHAnsi" w:hAnsiTheme="minorHAnsi"/>
                <w:b/>
                <w:bCs/>
              </w:rPr>
              <w:t>Patrocinador (Sponsor)</w:t>
            </w:r>
          </w:p>
        </w:tc>
        <w:tc>
          <w:tcPr>
            <w:tcW w:w="2625" w:type="dxa"/>
            <w:tcMar>
              <w:top w:w="80" w:type="dxa"/>
              <w:left w:w="100" w:type="dxa"/>
              <w:bottom w:w="80" w:type="dxa"/>
              <w:right w:w="100" w:type="dxa"/>
            </w:tcMar>
            <w:vAlign w:val="center"/>
          </w:tcPr>
          <w:p w:rsidRPr="00B01EA5" w:rsidR="001D275D" w:rsidP="75EF34C8" w:rsidRDefault="001D275D" w14:paraId="45C9D51F" w14:textId="00BD8142">
            <w:pPr>
              <w:rPr>
                <w:rFonts w:ascii="Aptos" w:hAnsi="Aptos" w:eastAsia="" w:cs="" w:asciiTheme="minorAscii" w:hAnsiTheme="minorAscii" w:eastAsiaTheme="minorEastAsia" w:cstheme="minorBidi"/>
              </w:rPr>
            </w:pPr>
            <w:r w:rsidRPr="75EF34C8" w:rsidR="4C29E208">
              <w:rPr>
                <w:rFonts w:ascii="Aptos" w:hAnsi="Aptos" w:asciiTheme="minorAscii" w:hAnsiTheme="minorAscii"/>
              </w:rPr>
              <w:t xml:space="preserve"> </w:t>
            </w:r>
            <w:r w:rsidRPr="75EF34C8" w:rsidR="7B86D4E1">
              <w:rPr>
                <w:rFonts w:ascii="Aptos" w:hAnsi="Aptos" w:eastAsia="" w:cs="" w:asciiTheme="minorAscii" w:hAnsiTheme="minorAscii" w:eastAsiaTheme="minorEastAsia" w:cstheme="minorBidi"/>
                <w:color w:val="282828"/>
              </w:rPr>
              <w:t>Claudia Marcela Cifuentes Velásquez</w:t>
            </w:r>
          </w:p>
        </w:tc>
        <w:tc>
          <w:tcPr>
            <w:tcW w:w="4395" w:type="dxa"/>
            <w:tcMar>
              <w:top w:w="80" w:type="dxa"/>
              <w:left w:w="100" w:type="dxa"/>
              <w:bottom w:w="80" w:type="dxa"/>
              <w:right w:w="100" w:type="dxa"/>
            </w:tcMar>
            <w:vAlign w:val="center"/>
          </w:tcPr>
          <w:p w:rsidRPr="00B01EA5" w:rsidR="001D275D" w:rsidP="75EF34C8" w:rsidRDefault="4C29E208" w14:paraId="6B01DE9A" w14:textId="1864E31D">
            <w:pPr>
              <w:rPr>
                <w:rFonts w:ascii="Aptos" w:hAnsi="Aptos" w:asciiTheme="minorAscii" w:hAnsiTheme="minorAscii"/>
              </w:rPr>
            </w:pPr>
            <w:r w:rsidRPr="75EF34C8" w:rsidR="4C29E208">
              <w:rPr>
                <w:rFonts w:ascii="Aptos" w:hAnsi="Aptos" w:asciiTheme="minorAscii" w:hAnsiTheme="minorAscii"/>
              </w:rPr>
              <w:t xml:space="preserve"> </w:t>
            </w:r>
          </w:p>
        </w:tc>
      </w:tr>
      <w:tr w:rsidRPr="00B01EA5" w:rsidR="001D275D" w:rsidTr="75EF34C8" w14:paraId="18F2EB5B" w14:textId="77777777">
        <w:tc>
          <w:tcPr>
            <w:tcW w:w="2340" w:type="dxa"/>
            <w:tcMar>
              <w:top w:w="80" w:type="dxa"/>
              <w:left w:w="100" w:type="dxa"/>
              <w:bottom w:w="80" w:type="dxa"/>
              <w:right w:w="100" w:type="dxa"/>
            </w:tcMar>
            <w:vAlign w:val="center"/>
          </w:tcPr>
          <w:p w:rsidRPr="00B01EA5" w:rsidR="001D275D" w:rsidRDefault="00000000" w14:paraId="54A66DA0" w14:textId="77777777">
            <w:pPr>
              <w:rPr>
                <w:rFonts w:asciiTheme="minorHAnsi" w:hAnsiTheme="minorHAnsi"/>
              </w:rPr>
            </w:pPr>
            <w:r w:rsidRPr="00B01EA5">
              <w:rPr>
                <w:rFonts w:asciiTheme="minorHAnsi" w:hAnsiTheme="minorHAnsi"/>
                <w:b/>
                <w:bCs/>
              </w:rPr>
              <w:t>Gerente de proyecto</w:t>
            </w:r>
          </w:p>
        </w:tc>
        <w:tc>
          <w:tcPr>
            <w:tcW w:w="2625" w:type="dxa"/>
            <w:tcMar>
              <w:top w:w="80" w:type="dxa"/>
              <w:left w:w="100" w:type="dxa"/>
              <w:bottom w:w="80" w:type="dxa"/>
              <w:right w:w="100" w:type="dxa"/>
            </w:tcMar>
            <w:vAlign w:val="center"/>
          </w:tcPr>
          <w:p w:rsidRPr="00B01EA5" w:rsidR="001D275D" w:rsidP="75EF34C8" w:rsidRDefault="4C29E208" w14:paraId="0FC867CC" w14:textId="18884589">
            <w:pPr>
              <w:rPr>
                <w:rFonts w:ascii="Aptos" w:hAnsi="Aptos" w:eastAsia="" w:cs="" w:asciiTheme="minorAscii" w:hAnsiTheme="minorAscii" w:eastAsiaTheme="minorEastAsia" w:cstheme="minorBidi"/>
              </w:rPr>
            </w:pPr>
            <w:r w:rsidRPr="75EF34C8" w:rsidR="4C29E208">
              <w:rPr>
                <w:rFonts w:ascii="Aptos" w:hAnsi="Aptos" w:asciiTheme="minorAscii" w:hAnsiTheme="minorAscii"/>
              </w:rPr>
              <w:t xml:space="preserve"> </w:t>
            </w:r>
            <w:r w:rsidRPr="75EF34C8" w:rsidR="2FA9B3CC">
              <w:rPr>
                <w:rFonts w:ascii="Aptos" w:hAnsi="Aptos" w:eastAsia="" w:cs="" w:asciiTheme="minorAscii" w:hAnsiTheme="minorAscii" w:eastAsiaTheme="minorEastAsia" w:cstheme="minorBidi"/>
                <w:color w:val="282828"/>
              </w:rPr>
              <w:t>Claudia Marcela Cifuentes Velásquez</w:t>
            </w:r>
          </w:p>
        </w:tc>
        <w:tc>
          <w:tcPr>
            <w:tcW w:w="4395" w:type="dxa"/>
            <w:tcMar>
              <w:top w:w="80" w:type="dxa"/>
              <w:left w:w="100" w:type="dxa"/>
              <w:bottom w:w="80" w:type="dxa"/>
              <w:right w:w="100" w:type="dxa"/>
            </w:tcMar>
            <w:vAlign w:val="center"/>
          </w:tcPr>
          <w:p w:rsidRPr="00B01EA5" w:rsidR="001D275D" w:rsidP="75EF34C8" w:rsidRDefault="00000000" w14:paraId="1642BA54" w14:textId="5830F515">
            <w:pPr>
              <w:pStyle w:val="Normal"/>
              <w:rPr>
                <w:rFonts w:ascii="Aptos" w:hAnsi="Aptos" w:asciiTheme="minorAscii" w:hAnsiTheme="minorAscii"/>
              </w:rPr>
            </w:pPr>
            <w:r w:rsidRPr="75EF34C8">
              <w:rPr>
                <w:rFonts w:ascii="Aptos" w:hAnsi="Aptos" w:asciiTheme="minorAscii" w:hAnsiTheme="minorAscii"/>
              </w:rPr>
              <w:t xml:space="preserve"> </w:t>
            </w:r>
            <w:r w:rsidRPr="75EF34C8" w:rsidR="5DFA089B">
              <w:rPr>
                <w:rFonts w:ascii="Aptos" w:hAnsi="Aptos" w:asciiTheme="minorAscii" w:hAnsiTheme="minorAscii"/>
              </w:rPr>
              <w:t>Supervisar avances del proyecto</w:t>
            </w:r>
          </w:p>
        </w:tc>
      </w:tr>
      <w:tr w:rsidRPr="00B01EA5" w:rsidR="001D275D" w:rsidTr="75EF34C8" w14:paraId="52A991B5" w14:textId="77777777">
        <w:tc>
          <w:tcPr>
            <w:tcW w:w="2340" w:type="dxa"/>
            <w:tcMar>
              <w:top w:w="80" w:type="dxa"/>
              <w:left w:w="100" w:type="dxa"/>
              <w:bottom w:w="80" w:type="dxa"/>
              <w:right w:w="100" w:type="dxa"/>
            </w:tcMar>
            <w:vAlign w:val="center"/>
          </w:tcPr>
          <w:p w:rsidRPr="00B01EA5" w:rsidR="001D275D" w:rsidRDefault="00000000" w14:paraId="3A3BB66F" w14:textId="77777777">
            <w:pPr>
              <w:rPr>
                <w:rFonts w:asciiTheme="minorHAnsi" w:hAnsiTheme="minorHAnsi"/>
              </w:rPr>
            </w:pPr>
            <w:r w:rsidRPr="00B01EA5">
              <w:rPr>
                <w:rFonts w:asciiTheme="minorHAnsi" w:hAnsiTheme="minorHAnsi"/>
                <w:b/>
                <w:bCs/>
              </w:rPr>
              <w:t>Otros interesados clave</w:t>
            </w:r>
          </w:p>
        </w:tc>
        <w:tc>
          <w:tcPr>
            <w:tcW w:w="2625" w:type="dxa"/>
            <w:tcMar>
              <w:top w:w="80" w:type="dxa"/>
              <w:left w:w="100" w:type="dxa"/>
              <w:bottom w:w="80" w:type="dxa"/>
              <w:right w:w="100" w:type="dxa"/>
            </w:tcMar>
            <w:vAlign w:val="center"/>
          </w:tcPr>
          <w:p w:rsidRPr="00B01EA5" w:rsidR="001D275D" w:rsidRDefault="00000000" w14:paraId="1FD298E4" w14:textId="77777777">
            <w:pPr>
              <w:rPr>
                <w:rFonts w:asciiTheme="minorHAnsi" w:hAnsiTheme="minorHAnsi"/>
              </w:rPr>
            </w:pPr>
            <w:r w:rsidRPr="00B01EA5">
              <w:rPr>
                <w:rFonts w:asciiTheme="minorHAnsi" w:hAnsiTheme="minorHAnsi"/>
              </w:rPr>
              <w:t xml:space="preserve"> </w:t>
            </w:r>
          </w:p>
        </w:tc>
        <w:tc>
          <w:tcPr>
            <w:tcW w:w="4395" w:type="dxa"/>
            <w:tcMar>
              <w:top w:w="80" w:type="dxa"/>
              <w:left w:w="100" w:type="dxa"/>
              <w:bottom w:w="80" w:type="dxa"/>
              <w:right w:w="100" w:type="dxa"/>
            </w:tcMar>
            <w:vAlign w:val="center"/>
          </w:tcPr>
          <w:p w:rsidRPr="00B01EA5" w:rsidR="001D275D" w:rsidRDefault="00000000" w14:paraId="6D403120" w14:textId="77777777">
            <w:pPr>
              <w:rPr>
                <w:rFonts w:asciiTheme="minorHAnsi" w:hAnsiTheme="minorHAnsi"/>
              </w:rPr>
            </w:pPr>
            <w:r w:rsidRPr="00B01EA5">
              <w:rPr>
                <w:rFonts w:asciiTheme="minorHAnsi" w:hAnsiTheme="minorHAnsi"/>
              </w:rPr>
              <w:t xml:space="preserve"> </w:t>
            </w:r>
          </w:p>
        </w:tc>
      </w:tr>
    </w:tbl>
    <w:p w:rsidRPr="00B01EA5" w:rsidR="001D275D" w:rsidRDefault="00000000" w14:paraId="4E47BAF9" w14:textId="77777777">
      <w:pPr>
        <w:spacing w:before="160" w:after="100"/>
        <w:rPr>
          <w:rFonts w:asciiTheme="minorHAnsi" w:hAnsiTheme="minorHAnsi"/>
        </w:rPr>
      </w:pPr>
      <w:r w:rsidRPr="00B01EA5">
        <w:rPr>
          <w:rFonts w:asciiTheme="minorHAnsi" w:hAnsiTheme="minorHAnsi"/>
          <w:b/>
          <w:bCs/>
          <w:color w:val="5B9BD5"/>
        </w:rPr>
        <w:t>11.2 Roles del equipo de desarrollo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70"/>
        <w:gridCol w:w="2645"/>
        <w:gridCol w:w="3445"/>
      </w:tblGrid>
      <w:tr w:rsidRPr="00B01EA5" w:rsidR="001D275D" w:rsidTr="60AAF334" w14:paraId="46BF4D29" w14:textId="77777777">
        <w:tc>
          <w:tcPr>
            <w:tcW w:w="3270" w:type="dxa"/>
            <w:shd w:val="clear" w:color="auto" w:fill="5B9BD5"/>
            <w:tcMar>
              <w:top w:w="80" w:type="dxa"/>
              <w:left w:w="100" w:type="dxa"/>
              <w:bottom w:w="80" w:type="dxa"/>
              <w:right w:w="100" w:type="dxa"/>
            </w:tcMar>
            <w:vAlign w:val="center"/>
          </w:tcPr>
          <w:p w:rsidRPr="00B01EA5" w:rsidR="001D275D" w:rsidRDefault="00000000" w14:paraId="30DCC3B7" w14:textId="77777777">
            <w:pPr>
              <w:rPr>
                <w:rFonts w:asciiTheme="minorHAnsi" w:hAnsiTheme="minorHAnsi"/>
              </w:rPr>
            </w:pPr>
            <w:r w:rsidRPr="00B01EA5">
              <w:rPr>
                <w:rFonts w:asciiTheme="minorHAnsi" w:hAnsiTheme="minorHAnsi"/>
                <w:b/>
                <w:bCs/>
                <w:color w:val="FFFFFF"/>
              </w:rPr>
              <w:t>Rol del equipo de desarrollo</w:t>
            </w:r>
          </w:p>
        </w:tc>
        <w:tc>
          <w:tcPr>
            <w:tcW w:w="2645" w:type="dxa"/>
            <w:shd w:val="clear" w:color="auto" w:fill="5B9BD5"/>
            <w:tcMar>
              <w:top w:w="80" w:type="dxa"/>
              <w:left w:w="100" w:type="dxa"/>
              <w:bottom w:w="80" w:type="dxa"/>
              <w:right w:w="100" w:type="dxa"/>
            </w:tcMar>
            <w:vAlign w:val="center"/>
          </w:tcPr>
          <w:p w:rsidRPr="00B01EA5" w:rsidR="001D275D" w:rsidRDefault="00000000" w14:paraId="204D147B" w14:textId="77777777">
            <w:pPr>
              <w:rPr>
                <w:rFonts w:asciiTheme="minorHAnsi" w:hAnsiTheme="minorHAnsi"/>
              </w:rPr>
            </w:pPr>
            <w:r w:rsidRPr="00B01EA5">
              <w:rPr>
                <w:rFonts w:asciiTheme="minorHAnsi" w:hAnsiTheme="minorHAnsi"/>
                <w:b/>
                <w:bCs/>
                <w:color w:val="FFFFFF"/>
              </w:rPr>
              <w:t>Integrante asignado</w:t>
            </w:r>
          </w:p>
        </w:tc>
        <w:tc>
          <w:tcPr>
            <w:tcW w:w="3445" w:type="dxa"/>
            <w:shd w:val="clear" w:color="auto" w:fill="5B9BD5"/>
            <w:tcMar>
              <w:top w:w="80" w:type="dxa"/>
              <w:left w:w="100" w:type="dxa"/>
              <w:bottom w:w="80" w:type="dxa"/>
              <w:right w:w="100" w:type="dxa"/>
            </w:tcMar>
            <w:vAlign w:val="center"/>
          </w:tcPr>
          <w:p w:rsidRPr="00B01EA5" w:rsidR="001D275D" w:rsidRDefault="00000000" w14:paraId="481773B9" w14:textId="77777777">
            <w:pPr>
              <w:rPr>
                <w:rFonts w:asciiTheme="minorHAnsi" w:hAnsiTheme="minorHAnsi"/>
              </w:rPr>
            </w:pPr>
            <w:r w:rsidRPr="00B01EA5">
              <w:rPr>
                <w:rFonts w:asciiTheme="minorHAnsi" w:hAnsiTheme="minorHAnsi"/>
                <w:b/>
                <w:bCs/>
                <w:color w:val="FFFFFF"/>
              </w:rPr>
              <w:t>Responsabilidades principales</w:t>
            </w:r>
          </w:p>
        </w:tc>
      </w:tr>
      <w:tr w:rsidRPr="00B01EA5" w:rsidR="001D275D" w:rsidTr="60AAF334" w14:paraId="5336F307" w14:textId="77777777">
        <w:tc>
          <w:tcPr>
            <w:tcW w:w="3270" w:type="dxa"/>
            <w:tcMar>
              <w:top w:w="80" w:type="dxa"/>
              <w:left w:w="100" w:type="dxa"/>
              <w:bottom w:w="80" w:type="dxa"/>
              <w:right w:w="100" w:type="dxa"/>
            </w:tcMar>
            <w:vAlign w:val="center"/>
          </w:tcPr>
          <w:p w:rsidRPr="00B01EA5" w:rsidR="001D275D" w:rsidRDefault="00000000" w14:paraId="33FFE647" w14:textId="77777777">
            <w:pPr>
              <w:rPr>
                <w:rFonts w:asciiTheme="minorHAnsi" w:hAnsiTheme="minorHAnsi"/>
              </w:rPr>
            </w:pPr>
            <w:r w:rsidRPr="00B01EA5">
              <w:rPr>
                <w:rFonts w:asciiTheme="minorHAnsi" w:hAnsiTheme="minorHAnsi"/>
                <w:b/>
                <w:bCs/>
              </w:rPr>
              <w:t>Líder de proyecto / Project Manager</w:t>
            </w:r>
          </w:p>
        </w:tc>
        <w:tc>
          <w:tcPr>
            <w:tcW w:w="2645" w:type="dxa"/>
            <w:tcMar>
              <w:top w:w="80" w:type="dxa"/>
              <w:left w:w="100" w:type="dxa"/>
              <w:bottom w:w="80" w:type="dxa"/>
              <w:right w:w="100" w:type="dxa"/>
            </w:tcMar>
            <w:vAlign w:val="center"/>
          </w:tcPr>
          <w:p w:rsidRPr="00B01EA5" w:rsidR="001D275D" w:rsidP="60AAF334" w:rsidRDefault="679DB618" w14:paraId="7B31F719" w14:textId="4B561E42">
            <w:r w:rsidRPr="60AAF334">
              <w:rPr>
                <w:rFonts w:asciiTheme="minorHAnsi" w:hAnsiTheme="minorHAnsi"/>
              </w:rPr>
              <w:t>Sergio Merchan</w:t>
            </w:r>
          </w:p>
        </w:tc>
        <w:tc>
          <w:tcPr>
            <w:tcW w:w="3445" w:type="dxa"/>
            <w:tcMar>
              <w:top w:w="80" w:type="dxa"/>
              <w:left w:w="100" w:type="dxa"/>
              <w:bottom w:w="80" w:type="dxa"/>
              <w:right w:w="100" w:type="dxa"/>
            </w:tcMar>
            <w:vAlign w:val="center"/>
          </w:tcPr>
          <w:p w:rsidRPr="00B01EA5" w:rsidR="001D275D" w:rsidP="60AAF334" w:rsidRDefault="46BF63F1" w14:paraId="46E17AF5" w14:textId="652A10F0">
            <w:pPr>
              <w:spacing w:line="259" w:lineRule="auto"/>
              <w:rPr>
                <w:rFonts w:asciiTheme="minorHAnsi" w:hAnsiTheme="minorHAnsi"/>
              </w:rPr>
            </w:pPr>
            <w:r w:rsidRPr="60AAF334">
              <w:rPr>
                <w:rFonts w:asciiTheme="minorHAnsi" w:hAnsiTheme="minorHAnsi"/>
              </w:rPr>
              <w:t xml:space="preserve">Persona responsable de planificar, gestionar y controlar </w:t>
            </w:r>
            <w:r w:rsidRPr="60AAF334" w:rsidR="7E3AF138">
              <w:rPr>
                <w:rFonts w:asciiTheme="minorHAnsi" w:hAnsiTheme="minorHAnsi"/>
              </w:rPr>
              <w:t xml:space="preserve">el desarrollo del proyecto </w:t>
            </w:r>
            <w:r w:rsidRPr="60AAF334" w:rsidR="0415E6F6">
              <w:rPr>
                <w:rFonts w:asciiTheme="minorHAnsi" w:hAnsiTheme="minorHAnsi"/>
              </w:rPr>
              <w:t>para la entrega de su resultado</w:t>
            </w:r>
          </w:p>
        </w:tc>
      </w:tr>
      <w:tr w:rsidRPr="00B01EA5" w:rsidR="001D275D" w:rsidTr="60AAF334" w14:paraId="4421009E" w14:textId="77777777">
        <w:tc>
          <w:tcPr>
            <w:tcW w:w="3270" w:type="dxa"/>
            <w:tcMar>
              <w:top w:w="80" w:type="dxa"/>
              <w:left w:w="100" w:type="dxa"/>
              <w:bottom w:w="80" w:type="dxa"/>
              <w:right w:w="100" w:type="dxa"/>
            </w:tcMar>
            <w:vAlign w:val="center"/>
          </w:tcPr>
          <w:p w:rsidRPr="00B01EA5" w:rsidR="001D275D" w:rsidRDefault="00000000" w14:paraId="7E162E34" w14:textId="77777777">
            <w:pPr>
              <w:rPr>
                <w:rFonts w:asciiTheme="minorHAnsi" w:hAnsiTheme="minorHAnsi"/>
              </w:rPr>
            </w:pPr>
            <w:r w:rsidRPr="00B01EA5">
              <w:rPr>
                <w:rFonts w:asciiTheme="minorHAnsi" w:hAnsiTheme="minorHAnsi"/>
                <w:b/>
                <w:bCs/>
              </w:rPr>
              <w:t>Analista de requisitos</w:t>
            </w:r>
          </w:p>
        </w:tc>
        <w:tc>
          <w:tcPr>
            <w:tcW w:w="2645" w:type="dxa"/>
            <w:tcMar>
              <w:top w:w="80" w:type="dxa"/>
              <w:left w:w="100" w:type="dxa"/>
              <w:bottom w:w="80" w:type="dxa"/>
              <w:right w:w="100" w:type="dxa"/>
            </w:tcMar>
            <w:vAlign w:val="center"/>
          </w:tcPr>
          <w:p w:rsidRPr="00B01EA5" w:rsidR="001D275D" w:rsidP="60AAF334" w:rsidRDefault="6A67EA76" w14:paraId="33F778DA" w14:textId="35059059">
            <w:r w:rsidRPr="60AAF334">
              <w:rPr>
                <w:rFonts w:asciiTheme="minorHAnsi" w:hAnsiTheme="minorHAnsi"/>
              </w:rPr>
              <w:t>Julian Ayala</w:t>
            </w:r>
          </w:p>
        </w:tc>
        <w:tc>
          <w:tcPr>
            <w:tcW w:w="3445" w:type="dxa"/>
            <w:tcMar>
              <w:top w:w="80" w:type="dxa"/>
              <w:left w:w="100" w:type="dxa"/>
              <w:bottom w:w="80" w:type="dxa"/>
              <w:right w:w="100" w:type="dxa"/>
            </w:tcMar>
            <w:vAlign w:val="center"/>
          </w:tcPr>
          <w:p w:rsidRPr="00B01EA5" w:rsidR="001D275D" w:rsidP="60AAF334" w:rsidRDefault="34FC3B3F" w14:paraId="37E415B1" w14:textId="2E835ACB">
            <w:r w:rsidRPr="60AAF334">
              <w:rPr>
                <w:rFonts w:asciiTheme="minorHAnsi" w:hAnsiTheme="minorHAnsi"/>
              </w:rPr>
              <w:t>R</w:t>
            </w:r>
            <w:r w:rsidRPr="60AAF334" w:rsidR="29A6DEC6">
              <w:rPr>
                <w:rFonts w:asciiTheme="minorHAnsi" w:hAnsiTheme="minorHAnsi"/>
              </w:rPr>
              <w:t>ecopila</w:t>
            </w:r>
            <w:r w:rsidRPr="60AAF334" w:rsidR="3BBC6552">
              <w:rPr>
                <w:rFonts w:asciiTheme="minorHAnsi" w:hAnsiTheme="minorHAnsi"/>
              </w:rPr>
              <w:t>r</w:t>
            </w:r>
            <w:r w:rsidRPr="60AAF334" w:rsidR="29A6DEC6">
              <w:rPr>
                <w:rFonts w:asciiTheme="minorHAnsi" w:hAnsiTheme="minorHAnsi"/>
              </w:rPr>
              <w:t>, analiza, documenta y valida las necesidades del negocio y de los usuarios para traducirlas en especificaciones fun</w:t>
            </w:r>
            <w:r w:rsidRPr="60AAF334" w:rsidR="29A6DEC6">
              <w:rPr>
                <w:rFonts w:ascii="Aptos" w:hAnsi="Aptos" w:eastAsia="Aptos" w:cs="Aptos"/>
              </w:rPr>
              <w:t>cionales claras</w:t>
            </w:r>
          </w:p>
        </w:tc>
      </w:tr>
      <w:tr w:rsidRPr="00B01EA5" w:rsidR="001D275D" w:rsidTr="60AAF334" w14:paraId="6ED5D581" w14:textId="77777777">
        <w:tc>
          <w:tcPr>
            <w:tcW w:w="3270" w:type="dxa"/>
            <w:tcMar>
              <w:top w:w="80" w:type="dxa"/>
              <w:left w:w="100" w:type="dxa"/>
              <w:bottom w:w="80" w:type="dxa"/>
              <w:right w:w="100" w:type="dxa"/>
            </w:tcMar>
            <w:vAlign w:val="center"/>
          </w:tcPr>
          <w:p w:rsidRPr="00B01EA5" w:rsidR="001D275D" w:rsidRDefault="00000000" w14:paraId="412174A8" w14:textId="77777777">
            <w:pPr>
              <w:rPr>
                <w:rFonts w:asciiTheme="minorHAnsi" w:hAnsiTheme="minorHAnsi"/>
              </w:rPr>
            </w:pPr>
            <w:r w:rsidRPr="00B01EA5">
              <w:rPr>
                <w:rFonts w:asciiTheme="minorHAnsi" w:hAnsiTheme="minorHAnsi"/>
                <w:b/>
                <w:bCs/>
              </w:rPr>
              <w:t>Arquitecto de software</w:t>
            </w:r>
          </w:p>
        </w:tc>
        <w:tc>
          <w:tcPr>
            <w:tcW w:w="2645" w:type="dxa"/>
            <w:tcMar>
              <w:top w:w="80" w:type="dxa"/>
              <w:left w:w="100" w:type="dxa"/>
              <w:bottom w:w="80" w:type="dxa"/>
              <w:right w:w="100" w:type="dxa"/>
            </w:tcMar>
            <w:vAlign w:val="center"/>
          </w:tcPr>
          <w:p w:rsidRPr="00B01EA5" w:rsidR="001D275D" w:rsidP="60AAF334" w:rsidRDefault="03B70A50" w14:paraId="3B8520E8" w14:textId="26924F30">
            <w:pPr>
              <w:rPr>
                <w:rFonts w:asciiTheme="minorHAnsi" w:hAnsiTheme="minorHAnsi"/>
              </w:rPr>
            </w:pPr>
            <w:r w:rsidRPr="60AAF334">
              <w:rPr>
                <w:rFonts w:asciiTheme="minorHAnsi" w:hAnsiTheme="minorHAnsi"/>
              </w:rPr>
              <w:t>Juan David Cardozo</w:t>
            </w:r>
          </w:p>
        </w:tc>
        <w:tc>
          <w:tcPr>
            <w:tcW w:w="3445" w:type="dxa"/>
            <w:tcMar>
              <w:top w:w="80" w:type="dxa"/>
              <w:left w:w="100" w:type="dxa"/>
              <w:bottom w:w="80" w:type="dxa"/>
              <w:right w:w="100" w:type="dxa"/>
            </w:tcMar>
            <w:vAlign w:val="center"/>
          </w:tcPr>
          <w:p w:rsidRPr="00B01EA5" w:rsidR="001D275D" w:rsidP="60AAF334" w:rsidRDefault="1321CFDB" w14:paraId="7D4C2FE1" w14:textId="4833C4F4">
            <w:pPr>
              <w:rPr>
                <w:rFonts w:asciiTheme="minorHAnsi" w:hAnsiTheme="minorHAnsi"/>
              </w:rPr>
            </w:pPr>
            <w:r w:rsidRPr="60AAF334">
              <w:rPr>
                <w:rFonts w:asciiTheme="minorHAnsi" w:hAnsiTheme="minorHAnsi"/>
              </w:rPr>
              <w:t xml:space="preserve">Diseñar </w:t>
            </w:r>
            <w:r w:rsidRPr="60AAF334" w:rsidR="1035B6F7">
              <w:rPr>
                <w:rFonts w:asciiTheme="minorHAnsi" w:hAnsiTheme="minorHAnsi"/>
              </w:rPr>
              <w:t xml:space="preserve">la estructura general </w:t>
            </w:r>
            <w:r w:rsidRPr="60AAF334" w:rsidR="46DC3E12">
              <w:rPr>
                <w:rFonts w:asciiTheme="minorHAnsi" w:hAnsiTheme="minorHAnsi"/>
              </w:rPr>
              <w:t>del sistema para garantizar la escalabilidad del aplicativo.</w:t>
            </w:r>
          </w:p>
        </w:tc>
      </w:tr>
      <w:tr w:rsidRPr="00B01EA5" w:rsidR="001D275D" w:rsidTr="60AAF334" w14:paraId="2502FD5F" w14:textId="77777777">
        <w:tc>
          <w:tcPr>
            <w:tcW w:w="3270" w:type="dxa"/>
            <w:tcMar>
              <w:top w:w="80" w:type="dxa"/>
              <w:left w:w="100" w:type="dxa"/>
              <w:bottom w:w="80" w:type="dxa"/>
              <w:right w:w="100" w:type="dxa"/>
            </w:tcMar>
            <w:vAlign w:val="center"/>
          </w:tcPr>
          <w:p w:rsidRPr="00B01EA5" w:rsidR="001D275D" w:rsidRDefault="00000000" w14:paraId="1C6C9EFD" w14:textId="77777777">
            <w:pPr>
              <w:rPr>
                <w:rFonts w:asciiTheme="minorHAnsi" w:hAnsiTheme="minorHAnsi"/>
              </w:rPr>
            </w:pPr>
            <w:r w:rsidRPr="00B01EA5">
              <w:rPr>
                <w:rFonts w:asciiTheme="minorHAnsi" w:hAnsiTheme="minorHAnsi"/>
                <w:b/>
                <w:bCs/>
              </w:rPr>
              <w:t>Desarrollador Backend</w:t>
            </w:r>
          </w:p>
        </w:tc>
        <w:tc>
          <w:tcPr>
            <w:tcW w:w="2645" w:type="dxa"/>
            <w:tcMar>
              <w:top w:w="80" w:type="dxa"/>
              <w:left w:w="100" w:type="dxa"/>
              <w:bottom w:w="80" w:type="dxa"/>
              <w:right w:w="100" w:type="dxa"/>
            </w:tcMar>
            <w:vAlign w:val="center"/>
          </w:tcPr>
          <w:p w:rsidRPr="00B01EA5" w:rsidR="001D275D" w:rsidP="60AAF334" w:rsidRDefault="20B25153" w14:paraId="0E1C23C2" w14:textId="46B8F424">
            <w:r w:rsidRPr="60AAF334">
              <w:rPr>
                <w:rFonts w:asciiTheme="minorHAnsi" w:hAnsiTheme="minorHAnsi"/>
              </w:rPr>
              <w:t>Santiago Soler</w:t>
            </w:r>
          </w:p>
        </w:tc>
        <w:tc>
          <w:tcPr>
            <w:tcW w:w="3445" w:type="dxa"/>
            <w:tcMar>
              <w:top w:w="80" w:type="dxa"/>
              <w:left w:w="100" w:type="dxa"/>
              <w:bottom w:w="80" w:type="dxa"/>
              <w:right w:w="100" w:type="dxa"/>
            </w:tcMar>
            <w:vAlign w:val="center"/>
          </w:tcPr>
          <w:p w:rsidRPr="00B01EA5" w:rsidR="001D275D" w:rsidP="60AAF334" w:rsidRDefault="1E3C512E" w14:paraId="689486C4" w14:textId="45526A99">
            <w:pPr>
              <w:rPr>
                <w:rFonts w:asciiTheme="minorHAnsi" w:hAnsiTheme="minorHAnsi"/>
              </w:rPr>
            </w:pPr>
            <w:r w:rsidRPr="60AAF334">
              <w:rPr>
                <w:rFonts w:asciiTheme="minorHAnsi" w:hAnsiTheme="minorHAnsi"/>
              </w:rPr>
              <w:t>Desarrollar las bases</w:t>
            </w:r>
            <w:r w:rsidRPr="60AAF334" w:rsidR="748FDC37">
              <w:rPr>
                <w:rFonts w:asciiTheme="minorHAnsi" w:hAnsiTheme="minorHAnsi"/>
              </w:rPr>
              <w:t xml:space="preserve"> y logica</w:t>
            </w:r>
            <w:r w:rsidRPr="60AAF334">
              <w:rPr>
                <w:rFonts w:asciiTheme="minorHAnsi" w:hAnsiTheme="minorHAnsi"/>
              </w:rPr>
              <w:t xml:space="preserve"> </w:t>
            </w:r>
            <w:r w:rsidRPr="60AAF334" w:rsidR="1E54C200">
              <w:rPr>
                <w:rFonts w:asciiTheme="minorHAnsi" w:hAnsiTheme="minorHAnsi"/>
              </w:rPr>
              <w:t>para el funcionamiento del aplicativo y la integración con la base de datos.</w:t>
            </w:r>
          </w:p>
        </w:tc>
      </w:tr>
      <w:tr w:rsidRPr="00B01EA5" w:rsidR="001D275D" w:rsidTr="60AAF334" w14:paraId="28C5EF96" w14:textId="77777777">
        <w:tc>
          <w:tcPr>
            <w:tcW w:w="3270" w:type="dxa"/>
            <w:tcMar>
              <w:top w:w="80" w:type="dxa"/>
              <w:left w:w="100" w:type="dxa"/>
              <w:bottom w:w="80" w:type="dxa"/>
              <w:right w:w="100" w:type="dxa"/>
            </w:tcMar>
            <w:vAlign w:val="center"/>
          </w:tcPr>
          <w:p w:rsidRPr="00B01EA5" w:rsidR="001D275D" w:rsidRDefault="00000000" w14:paraId="7EBEFC20" w14:textId="77777777">
            <w:pPr>
              <w:rPr>
                <w:rFonts w:asciiTheme="minorHAnsi" w:hAnsiTheme="minorHAnsi"/>
              </w:rPr>
            </w:pPr>
            <w:r w:rsidRPr="00B01EA5">
              <w:rPr>
                <w:rFonts w:asciiTheme="minorHAnsi" w:hAnsiTheme="minorHAnsi"/>
                <w:b/>
                <w:bCs/>
              </w:rPr>
              <w:t>Desarrollador Frontend</w:t>
            </w:r>
          </w:p>
        </w:tc>
        <w:tc>
          <w:tcPr>
            <w:tcW w:w="2645" w:type="dxa"/>
            <w:tcMar>
              <w:top w:w="80" w:type="dxa"/>
              <w:left w:w="100" w:type="dxa"/>
              <w:bottom w:w="80" w:type="dxa"/>
              <w:right w:w="100" w:type="dxa"/>
            </w:tcMar>
            <w:vAlign w:val="center"/>
          </w:tcPr>
          <w:p w:rsidRPr="00B01EA5" w:rsidR="001D275D" w:rsidP="60AAF334" w:rsidRDefault="111DA07E" w14:paraId="7FDB56ED" w14:textId="124A0FB0">
            <w:pPr>
              <w:spacing w:line="259" w:lineRule="auto"/>
            </w:pPr>
            <w:r w:rsidRPr="60AAF334">
              <w:rPr>
                <w:rFonts w:asciiTheme="minorHAnsi" w:hAnsiTheme="minorHAnsi"/>
              </w:rPr>
              <w:t>Haiver Daza</w:t>
            </w:r>
          </w:p>
        </w:tc>
        <w:tc>
          <w:tcPr>
            <w:tcW w:w="3445" w:type="dxa"/>
            <w:tcMar>
              <w:top w:w="80" w:type="dxa"/>
              <w:left w:w="100" w:type="dxa"/>
              <w:bottom w:w="80" w:type="dxa"/>
              <w:right w:w="100" w:type="dxa"/>
            </w:tcMar>
            <w:vAlign w:val="center"/>
          </w:tcPr>
          <w:p w:rsidRPr="00B01EA5" w:rsidR="001D275D" w:rsidP="60AAF334" w:rsidRDefault="3F7326A1" w14:paraId="1CA2B351" w14:textId="5643A154">
            <w:pPr>
              <w:rPr>
                <w:rFonts w:asciiTheme="minorHAnsi" w:hAnsiTheme="minorHAnsi"/>
              </w:rPr>
            </w:pPr>
            <w:r w:rsidRPr="60AAF334">
              <w:rPr>
                <w:rFonts w:asciiTheme="minorHAnsi" w:hAnsiTheme="minorHAnsi"/>
              </w:rPr>
              <w:t xml:space="preserve">Desarrollar la </w:t>
            </w:r>
            <w:r w:rsidRPr="60AAF334" w:rsidR="63B0BA77">
              <w:rPr>
                <w:rFonts w:asciiTheme="minorHAnsi" w:hAnsiTheme="minorHAnsi"/>
              </w:rPr>
              <w:t>estética</w:t>
            </w:r>
            <w:r w:rsidRPr="60AAF334">
              <w:rPr>
                <w:rFonts w:asciiTheme="minorHAnsi" w:hAnsiTheme="minorHAnsi"/>
              </w:rPr>
              <w:t xml:space="preserve"> y estructura visual principal del proyecto</w:t>
            </w:r>
            <w:r w:rsidRPr="60AAF334" w:rsidR="6453F6FF">
              <w:rPr>
                <w:rFonts w:asciiTheme="minorHAnsi" w:hAnsiTheme="minorHAnsi"/>
              </w:rPr>
              <w:t xml:space="preserve"> y</w:t>
            </w:r>
            <w:r w:rsidRPr="60AAF334">
              <w:rPr>
                <w:rFonts w:asciiTheme="minorHAnsi" w:hAnsiTheme="minorHAnsi"/>
              </w:rPr>
              <w:t xml:space="preserve"> diseño responsi</w:t>
            </w:r>
            <w:r w:rsidRPr="60AAF334" w:rsidR="1BD1C161">
              <w:rPr>
                <w:rFonts w:asciiTheme="minorHAnsi" w:hAnsiTheme="minorHAnsi"/>
              </w:rPr>
              <w:t>vo</w:t>
            </w:r>
          </w:p>
        </w:tc>
      </w:tr>
      <w:tr w:rsidRPr="00B01EA5" w:rsidR="001D275D" w:rsidTr="60AAF334" w14:paraId="7ACCF45E" w14:textId="77777777">
        <w:tc>
          <w:tcPr>
            <w:tcW w:w="3270" w:type="dxa"/>
            <w:tcMar>
              <w:top w:w="80" w:type="dxa"/>
              <w:left w:w="100" w:type="dxa"/>
              <w:bottom w:w="80" w:type="dxa"/>
              <w:right w:w="100" w:type="dxa"/>
            </w:tcMar>
            <w:vAlign w:val="center"/>
          </w:tcPr>
          <w:p w:rsidRPr="00B01EA5" w:rsidR="001D275D" w:rsidRDefault="00000000" w14:paraId="4C851A12" w14:textId="77777777">
            <w:pPr>
              <w:rPr>
                <w:rFonts w:asciiTheme="minorHAnsi" w:hAnsiTheme="minorHAnsi"/>
              </w:rPr>
            </w:pPr>
            <w:r w:rsidRPr="00B01EA5">
              <w:rPr>
                <w:rFonts w:asciiTheme="minorHAnsi" w:hAnsiTheme="minorHAnsi"/>
                <w:b/>
                <w:bCs/>
              </w:rPr>
              <w:t>Diseñador UX/UI</w:t>
            </w:r>
          </w:p>
        </w:tc>
        <w:tc>
          <w:tcPr>
            <w:tcW w:w="2645" w:type="dxa"/>
            <w:tcMar>
              <w:top w:w="80" w:type="dxa"/>
              <w:left w:w="100" w:type="dxa"/>
              <w:bottom w:w="80" w:type="dxa"/>
              <w:right w:w="100" w:type="dxa"/>
            </w:tcMar>
            <w:vAlign w:val="center"/>
          </w:tcPr>
          <w:p w:rsidRPr="00B01EA5" w:rsidR="001D275D" w:rsidP="60AAF334" w:rsidRDefault="0FA8AECF" w14:paraId="2945F071" w14:textId="2C47EFBB">
            <w:pPr>
              <w:spacing w:line="259" w:lineRule="auto"/>
            </w:pPr>
            <w:r w:rsidRPr="60AAF334">
              <w:rPr>
                <w:rFonts w:asciiTheme="minorHAnsi" w:hAnsiTheme="minorHAnsi"/>
              </w:rPr>
              <w:t>Haiver Daza</w:t>
            </w:r>
          </w:p>
        </w:tc>
        <w:tc>
          <w:tcPr>
            <w:tcW w:w="3445" w:type="dxa"/>
            <w:tcMar>
              <w:top w:w="80" w:type="dxa"/>
              <w:left w:w="100" w:type="dxa"/>
              <w:bottom w:w="80" w:type="dxa"/>
              <w:right w:w="100" w:type="dxa"/>
            </w:tcMar>
            <w:vAlign w:val="center"/>
          </w:tcPr>
          <w:p w:rsidRPr="00B01EA5" w:rsidR="001D275D" w:rsidP="60AAF334" w:rsidRDefault="18778C55" w14:paraId="7B25F8F6" w14:textId="4FDDF347">
            <w:pPr>
              <w:rPr>
                <w:rFonts w:asciiTheme="minorHAnsi" w:hAnsiTheme="minorHAnsi"/>
              </w:rPr>
            </w:pPr>
            <w:r w:rsidRPr="60AAF334">
              <w:rPr>
                <w:rFonts w:asciiTheme="minorHAnsi" w:hAnsiTheme="minorHAnsi"/>
              </w:rPr>
              <w:t xml:space="preserve">Persona responsable de garantizar </w:t>
            </w:r>
            <w:r w:rsidRPr="60AAF334" w:rsidR="2EDC32D5">
              <w:rPr>
                <w:rFonts w:asciiTheme="minorHAnsi" w:hAnsiTheme="minorHAnsi"/>
              </w:rPr>
              <w:t xml:space="preserve">la interfaz visual garantizando un buen </w:t>
            </w:r>
            <w:r w:rsidRPr="60AAF334" w:rsidR="2EDC32D5">
              <w:rPr>
                <w:rFonts w:asciiTheme="minorHAnsi" w:hAnsiTheme="minorHAnsi"/>
              </w:rPr>
              <w:t>diseño para</w:t>
            </w:r>
            <w:r w:rsidRPr="60AAF334">
              <w:rPr>
                <w:rFonts w:asciiTheme="minorHAnsi" w:hAnsiTheme="minorHAnsi"/>
              </w:rPr>
              <w:t xml:space="preserve"> </w:t>
            </w:r>
            <w:r w:rsidRPr="60AAF334" w:rsidR="7BBEEC5F">
              <w:rPr>
                <w:rFonts w:asciiTheme="minorHAnsi" w:hAnsiTheme="minorHAnsi"/>
              </w:rPr>
              <w:t>el cumplimiento</w:t>
            </w:r>
            <w:r w:rsidRPr="60AAF334">
              <w:rPr>
                <w:rFonts w:asciiTheme="minorHAnsi" w:hAnsiTheme="minorHAnsi"/>
              </w:rPr>
              <w:t xml:space="preserve"> </w:t>
            </w:r>
            <w:r w:rsidRPr="60AAF334" w:rsidR="616DD97A">
              <w:rPr>
                <w:rFonts w:asciiTheme="minorHAnsi" w:hAnsiTheme="minorHAnsi"/>
              </w:rPr>
              <w:t>de la experiencia del usuario</w:t>
            </w:r>
          </w:p>
        </w:tc>
      </w:tr>
      <w:tr w:rsidRPr="00B01EA5" w:rsidR="001D275D" w:rsidTr="60AAF334" w14:paraId="0B3BCD16" w14:textId="77777777">
        <w:tc>
          <w:tcPr>
            <w:tcW w:w="3270" w:type="dxa"/>
            <w:tcMar>
              <w:top w:w="80" w:type="dxa"/>
              <w:left w:w="100" w:type="dxa"/>
              <w:bottom w:w="80" w:type="dxa"/>
              <w:right w:w="100" w:type="dxa"/>
            </w:tcMar>
            <w:vAlign w:val="center"/>
          </w:tcPr>
          <w:p w:rsidRPr="00B01EA5" w:rsidR="001D275D" w:rsidRDefault="00000000" w14:paraId="23C7B5DB" w14:textId="77777777">
            <w:pPr>
              <w:rPr>
                <w:rFonts w:asciiTheme="minorHAnsi" w:hAnsiTheme="minorHAnsi"/>
              </w:rPr>
            </w:pPr>
            <w:r w:rsidRPr="00B01EA5">
              <w:rPr>
                <w:rFonts w:asciiTheme="minorHAnsi" w:hAnsiTheme="minorHAnsi"/>
                <w:b/>
                <w:bCs/>
              </w:rPr>
              <w:t>Ingeniero de calidad (QA / Tester)</w:t>
            </w:r>
          </w:p>
        </w:tc>
        <w:tc>
          <w:tcPr>
            <w:tcW w:w="2645" w:type="dxa"/>
            <w:tcMar>
              <w:top w:w="80" w:type="dxa"/>
              <w:left w:w="100" w:type="dxa"/>
              <w:bottom w:w="80" w:type="dxa"/>
              <w:right w:w="100" w:type="dxa"/>
            </w:tcMar>
            <w:vAlign w:val="center"/>
          </w:tcPr>
          <w:p w:rsidRPr="00B01EA5" w:rsidR="001D275D" w:rsidP="60AAF334" w:rsidRDefault="30D1CAB5" w14:paraId="3F986834" w14:textId="4B34547B">
            <w:r w:rsidRPr="60AAF334">
              <w:rPr>
                <w:rFonts w:asciiTheme="minorHAnsi" w:hAnsiTheme="minorHAnsi"/>
              </w:rPr>
              <w:t>Gabriel Conteras</w:t>
            </w:r>
          </w:p>
        </w:tc>
        <w:tc>
          <w:tcPr>
            <w:tcW w:w="3445" w:type="dxa"/>
            <w:tcMar>
              <w:top w:w="80" w:type="dxa"/>
              <w:left w:w="100" w:type="dxa"/>
              <w:bottom w:w="80" w:type="dxa"/>
              <w:right w:w="100" w:type="dxa"/>
            </w:tcMar>
            <w:vAlign w:val="center"/>
          </w:tcPr>
          <w:p w:rsidRPr="00B01EA5" w:rsidR="001D275D" w:rsidP="60AAF334" w:rsidRDefault="0D9A9BA8" w14:paraId="54E25DF8" w14:textId="0D6B716C">
            <w:pPr>
              <w:spacing w:line="259" w:lineRule="auto"/>
            </w:pPr>
            <w:r w:rsidRPr="60AAF334">
              <w:rPr>
                <w:rFonts w:asciiTheme="minorHAnsi" w:hAnsiTheme="minorHAnsi"/>
              </w:rPr>
              <w:t>Realiza las pruebas necesarias para el correcto funcionamiento del backend, frontend y la base de datos integrada.</w:t>
            </w:r>
          </w:p>
        </w:tc>
      </w:tr>
      <w:tr w:rsidRPr="00B01EA5" w:rsidR="001D275D" w:rsidTr="60AAF334" w14:paraId="663C758E" w14:textId="77777777">
        <w:tc>
          <w:tcPr>
            <w:tcW w:w="3270" w:type="dxa"/>
            <w:tcMar>
              <w:top w:w="80" w:type="dxa"/>
              <w:left w:w="100" w:type="dxa"/>
              <w:bottom w:w="80" w:type="dxa"/>
              <w:right w:w="100" w:type="dxa"/>
            </w:tcMar>
            <w:vAlign w:val="center"/>
          </w:tcPr>
          <w:p w:rsidRPr="00B01EA5" w:rsidR="001D275D" w:rsidRDefault="00000000" w14:paraId="10377E3E" w14:textId="77777777">
            <w:pPr>
              <w:rPr>
                <w:rFonts w:asciiTheme="minorHAnsi" w:hAnsiTheme="minorHAnsi"/>
              </w:rPr>
            </w:pPr>
            <w:r w:rsidRPr="00B01EA5">
              <w:rPr>
                <w:rFonts w:asciiTheme="minorHAnsi" w:hAnsiTheme="minorHAnsi"/>
                <w:b/>
                <w:bCs/>
              </w:rPr>
              <w:t>Administrador de base de datos</w:t>
            </w:r>
          </w:p>
        </w:tc>
        <w:tc>
          <w:tcPr>
            <w:tcW w:w="2645" w:type="dxa"/>
            <w:tcMar>
              <w:top w:w="80" w:type="dxa"/>
              <w:left w:w="100" w:type="dxa"/>
              <w:bottom w:w="80" w:type="dxa"/>
              <w:right w:w="100" w:type="dxa"/>
            </w:tcMar>
            <w:vAlign w:val="center"/>
          </w:tcPr>
          <w:p w:rsidRPr="00B01EA5" w:rsidR="001D275D" w:rsidP="60AAF334" w:rsidRDefault="07C6CE55" w14:paraId="3BF2BB4F" w14:textId="04616A70">
            <w:r w:rsidRPr="60AAF334">
              <w:rPr>
                <w:rFonts w:asciiTheme="minorHAnsi" w:hAnsiTheme="minorHAnsi"/>
              </w:rPr>
              <w:t>Julian Ayala</w:t>
            </w:r>
          </w:p>
        </w:tc>
        <w:tc>
          <w:tcPr>
            <w:tcW w:w="3445" w:type="dxa"/>
            <w:tcMar>
              <w:top w:w="80" w:type="dxa"/>
              <w:left w:w="100" w:type="dxa"/>
              <w:bottom w:w="80" w:type="dxa"/>
              <w:right w:w="100" w:type="dxa"/>
            </w:tcMar>
            <w:vAlign w:val="center"/>
          </w:tcPr>
          <w:p w:rsidRPr="00B01EA5" w:rsidR="001D275D" w:rsidP="60AAF334" w:rsidRDefault="7043CB3F" w14:paraId="6A0894AC" w14:textId="1C58D918">
            <w:pPr>
              <w:rPr>
                <w:rFonts w:asciiTheme="minorHAnsi" w:hAnsiTheme="minorHAnsi"/>
              </w:rPr>
            </w:pPr>
            <w:r w:rsidRPr="60AAF334">
              <w:rPr>
                <w:rFonts w:asciiTheme="minorHAnsi" w:hAnsiTheme="minorHAnsi"/>
              </w:rPr>
              <w:t>G</w:t>
            </w:r>
            <w:r w:rsidRPr="60AAF334" w:rsidR="638799A6">
              <w:rPr>
                <w:rFonts w:asciiTheme="minorHAnsi" w:hAnsiTheme="minorHAnsi"/>
              </w:rPr>
              <w:t>estiona</w:t>
            </w:r>
            <w:r w:rsidRPr="60AAF334" w:rsidR="38A0B7F9">
              <w:rPr>
                <w:rFonts w:asciiTheme="minorHAnsi" w:hAnsiTheme="minorHAnsi"/>
              </w:rPr>
              <w:t xml:space="preserve">r y mantener la consistencia de los datos, cumpliendo la </w:t>
            </w:r>
            <w:r w:rsidRPr="1B7D0921" w:rsidR="0A248B8E">
              <w:rPr>
                <w:rFonts w:asciiTheme="minorHAnsi" w:hAnsiTheme="minorHAnsi"/>
              </w:rPr>
              <w:t>actualidad</w:t>
            </w:r>
            <w:r w:rsidRPr="60AAF334" w:rsidR="38A0B7F9">
              <w:rPr>
                <w:rFonts w:asciiTheme="minorHAnsi" w:hAnsiTheme="minorHAnsi"/>
              </w:rPr>
              <w:t xml:space="preserve"> de los datos para brindar </w:t>
            </w:r>
            <w:r w:rsidRPr="1B7D0921" w:rsidR="343BC617">
              <w:rPr>
                <w:rFonts w:asciiTheme="minorHAnsi" w:hAnsiTheme="minorHAnsi"/>
              </w:rPr>
              <w:t>una información</w:t>
            </w:r>
            <w:r w:rsidRPr="60AAF334" w:rsidR="38A0B7F9">
              <w:rPr>
                <w:rFonts w:asciiTheme="minorHAnsi" w:hAnsiTheme="minorHAnsi"/>
              </w:rPr>
              <w:t xml:space="preserve"> de calidad.</w:t>
            </w:r>
          </w:p>
        </w:tc>
      </w:tr>
      <w:tr w:rsidRPr="00B01EA5" w:rsidR="001D275D" w:rsidTr="60AAF334" w14:paraId="54611A54" w14:textId="77777777">
        <w:tc>
          <w:tcPr>
            <w:tcW w:w="3270" w:type="dxa"/>
            <w:tcMar>
              <w:top w:w="80" w:type="dxa"/>
              <w:left w:w="100" w:type="dxa"/>
              <w:bottom w:w="80" w:type="dxa"/>
              <w:right w:w="100" w:type="dxa"/>
            </w:tcMar>
            <w:vAlign w:val="center"/>
          </w:tcPr>
          <w:p w:rsidRPr="00B01EA5" w:rsidR="001D275D" w:rsidRDefault="00000000" w14:paraId="3876B814" w14:textId="77777777">
            <w:pPr>
              <w:rPr>
                <w:rFonts w:asciiTheme="minorHAnsi" w:hAnsiTheme="minorHAnsi"/>
              </w:rPr>
            </w:pPr>
            <w:r w:rsidRPr="00B01EA5">
              <w:rPr>
                <w:rFonts w:asciiTheme="minorHAnsi" w:hAnsiTheme="minorHAnsi"/>
                <w:b/>
                <w:bCs/>
              </w:rPr>
              <w:t>Especialista en infraestructura / DevOps</w:t>
            </w:r>
          </w:p>
        </w:tc>
        <w:tc>
          <w:tcPr>
            <w:tcW w:w="2645" w:type="dxa"/>
            <w:tcMar>
              <w:top w:w="80" w:type="dxa"/>
              <w:left w:w="100" w:type="dxa"/>
              <w:bottom w:w="80" w:type="dxa"/>
              <w:right w:w="100" w:type="dxa"/>
            </w:tcMar>
            <w:vAlign w:val="center"/>
          </w:tcPr>
          <w:p w:rsidRPr="00B01EA5" w:rsidR="001D275D" w:rsidP="60AAF334" w:rsidRDefault="66FB7159" w14:paraId="3D80BBE5" w14:textId="4D2525A9">
            <w:r w:rsidRPr="60AAF334">
              <w:rPr>
                <w:rFonts w:asciiTheme="minorHAnsi" w:hAnsiTheme="minorHAnsi"/>
              </w:rPr>
              <w:t>Juan David Cardozo</w:t>
            </w:r>
          </w:p>
        </w:tc>
        <w:tc>
          <w:tcPr>
            <w:tcW w:w="3445" w:type="dxa"/>
            <w:tcMar>
              <w:top w:w="80" w:type="dxa"/>
              <w:left w:w="100" w:type="dxa"/>
              <w:bottom w:w="80" w:type="dxa"/>
              <w:right w:w="100" w:type="dxa"/>
            </w:tcMar>
            <w:vAlign w:val="center"/>
          </w:tcPr>
          <w:p w:rsidRPr="00B01EA5" w:rsidR="001D275D" w:rsidP="60AAF334" w:rsidRDefault="5232B3F4" w14:paraId="0EB517DC" w14:textId="2DE2EDA7">
            <w:pPr>
              <w:rPr>
                <w:rFonts w:ascii="Aptos" w:hAnsi="Aptos" w:eastAsia="Aptos" w:cs="Aptos"/>
              </w:rPr>
            </w:pPr>
            <w:r w:rsidRPr="60AAF334">
              <w:rPr>
                <w:rFonts w:ascii="Aptos" w:hAnsi="Aptos" w:eastAsia="Aptos" w:cs="Aptos"/>
              </w:rPr>
              <w:t>Persona responsable de la infraestructura</w:t>
            </w:r>
            <w:r w:rsidRPr="60AAF334" w:rsidR="51981417">
              <w:rPr>
                <w:rFonts w:ascii="Aptos" w:hAnsi="Aptos" w:eastAsia="Aptos" w:cs="Aptos"/>
              </w:rPr>
              <w:t xml:space="preserve">, </w:t>
            </w:r>
            <w:r w:rsidRPr="60AAF334">
              <w:rPr>
                <w:rFonts w:ascii="Aptos" w:hAnsi="Aptos" w:eastAsia="Aptos" w:cs="Aptos"/>
              </w:rPr>
              <w:t>el despliegue</w:t>
            </w:r>
            <w:r w:rsidRPr="60AAF334" w:rsidR="1A005D6B">
              <w:rPr>
                <w:rFonts w:ascii="Aptos" w:hAnsi="Aptos" w:eastAsia="Aptos" w:cs="Aptos"/>
              </w:rPr>
              <w:t xml:space="preserve"> y</w:t>
            </w:r>
            <w:r w:rsidRPr="60AAF334">
              <w:rPr>
                <w:rFonts w:ascii="Aptos" w:hAnsi="Aptos" w:eastAsia="Aptos" w:cs="Aptos"/>
              </w:rPr>
              <w:t xml:space="preserve"> </w:t>
            </w:r>
            <w:r w:rsidRPr="1B7D0921" w:rsidR="68B43EE3">
              <w:rPr>
                <w:rFonts w:ascii="Aptos" w:hAnsi="Aptos" w:eastAsia="Aptos" w:cs="Aptos"/>
              </w:rPr>
              <w:t>gestión</w:t>
            </w:r>
            <w:r w:rsidRPr="60AAF334">
              <w:rPr>
                <w:rFonts w:ascii="Aptos" w:hAnsi="Aptos" w:eastAsia="Aptos" w:cs="Aptos"/>
              </w:rPr>
              <w:t xml:space="preserve"> de los servicios </w:t>
            </w:r>
            <w:r w:rsidRPr="60AAF334" w:rsidR="34475A7C">
              <w:rPr>
                <w:rFonts w:ascii="Aptos" w:hAnsi="Aptos" w:eastAsia="Aptos" w:cs="Aptos"/>
              </w:rPr>
              <w:t>implementado en el proyecto</w:t>
            </w:r>
          </w:p>
        </w:tc>
      </w:tr>
      <w:tr w:rsidRPr="00B01EA5" w:rsidR="001D275D" w:rsidTr="60AAF334" w14:paraId="7FFD5A1F" w14:textId="77777777">
        <w:tc>
          <w:tcPr>
            <w:tcW w:w="3270" w:type="dxa"/>
            <w:tcMar>
              <w:top w:w="80" w:type="dxa"/>
              <w:left w:w="100" w:type="dxa"/>
              <w:bottom w:w="80" w:type="dxa"/>
              <w:right w:w="100" w:type="dxa"/>
            </w:tcMar>
            <w:vAlign w:val="center"/>
          </w:tcPr>
          <w:p w:rsidRPr="00B01EA5" w:rsidR="001D275D" w:rsidRDefault="00000000" w14:paraId="2C3BE654" w14:textId="77777777">
            <w:pPr>
              <w:rPr>
                <w:rFonts w:asciiTheme="minorHAnsi" w:hAnsiTheme="minorHAnsi"/>
              </w:rPr>
            </w:pPr>
            <w:r w:rsidRPr="00B01EA5">
              <w:rPr>
                <w:rFonts w:asciiTheme="minorHAnsi" w:hAnsiTheme="minorHAnsi"/>
                <w:b/>
                <w:bCs/>
              </w:rPr>
              <w:t>Documentador / Redactor técnico</w:t>
            </w:r>
          </w:p>
        </w:tc>
        <w:tc>
          <w:tcPr>
            <w:tcW w:w="2645" w:type="dxa"/>
            <w:tcMar>
              <w:top w:w="80" w:type="dxa"/>
              <w:left w:w="100" w:type="dxa"/>
              <w:bottom w:w="80" w:type="dxa"/>
              <w:right w:w="100" w:type="dxa"/>
            </w:tcMar>
            <w:vAlign w:val="center"/>
          </w:tcPr>
          <w:p w:rsidRPr="00B01EA5" w:rsidR="001D275D" w:rsidP="60AAF334" w:rsidRDefault="5D5EB316" w14:paraId="10FFE7E1" w14:textId="3CCB54FB">
            <w:pPr>
              <w:rPr>
                <w:rFonts w:ascii="Aptos" w:hAnsi="Aptos" w:eastAsia="Aptos" w:cs="Aptos"/>
              </w:rPr>
            </w:pPr>
            <w:r w:rsidRPr="60AAF334">
              <w:rPr>
                <w:rFonts w:ascii="Aptos" w:hAnsi="Aptos" w:eastAsia="Aptos" w:cs="Aptos"/>
              </w:rPr>
              <w:t xml:space="preserve">Diego </w:t>
            </w:r>
            <w:r w:rsidRPr="60AAF334" w:rsidR="59DBF2CA">
              <w:rPr>
                <w:rFonts w:ascii="Aptos" w:hAnsi="Aptos" w:eastAsia="Aptos" w:cs="Aptos"/>
              </w:rPr>
              <w:t>López</w:t>
            </w:r>
          </w:p>
        </w:tc>
        <w:tc>
          <w:tcPr>
            <w:tcW w:w="3445" w:type="dxa"/>
            <w:tcMar>
              <w:top w:w="80" w:type="dxa"/>
              <w:left w:w="100" w:type="dxa"/>
              <w:bottom w:w="80" w:type="dxa"/>
              <w:right w:w="100" w:type="dxa"/>
            </w:tcMar>
            <w:vAlign w:val="center"/>
          </w:tcPr>
          <w:p w:rsidRPr="00B01EA5" w:rsidR="001D275D" w:rsidP="60AAF334" w:rsidRDefault="34751FB9" w14:paraId="446F6187" w14:textId="547D8492">
            <w:pPr>
              <w:rPr>
                <w:rFonts w:ascii="Aptos" w:hAnsi="Aptos" w:eastAsia="Aptos" w:cs="Aptos"/>
              </w:rPr>
            </w:pPr>
            <w:r w:rsidRPr="60AAF334">
              <w:rPr>
                <w:rFonts w:ascii="Aptos" w:hAnsi="Aptos" w:eastAsia="Aptos" w:cs="Aptos"/>
              </w:rPr>
              <w:t>Traduc</w:t>
            </w:r>
            <w:r w:rsidRPr="60AAF334" w:rsidR="71E65AF3">
              <w:rPr>
                <w:rFonts w:ascii="Aptos" w:hAnsi="Aptos" w:eastAsia="Aptos" w:cs="Aptos"/>
              </w:rPr>
              <w:t>ir</w:t>
            </w:r>
            <w:r w:rsidRPr="60AAF334">
              <w:rPr>
                <w:rFonts w:ascii="Aptos" w:hAnsi="Aptos" w:eastAsia="Aptos" w:cs="Aptos"/>
              </w:rPr>
              <w:t xml:space="preserve"> información compleja en manuales, guías y especificaciones claras y fáciles de entender para usuarios técnicos y no técnicos.</w:t>
            </w:r>
          </w:p>
        </w:tc>
      </w:tr>
      <w:tr w:rsidRPr="00B01EA5" w:rsidR="001D275D" w:rsidTr="60AAF334" w14:paraId="4072A0CC" w14:textId="77777777">
        <w:tc>
          <w:tcPr>
            <w:tcW w:w="3270" w:type="dxa"/>
            <w:tcMar>
              <w:top w:w="80" w:type="dxa"/>
              <w:left w:w="100" w:type="dxa"/>
              <w:bottom w:w="80" w:type="dxa"/>
              <w:right w:w="100" w:type="dxa"/>
            </w:tcMar>
            <w:vAlign w:val="center"/>
          </w:tcPr>
          <w:p w:rsidRPr="00B01EA5" w:rsidR="001D275D" w:rsidRDefault="00000000" w14:paraId="35774E8C" w14:textId="77777777">
            <w:pPr>
              <w:rPr>
                <w:rFonts w:asciiTheme="minorHAnsi" w:hAnsiTheme="minorHAnsi"/>
              </w:rPr>
            </w:pPr>
            <w:r w:rsidRPr="00B01EA5">
              <w:rPr>
                <w:rFonts w:asciiTheme="minorHAnsi" w:hAnsiTheme="minorHAnsi"/>
                <w:b/>
                <w:bCs/>
              </w:rPr>
              <w:t>Otro rol (especificar)</w:t>
            </w:r>
          </w:p>
        </w:tc>
        <w:tc>
          <w:tcPr>
            <w:tcW w:w="2645" w:type="dxa"/>
            <w:tcMar>
              <w:top w:w="80" w:type="dxa"/>
              <w:left w:w="100" w:type="dxa"/>
              <w:bottom w:w="80" w:type="dxa"/>
              <w:right w:w="100" w:type="dxa"/>
            </w:tcMar>
            <w:vAlign w:val="center"/>
          </w:tcPr>
          <w:p w:rsidRPr="00B01EA5" w:rsidR="001D275D" w:rsidP="60AAF334" w:rsidRDefault="001D275D" w14:paraId="3D0D314B" w14:textId="19D6E519">
            <w:pPr>
              <w:rPr>
                <w:rFonts w:asciiTheme="minorHAnsi" w:hAnsiTheme="minorHAnsi"/>
              </w:rPr>
            </w:pPr>
          </w:p>
        </w:tc>
        <w:tc>
          <w:tcPr>
            <w:tcW w:w="3445" w:type="dxa"/>
            <w:tcMar>
              <w:top w:w="80" w:type="dxa"/>
              <w:left w:w="100" w:type="dxa"/>
              <w:bottom w:w="80" w:type="dxa"/>
              <w:right w:w="100" w:type="dxa"/>
            </w:tcMar>
            <w:vAlign w:val="center"/>
          </w:tcPr>
          <w:p w:rsidRPr="00B01EA5" w:rsidR="001D275D" w:rsidP="60AAF334" w:rsidRDefault="001D275D" w14:paraId="3E28DB52" w14:textId="3B17394C">
            <w:pPr>
              <w:rPr>
                <w:rFonts w:asciiTheme="minorHAnsi" w:hAnsiTheme="minorHAnsi"/>
              </w:rPr>
            </w:pPr>
          </w:p>
        </w:tc>
      </w:tr>
    </w:tbl>
    <w:p w:rsidRPr="00B01EA5" w:rsidR="001D275D" w:rsidRDefault="00000000" w14:paraId="088F7AF2"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12. CRITERIOS DE ÉXITO DEL PROYECTO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B01EA5" w:rsidR="001D275D" w:rsidTr="7EB3B0A5" w14:paraId="3E155C53" w14:textId="77777777">
        <w:tc>
          <w:tcPr>
            <w:tcW w:w="9360" w:type="dxa"/>
            <w:tcMar>
              <w:top w:w="80" w:type="dxa"/>
              <w:left w:w="100" w:type="dxa"/>
              <w:bottom w:w="80" w:type="dxa"/>
              <w:right w:w="100" w:type="dxa"/>
            </w:tcMar>
            <w:vAlign w:val="center"/>
          </w:tcPr>
          <w:p w:rsidRPr="00B01EA5" w:rsidR="001D275D" w:rsidP="7EB3B0A5" w:rsidRDefault="4C29E208" w14:paraId="6BB5A22F" w14:textId="4A3647E2">
            <w:pPr>
              <w:spacing w:before="240" w:beforeAutospacing="off" w:after="240" w:afterAutospacing="off"/>
            </w:pPr>
            <w:r w:rsidRPr="7EB3B0A5" w:rsidR="4C29E208">
              <w:rPr>
                <w:rFonts w:ascii="Aptos" w:hAnsi="Aptos" w:asciiTheme="minorAscii" w:hAnsiTheme="minorAscii"/>
              </w:rPr>
              <w:t xml:space="preserve"> </w:t>
            </w:r>
            <w:r w:rsidRPr="7EB3B0A5" w:rsidR="6136F74F">
              <w:rPr>
                <w:rFonts w:ascii="Aptos" w:hAnsi="Aptos" w:eastAsia="Aptos" w:cs="Aptos"/>
                <w:noProof w:val="0"/>
                <w:sz w:val="20"/>
                <w:szCs w:val="20"/>
                <w:lang w:val="es-CO"/>
              </w:rPr>
              <w:t>El proyecto FarmaLink se considerará exitoso cuando se cumplan los siguientes criterios:</w:t>
            </w:r>
          </w:p>
          <w:p w:rsidRPr="00B01EA5" w:rsidR="001D275D" w:rsidP="7EB3B0A5" w:rsidRDefault="4C29E208" w14:paraId="08E0CBD6" w14:textId="26D63B9F">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La plataforma web FarmaLink se encuentre desarrollada e implementada con las funcionalidades principales definidas dentro del alcance del proyecto.</w:t>
            </w:r>
          </w:p>
          <w:p w:rsidRPr="00B01EA5" w:rsidR="001D275D" w:rsidP="7EB3B0A5" w:rsidRDefault="4C29E208" w14:paraId="451DB6A4" w14:textId="6443C611">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Los usuarios puedan realizar búsquedas de medicamentos por nombre, principio activo o presentación.</w:t>
            </w:r>
          </w:p>
          <w:p w:rsidRPr="00B01EA5" w:rsidR="001D275D" w:rsidP="7EB3B0A5" w:rsidRDefault="4C29E208" w14:paraId="51381443" w14:textId="4B29F2D6">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La plataforma permita consultar y comparar información relacionada con precios y disponibilidad de medicamentos entre los establecimientos farmacéuticos registrados.</w:t>
            </w:r>
          </w:p>
          <w:p w:rsidRPr="00B01EA5" w:rsidR="001D275D" w:rsidP="7EB3B0A5" w:rsidRDefault="4C29E208" w14:paraId="4A4CC62E" w14:textId="123F4060">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Los usuarios puedan visualizar la ubicación de las farmacias y de los establecimientos donde se encuentren disponibles los medicamentos mediante herramientas de mapas y geolocalización.</w:t>
            </w:r>
          </w:p>
          <w:p w:rsidRPr="00B01EA5" w:rsidR="001D275D" w:rsidP="7EB3B0A5" w:rsidRDefault="4C29E208" w14:paraId="631CD732" w14:textId="5A72D2A4">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El sistema permita generar indicaciones o rutas para facilitar el desplazamiento del usuario hacia el establecimiento farmacéutico seleccionado.</w:t>
            </w:r>
          </w:p>
          <w:p w:rsidRPr="00B01EA5" w:rsidR="001D275D" w:rsidP="7EB3B0A5" w:rsidRDefault="4C29E208" w14:paraId="29E33D71" w14:textId="017225D6">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La plataforma permita consultar el histórico y las variaciones de precios de los medicamentos registrados.</w:t>
            </w:r>
          </w:p>
          <w:p w:rsidRPr="00B01EA5" w:rsidR="001D275D" w:rsidP="7EB3B0A5" w:rsidRDefault="4C29E208" w14:paraId="39994394" w14:textId="13206E6E">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El sistema integre las funcionalidades de selección y gestión del proceso de compra de los productos disponibles en la plataforma.</w:t>
            </w:r>
          </w:p>
          <w:p w:rsidRPr="00B01EA5" w:rsidR="001D275D" w:rsidP="7EB3B0A5" w:rsidRDefault="4C29E208" w14:paraId="6AFE5B5C" w14:textId="57BFE42A">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La información almacenada en la base de datos mantenga una estructura organizada y permita la consulta de medicamentos, establecimientos, precios y disponibilidad.</w:t>
            </w:r>
          </w:p>
          <w:p w:rsidRPr="00B01EA5" w:rsidR="001D275D" w:rsidP="7EB3B0A5" w:rsidRDefault="4C29E208" w14:paraId="0829F4BE" w14:textId="4492E30E">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La plataforma cuente con una interfaz web funcional, intuitiva, accesible y responsiva que facilite la experiencia del usuario.</w:t>
            </w:r>
          </w:p>
          <w:p w:rsidRPr="00B01EA5" w:rsidR="001D275D" w:rsidP="7EB3B0A5" w:rsidRDefault="4C29E208" w14:paraId="1909F6C7" w14:textId="7D48EE23">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Las funcionalidades desarrolladas sean sometidas a pruebas que permitan identificar y corregir errores antes de la entrega final del proyecto.</w:t>
            </w:r>
          </w:p>
          <w:p w:rsidRPr="00B01EA5" w:rsidR="001D275D" w:rsidP="7EB3B0A5" w:rsidRDefault="4C29E208" w14:paraId="4C95ABA6" w14:textId="4FBA3FA6">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Se entregue la documentación técnica y funcional correspondiente al desarrollo, funcionamiento y alcance de FarmaLink.</w:t>
            </w:r>
          </w:p>
          <w:p w:rsidRPr="00B01EA5" w:rsidR="001D275D" w:rsidP="7EB3B0A5" w:rsidRDefault="4C29E208" w14:paraId="71D0B23F" w14:textId="15ED46D7">
            <w:pPr>
              <w:pStyle w:val="Prrafodelista"/>
              <w:numPr>
                <w:ilvl w:val="0"/>
                <w:numId w:val="20"/>
              </w:numPr>
              <w:spacing w:before="0" w:beforeAutospacing="off" w:after="0" w:afterAutospacing="off"/>
              <w:rPr>
                <w:rFonts w:ascii="Aptos" w:hAnsi="Aptos" w:eastAsia="Aptos" w:cs="Aptos"/>
                <w:noProof w:val="0"/>
                <w:sz w:val="20"/>
                <w:szCs w:val="20"/>
                <w:lang w:val="es-CO"/>
              </w:rPr>
            </w:pPr>
            <w:r w:rsidRPr="7EB3B0A5" w:rsidR="6136F74F">
              <w:rPr>
                <w:rFonts w:ascii="Aptos" w:hAnsi="Aptos" w:eastAsia="Aptos" w:cs="Aptos"/>
                <w:noProof w:val="0"/>
                <w:sz w:val="20"/>
                <w:szCs w:val="20"/>
                <w:lang w:val="es-CO"/>
              </w:rPr>
              <w:t>El proyecto cumpla con los requisitos y entregables definidos dentro del alcance, así como con el cronograma y presupuesto establecidos para su ejecución.</w:t>
            </w:r>
          </w:p>
          <w:p w:rsidRPr="00B01EA5" w:rsidR="001D275D" w:rsidP="7EB3B0A5" w:rsidRDefault="4C29E208" w14:paraId="76EEB151" w14:textId="1CA9C850">
            <w:pPr>
              <w:rPr>
                <w:rFonts w:ascii="Aptos" w:hAnsi="Aptos" w:asciiTheme="minorAscii" w:hAnsiTheme="minorAscii"/>
              </w:rPr>
            </w:pPr>
          </w:p>
        </w:tc>
      </w:tr>
    </w:tbl>
    <w:p w:rsidRPr="00B01EA5" w:rsidR="001D275D" w:rsidRDefault="00000000" w14:paraId="5483A535" w14:textId="77777777">
      <w:pPr>
        <w:shd w:val="clear" w:color="auto" w:fill="5B9BD5"/>
        <w:spacing w:before="300" w:after="120"/>
        <w:rPr>
          <w:rFonts w:asciiTheme="minorHAnsi" w:hAnsiTheme="minorHAnsi"/>
        </w:rPr>
      </w:pPr>
      <w:r w:rsidRPr="00B01EA5">
        <w:rPr>
          <w:rFonts w:asciiTheme="minorHAnsi" w:hAnsiTheme="minorHAnsi"/>
          <w:b/>
          <w:bCs/>
          <w:color w:val="FFFFFF"/>
          <w:sz w:val="22"/>
          <w:szCs w:val="22"/>
        </w:rPr>
        <w:t>13. APROBACIÓN DEL ACTA DE CONSTITUCIÓN</w:t>
      </w:r>
    </w:p>
    <w:tbl>
      <w:tblPr>
        <w:tblW w:w="10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235"/>
        <w:gridCol w:w="4835"/>
      </w:tblGrid>
      <w:tr w:rsidRPr="00B01EA5" w:rsidR="001D275D" w:rsidTr="75EF34C8" w14:paraId="6D302E77" w14:textId="77777777">
        <w:tc>
          <w:tcPr>
            <w:tcW w:w="5235" w:type="dxa"/>
            <w:tcMar>
              <w:top w:w="80" w:type="dxa"/>
              <w:left w:w="100" w:type="dxa"/>
              <w:bottom w:w="80" w:type="dxa"/>
              <w:right w:w="100" w:type="dxa"/>
            </w:tcMar>
            <w:vAlign w:val="center"/>
          </w:tcPr>
          <w:p w:rsidRPr="00B01EA5" w:rsidR="001D275D" w:rsidRDefault="00000000" w14:paraId="5965BFEA" w14:textId="77777777">
            <w:pPr>
              <w:rPr>
                <w:rFonts w:asciiTheme="minorHAnsi" w:hAnsiTheme="minorHAnsi"/>
              </w:rPr>
            </w:pPr>
            <w:r w:rsidRPr="00B01EA5">
              <w:rPr>
                <w:rFonts w:asciiTheme="minorHAnsi" w:hAnsiTheme="minorHAnsi"/>
              </w:rPr>
              <w:t xml:space="preserve"> </w:t>
            </w:r>
          </w:p>
          <w:p w:rsidRPr="00B01EA5" w:rsidR="001D275D" w:rsidRDefault="00000000" w14:paraId="2F804FCC" w14:textId="77777777">
            <w:pPr>
              <w:rPr>
                <w:rFonts w:asciiTheme="minorHAnsi" w:hAnsiTheme="minorHAnsi"/>
              </w:rPr>
            </w:pPr>
            <w:r w:rsidRPr="00B01EA5">
              <w:rPr>
                <w:rFonts w:asciiTheme="minorHAnsi" w:hAnsiTheme="minorHAnsi"/>
              </w:rPr>
              <w:t xml:space="preserve"> </w:t>
            </w:r>
          </w:p>
          <w:p w:rsidRPr="00B01EA5" w:rsidR="001D275D" w:rsidRDefault="00000000" w14:paraId="68820C24" w14:textId="77777777">
            <w:pPr>
              <w:rPr>
                <w:rFonts w:asciiTheme="minorHAnsi" w:hAnsiTheme="minorHAnsi"/>
              </w:rPr>
            </w:pPr>
            <w:r w:rsidRPr="00B01EA5">
              <w:rPr>
                <w:rFonts w:asciiTheme="minorHAnsi" w:hAnsiTheme="minorHAnsi"/>
              </w:rPr>
              <w:t xml:space="preserve"> </w:t>
            </w:r>
          </w:p>
        </w:tc>
        <w:tc>
          <w:tcPr>
            <w:tcW w:w="4835" w:type="dxa"/>
            <w:tcMar>
              <w:top w:w="80" w:type="dxa"/>
              <w:left w:w="100" w:type="dxa"/>
              <w:bottom w:w="80" w:type="dxa"/>
              <w:right w:w="100" w:type="dxa"/>
            </w:tcMar>
            <w:vAlign w:val="center"/>
          </w:tcPr>
          <w:p w:rsidRPr="00B01EA5" w:rsidR="001D275D" w:rsidRDefault="00000000" w14:paraId="6018A269" w14:textId="77777777">
            <w:pPr>
              <w:rPr>
                <w:rFonts w:asciiTheme="minorHAnsi" w:hAnsiTheme="minorHAnsi"/>
              </w:rPr>
            </w:pPr>
            <w:r w:rsidRPr="00B01EA5">
              <w:rPr>
                <w:rFonts w:asciiTheme="minorHAnsi" w:hAnsiTheme="minorHAnsi"/>
              </w:rPr>
              <w:t xml:space="preserve"> </w:t>
            </w:r>
          </w:p>
          <w:p w:rsidRPr="00B01EA5" w:rsidR="001D275D" w:rsidRDefault="00000000" w14:paraId="2C1B6E1D" w14:textId="4C3B9810">
            <w:r w:rsidRPr="75EF34C8">
              <w:rPr>
                <w:rFonts w:ascii="Aptos" w:hAnsi="Aptos" w:asciiTheme="minorAscii" w:hAnsiTheme="minorAscii"/>
              </w:rPr>
              <w:t xml:space="preserve"> </w:t>
            </w:r>
            <w:r w:rsidR="43A440B9">
              <w:drawing>
                <wp:inline wp14:editId="5C2A150E" wp14:anchorId="26135E51">
                  <wp:extent cx="2847975" cy="1809750"/>
                  <wp:effectExtent l="0" t="0" r="0" b="0"/>
                  <wp:docPr id="923555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555635" name="Picture 923555635"/>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2847975" cy="1809750"/>
                          </a:xfrm>
                          <a:prstGeom prst="rect">
                            <a:avLst/>
                          </a:prstGeom>
                        </pic:spPr>
                      </pic:pic>
                    </a:graphicData>
                  </a:graphic>
                </wp:inline>
              </w:drawing>
            </w:r>
          </w:p>
          <w:p w:rsidRPr="00B01EA5" w:rsidR="001D275D" w:rsidRDefault="00000000" w14:paraId="335C0B74" w14:textId="77777777">
            <w:pPr>
              <w:rPr>
                <w:rFonts w:asciiTheme="minorHAnsi" w:hAnsiTheme="minorHAnsi"/>
              </w:rPr>
            </w:pPr>
            <w:r w:rsidRPr="00B01EA5">
              <w:rPr>
                <w:rFonts w:asciiTheme="minorHAnsi" w:hAnsiTheme="minorHAnsi"/>
              </w:rPr>
              <w:t xml:space="preserve"> </w:t>
            </w:r>
          </w:p>
        </w:tc>
      </w:tr>
      <w:tr w:rsidRPr="00B01EA5" w:rsidR="001D275D" w:rsidTr="75EF34C8" w14:paraId="604E0896" w14:textId="77777777">
        <w:tc>
          <w:tcPr>
            <w:tcW w:w="5235" w:type="dxa"/>
            <w:tcMar>
              <w:top w:w="80" w:type="dxa"/>
              <w:left w:w="100" w:type="dxa"/>
              <w:bottom w:w="80" w:type="dxa"/>
              <w:right w:w="100" w:type="dxa"/>
            </w:tcMar>
            <w:vAlign w:val="center"/>
          </w:tcPr>
          <w:p w:rsidRPr="00B01EA5" w:rsidR="001D275D" w:rsidRDefault="00000000" w14:paraId="6C737673" w14:textId="77777777">
            <w:pPr>
              <w:jc w:val="center"/>
              <w:rPr>
                <w:rFonts w:asciiTheme="minorHAnsi" w:hAnsiTheme="minorHAnsi"/>
              </w:rPr>
            </w:pPr>
            <w:r w:rsidRPr="00B01EA5">
              <w:rPr>
                <w:rFonts w:asciiTheme="minorHAnsi" w:hAnsiTheme="minorHAnsi"/>
                <w:b/>
                <w:bCs/>
                <w:sz w:val="18"/>
                <w:szCs w:val="18"/>
              </w:rPr>
              <w:t>Firma del Patrocinador / Docente</w:t>
            </w:r>
          </w:p>
        </w:tc>
        <w:tc>
          <w:tcPr>
            <w:tcW w:w="4835" w:type="dxa"/>
            <w:tcMar>
              <w:top w:w="80" w:type="dxa"/>
              <w:left w:w="100" w:type="dxa"/>
              <w:bottom w:w="80" w:type="dxa"/>
              <w:right w:w="100" w:type="dxa"/>
            </w:tcMar>
            <w:vAlign w:val="center"/>
          </w:tcPr>
          <w:p w:rsidRPr="00B01EA5" w:rsidR="001D275D" w:rsidRDefault="00000000" w14:paraId="24941749" w14:textId="77777777">
            <w:pPr>
              <w:jc w:val="center"/>
              <w:rPr>
                <w:rFonts w:asciiTheme="minorHAnsi" w:hAnsiTheme="minorHAnsi"/>
              </w:rPr>
            </w:pPr>
            <w:r w:rsidRPr="00B01EA5">
              <w:rPr>
                <w:rFonts w:asciiTheme="minorHAnsi" w:hAnsiTheme="minorHAnsi"/>
                <w:b/>
                <w:bCs/>
                <w:sz w:val="18"/>
                <w:szCs w:val="18"/>
              </w:rPr>
              <w:t>Firma del Gerente de Proyecto / Estudiante</w:t>
            </w:r>
          </w:p>
        </w:tc>
      </w:tr>
    </w:tbl>
    <w:p w:rsidRPr="00B01EA5" w:rsidR="00567B63" w:rsidP="60AAF334" w:rsidRDefault="00567B63" w14:paraId="2CAC3DC2" w14:textId="023AE4FE">
      <w:pPr>
        <w:spacing w:line="259" w:lineRule="auto"/>
      </w:pPr>
    </w:p>
    <w:p w:rsidR="14D26684" w:rsidP="1EB3633F" w:rsidRDefault="14D26684" w14:paraId="6FFD0285" w14:textId="384FB864">
      <w:pPr>
        <w:pStyle w:val="Normal"/>
      </w:pPr>
    </w:p>
    <w:sectPr w:rsidR="14D26684">
      <w:footerReference w:type="default" r:id="rId11"/>
      <w:pgSz w:w="12240" w:h="15840" w:orient="portrait"/>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2E7E" w:rsidRDefault="005F2E7E" w14:paraId="3020BFEA" w14:textId="77777777">
      <w:r>
        <w:separator/>
      </w:r>
    </w:p>
  </w:endnote>
  <w:endnote w:type="continuationSeparator" w:id="0">
    <w:p w:rsidR="005F2E7E" w:rsidRDefault="005F2E7E" w14:paraId="0DF0DEB2" w14:textId="77777777">
      <w:r>
        <w:continuationSeparator/>
      </w:r>
    </w:p>
  </w:endnote>
  <w:endnote w:type="continuationNotice" w:id="1">
    <w:p w:rsidR="005F2E7E" w:rsidRDefault="005F2E7E" w14:paraId="37BE6F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275D" w:rsidRDefault="00000000" w14:paraId="25E9141F" w14:textId="77777777">
    <w:pPr>
      <w:jc w:val="center"/>
    </w:pPr>
    <w:r>
      <w:rPr>
        <w:color w:val="808080"/>
        <w:sz w:val="16"/>
        <w:szCs w:val="16"/>
      </w:rPr>
      <w:t xml:space="preserve">Universidad Libre — Facultad de Ingeniería — Gestión de Proyectos en Ingeniería   |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B01EA5">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B01EA5">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2E7E" w:rsidRDefault="005F2E7E" w14:paraId="441326A2" w14:textId="77777777">
      <w:r>
        <w:separator/>
      </w:r>
    </w:p>
  </w:footnote>
  <w:footnote w:type="continuationSeparator" w:id="0">
    <w:p w:rsidR="005F2E7E" w:rsidRDefault="005F2E7E" w14:paraId="67980F35" w14:textId="77777777">
      <w:r>
        <w:continuationSeparator/>
      </w:r>
    </w:p>
  </w:footnote>
  <w:footnote w:type="continuationNotice" w:id="1">
    <w:p w:rsidR="005F2E7E" w:rsidRDefault="005F2E7E" w14:paraId="55A3A8F2" w14:textId="77777777"/>
  </w:footnote>
</w:footnotes>
</file>

<file path=word/intelligence2.xml><?xml version="1.0" encoding="utf-8"?>
<int2:intelligence xmlns:int2="http://schemas.microsoft.com/office/intelligence/2020/intelligence" xmlns:oel="http://schemas.microsoft.com/office/2019/extlst">
  <int2:observations>
    <int2:textHash int2:hashCode="+QRT7HEs5FBcxC" int2:id="ocILA3V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9">
    <w:nsid w:val="4c31e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219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4FD5F8"/>
    <w:multiLevelType w:val="hybridMultilevel"/>
    <w:tmpl w:val="AD88CC60"/>
    <w:lvl w:ilvl="0" w:tplc="19E00B98">
      <w:start w:val="1"/>
      <w:numFmt w:val="bullet"/>
      <w:lvlText w:val=""/>
      <w:lvlJc w:val="left"/>
      <w:pPr>
        <w:ind w:left="720" w:hanging="360"/>
      </w:pPr>
      <w:rPr>
        <w:rFonts w:hint="default" w:ascii="Symbol" w:hAnsi="Symbol"/>
      </w:rPr>
    </w:lvl>
    <w:lvl w:ilvl="1" w:tplc="0B8A200C">
      <w:start w:val="1"/>
      <w:numFmt w:val="bullet"/>
      <w:lvlText w:val="o"/>
      <w:lvlJc w:val="left"/>
      <w:pPr>
        <w:ind w:left="1440" w:hanging="360"/>
      </w:pPr>
      <w:rPr>
        <w:rFonts w:hint="default" w:ascii="Courier New" w:hAnsi="Courier New"/>
      </w:rPr>
    </w:lvl>
    <w:lvl w:ilvl="2" w:tplc="D2DCCE70">
      <w:start w:val="1"/>
      <w:numFmt w:val="bullet"/>
      <w:lvlText w:val=""/>
      <w:lvlJc w:val="left"/>
      <w:pPr>
        <w:ind w:left="2160" w:hanging="360"/>
      </w:pPr>
      <w:rPr>
        <w:rFonts w:hint="default" w:ascii="Wingdings" w:hAnsi="Wingdings"/>
      </w:rPr>
    </w:lvl>
    <w:lvl w:ilvl="3" w:tplc="4816BFF4">
      <w:start w:val="1"/>
      <w:numFmt w:val="bullet"/>
      <w:lvlText w:val=""/>
      <w:lvlJc w:val="left"/>
      <w:pPr>
        <w:ind w:left="2880" w:hanging="360"/>
      </w:pPr>
      <w:rPr>
        <w:rFonts w:hint="default" w:ascii="Symbol" w:hAnsi="Symbol"/>
      </w:rPr>
    </w:lvl>
    <w:lvl w:ilvl="4" w:tplc="7702FA6A">
      <w:start w:val="1"/>
      <w:numFmt w:val="bullet"/>
      <w:lvlText w:val="o"/>
      <w:lvlJc w:val="left"/>
      <w:pPr>
        <w:ind w:left="3600" w:hanging="360"/>
      </w:pPr>
      <w:rPr>
        <w:rFonts w:hint="default" w:ascii="Courier New" w:hAnsi="Courier New"/>
      </w:rPr>
    </w:lvl>
    <w:lvl w:ilvl="5" w:tplc="39B8B6AC">
      <w:start w:val="1"/>
      <w:numFmt w:val="bullet"/>
      <w:lvlText w:val=""/>
      <w:lvlJc w:val="left"/>
      <w:pPr>
        <w:ind w:left="4320" w:hanging="360"/>
      </w:pPr>
      <w:rPr>
        <w:rFonts w:hint="default" w:ascii="Wingdings" w:hAnsi="Wingdings"/>
      </w:rPr>
    </w:lvl>
    <w:lvl w:ilvl="6" w:tplc="903E1E6C">
      <w:start w:val="1"/>
      <w:numFmt w:val="bullet"/>
      <w:lvlText w:val=""/>
      <w:lvlJc w:val="left"/>
      <w:pPr>
        <w:ind w:left="5040" w:hanging="360"/>
      </w:pPr>
      <w:rPr>
        <w:rFonts w:hint="default" w:ascii="Symbol" w:hAnsi="Symbol"/>
      </w:rPr>
    </w:lvl>
    <w:lvl w:ilvl="7" w:tplc="719000F6">
      <w:start w:val="1"/>
      <w:numFmt w:val="bullet"/>
      <w:lvlText w:val="o"/>
      <w:lvlJc w:val="left"/>
      <w:pPr>
        <w:ind w:left="5760" w:hanging="360"/>
      </w:pPr>
      <w:rPr>
        <w:rFonts w:hint="default" w:ascii="Courier New" w:hAnsi="Courier New"/>
      </w:rPr>
    </w:lvl>
    <w:lvl w:ilvl="8" w:tplc="2746F766">
      <w:start w:val="1"/>
      <w:numFmt w:val="bullet"/>
      <w:lvlText w:val=""/>
      <w:lvlJc w:val="left"/>
      <w:pPr>
        <w:ind w:left="6480" w:hanging="360"/>
      </w:pPr>
      <w:rPr>
        <w:rFonts w:hint="default" w:ascii="Wingdings" w:hAnsi="Wingdings"/>
      </w:rPr>
    </w:lvl>
  </w:abstractNum>
  <w:abstractNum w:abstractNumId="1" w15:restartNumberingAfterBreak="0">
    <w:nsid w:val="0D216C13"/>
    <w:multiLevelType w:val="hybridMultilevel"/>
    <w:tmpl w:val="ACE0B3E8"/>
    <w:lvl w:ilvl="0" w:tplc="74ECDB84">
      <w:start w:val="1"/>
      <w:numFmt w:val="bullet"/>
      <w:lvlText w:val="-"/>
      <w:lvlJc w:val="left"/>
      <w:pPr>
        <w:ind w:left="720" w:hanging="360"/>
      </w:pPr>
      <w:rPr>
        <w:rFonts w:hint="default" w:ascii="Aptos" w:hAnsi="Aptos"/>
      </w:rPr>
    </w:lvl>
    <w:lvl w:ilvl="1" w:tplc="D5327E50">
      <w:start w:val="1"/>
      <w:numFmt w:val="bullet"/>
      <w:lvlText w:val="o"/>
      <w:lvlJc w:val="left"/>
      <w:pPr>
        <w:ind w:left="1440" w:hanging="360"/>
      </w:pPr>
      <w:rPr>
        <w:rFonts w:hint="default" w:ascii="Courier New" w:hAnsi="Courier New"/>
      </w:rPr>
    </w:lvl>
    <w:lvl w:ilvl="2" w:tplc="4888ED1A">
      <w:start w:val="1"/>
      <w:numFmt w:val="bullet"/>
      <w:lvlText w:val=""/>
      <w:lvlJc w:val="left"/>
      <w:pPr>
        <w:ind w:left="2160" w:hanging="360"/>
      </w:pPr>
      <w:rPr>
        <w:rFonts w:hint="default" w:ascii="Wingdings" w:hAnsi="Wingdings"/>
      </w:rPr>
    </w:lvl>
    <w:lvl w:ilvl="3" w:tplc="9A40F276">
      <w:start w:val="1"/>
      <w:numFmt w:val="bullet"/>
      <w:lvlText w:val=""/>
      <w:lvlJc w:val="left"/>
      <w:pPr>
        <w:ind w:left="2880" w:hanging="360"/>
      </w:pPr>
      <w:rPr>
        <w:rFonts w:hint="default" w:ascii="Symbol" w:hAnsi="Symbol"/>
      </w:rPr>
    </w:lvl>
    <w:lvl w:ilvl="4" w:tplc="3514B7EA">
      <w:start w:val="1"/>
      <w:numFmt w:val="bullet"/>
      <w:lvlText w:val="o"/>
      <w:lvlJc w:val="left"/>
      <w:pPr>
        <w:ind w:left="3600" w:hanging="360"/>
      </w:pPr>
      <w:rPr>
        <w:rFonts w:hint="default" w:ascii="Courier New" w:hAnsi="Courier New"/>
      </w:rPr>
    </w:lvl>
    <w:lvl w:ilvl="5" w:tplc="0F3822BC">
      <w:start w:val="1"/>
      <w:numFmt w:val="bullet"/>
      <w:lvlText w:val=""/>
      <w:lvlJc w:val="left"/>
      <w:pPr>
        <w:ind w:left="4320" w:hanging="360"/>
      </w:pPr>
      <w:rPr>
        <w:rFonts w:hint="default" w:ascii="Wingdings" w:hAnsi="Wingdings"/>
      </w:rPr>
    </w:lvl>
    <w:lvl w:ilvl="6" w:tplc="F0F45DCC">
      <w:start w:val="1"/>
      <w:numFmt w:val="bullet"/>
      <w:lvlText w:val=""/>
      <w:lvlJc w:val="left"/>
      <w:pPr>
        <w:ind w:left="5040" w:hanging="360"/>
      </w:pPr>
      <w:rPr>
        <w:rFonts w:hint="default" w:ascii="Symbol" w:hAnsi="Symbol"/>
      </w:rPr>
    </w:lvl>
    <w:lvl w:ilvl="7" w:tplc="AFD2A6AC">
      <w:start w:val="1"/>
      <w:numFmt w:val="bullet"/>
      <w:lvlText w:val="o"/>
      <w:lvlJc w:val="left"/>
      <w:pPr>
        <w:ind w:left="5760" w:hanging="360"/>
      </w:pPr>
      <w:rPr>
        <w:rFonts w:hint="default" w:ascii="Courier New" w:hAnsi="Courier New"/>
      </w:rPr>
    </w:lvl>
    <w:lvl w:ilvl="8" w:tplc="B4D03C2E">
      <w:start w:val="1"/>
      <w:numFmt w:val="bullet"/>
      <w:lvlText w:val=""/>
      <w:lvlJc w:val="left"/>
      <w:pPr>
        <w:ind w:left="6480" w:hanging="360"/>
      </w:pPr>
      <w:rPr>
        <w:rFonts w:hint="default" w:ascii="Wingdings" w:hAnsi="Wingdings"/>
      </w:rPr>
    </w:lvl>
  </w:abstractNum>
  <w:abstractNum w:abstractNumId="2" w15:restartNumberingAfterBreak="0">
    <w:nsid w:val="14E53AF4"/>
    <w:multiLevelType w:val="hybridMultilevel"/>
    <w:tmpl w:val="F79CB7D6"/>
    <w:lvl w:ilvl="0" w:tplc="27B6C910">
      <w:start w:val="1"/>
      <w:numFmt w:val="bullet"/>
      <w:lvlText w:val="-"/>
      <w:lvlJc w:val="left"/>
      <w:pPr>
        <w:ind w:left="720" w:hanging="360"/>
      </w:pPr>
      <w:rPr>
        <w:rFonts w:hint="default" w:ascii="Aptos" w:hAnsi="Aptos"/>
      </w:rPr>
    </w:lvl>
    <w:lvl w:ilvl="1" w:tplc="15FA7B64">
      <w:start w:val="1"/>
      <w:numFmt w:val="bullet"/>
      <w:lvlText w:val="o"/>
      <w:lvlJc w:val="left"/>
      <w:pPr>
        <w:ind w:left="1440" w:hanging="360"/>
      </w:pPr>
      <w:rPr>
        <w:rFonts w:hint="default" w:ascii="Courier New" w:hAnsi="Courier New"/>
      </w:rPr>
    </w:lvl>
    <w:lvl w:ilvl="2" w:tplc="30269ECE">
      <w:start w:val="1"/>
      <w:numFmt w:val="bullet"/>
      <w:lvlText w:val=""/>
      <w:lvlJc w:val="left"/>
      <w:pPr>
        <w:ind w:left="2160" w:hanging="360"/>
      </w:pPr>
      <w:rPr>
        <w:rFonts w:hint="default" w:ascii="Wingdings" w:hAnsi="Wingdings"/>
      </w:rPr>
    </w:lvl>
    <w:lvl w:ilvl="3" w:tplc="E580DD2E">
      <w:start w:val="1"/>
      <w:numFmt w:val="bullet"/>
      <w:lvlText w:val=""/>
      <w:lvlJc w:val="left"/>
      <w:pPr>
        <w:ind w:left="2880" w:hanging="360"/>
      </w:pPr>
      <w:rPr>
        <w:rFonts w:hint="default" w:ascii="Symbol" w:hAnsi="Symbol"/>
      </w:rPr>
    </w:lvl>
    <w:lvl w:ilvl="4" w:tplc="E46C8802">
      <w:start w:val="1"/>
      <w:numFmt w:val="bullet"/>
      <w:lvlText w:val="o"/>
      <w:lvlJc w:val="left"/>
      <w:pPr>
        <w:ind w:left="3600" w:hanging="360"/>
      </w:pPr>
      <w:rPr>
        <w:rFonts w:hint="default" w:ascii="Courier New" w:hAnsi="Courier New"/>
      </w:rPr>
    </w:lvl>
    <w:lvl w:ilvl="5" w:tplc="5E8C8F82">
      <w:start w:val="1"/>
      <w:numFmt w:val="bullet"/>
      <w:lvlText w:val=""/>
      <w:lvlJc w:val="left"/>
      <w:pPr>
        <w:ind w:left="4320" w:hanging="360"/>
      </w:pPr>
      <w:rPr>
        <w:rFonts w:hint="default" w:ascii="Wingdings" w:hAnsi="Wingdings"/>
      </w:rPr>
    </w:lvl>
    <w:lvl w:ilvl="6" w:tplc="E93AD3CE">
      <w:start w:val="1"/>
      <w:numFmt w:val="bullet"/>
      <w:lvlText w:val=""/>
      <w:lvlJc w:val="left"/>
      <w:pPr>
        <w:ind w:left="5040" w:hanging="360"/>
      </w:pPr>
      <w:rPr>
        <w:rFonts w:hint="default" w:ascii="Symbol" w:hAnsi="Symbol"/>
      </w:rPr>
    </w:lvl>
    <w:lvl w:ilvl="7" w:tplc="17E61D38">
      <w:start w:val="1"/>
      <w:numFmt w:val="bullet"/>
      <w:lvlText w:val="o"/>
      <w:lvlJc w:val="left"/>
      <w:pPr>
        <w:ind w:left="5760" w:hanging="360"/>
      </w:pPr>
      <w:rPr>
        <w:rFonts w:hint="default" w:ascii="Courier New" w:hAnsi="Courier New"/>
      </w:rPr>
    </w:lvl>
    <w:lvl w:ilvl="8" w:tplc="6D0AAF98">
      <w:start w:val="1"/>
      <w:numFmt w:val="bullet"/>
      <w:lvlText w:val=""/>
      <w:lvlJc w:val="left"/>
      <w:pPr>
        <w:ind w:left="6480" w:hanging="360"/>
      </w:pPr>
      <w:rPr>
        <w:rFonts w:hint="default" w:ascii="Wingdings" w:hAnsi="Wingdings"/>
      </w:rPr>
    </w:lvl>
  </w:abstractNum>
  <w:abstractNum w:abstractNumId="3" w15:restartNumberingAfterBreak="0">
    <w:nsid w:val="1567E3C3"/>
    <w:multiLevelType w:val="hybridMultilevel"/>
    <w:tmpl w:val="8926E070"/>
    <w:lvl w:ilvl="0" w:tplc="E2708ACC">
      <w:start w:val="1"/>
      <w:numFmt w:val="bullet"/>
      <w:lvlText w:val="-"/>
      <w:lvlJc w:val="left"/>
      <w:pPr>
        <w:ind w:left="720" w:hanging="360"/>
      </w:pPr>
      <w:rPr>
        <w:rFonts w:hint="default" w:ascii="Aptos" w:hAnsi="Aptos"/>
      </w:rPr>
    </w:lvl>
    <w:lvl w:ilvl="1" w:tplc="57A833F2">
      <w:start w:val="1"/>
      <w:numFmt w:val="bullet"/>
      <w:lvlText w:val="o"/>
      <w:lvlJc w:val="left"/>
      <w:pPr>
        <w:ind w:left="1440" w:hanging="360"/>
      </w:pPr>
      <w:rPr>
        <w:rFonts w:hint="default" w:ascii="Courier New" w:hAnsi="Courier New"/>
      </w:rPr>
    </w:lvl>
    <w:lvl w:ilvl="2" w:tplc="224E5A00">
      <w:start w:val="1"/>
      <w:numFmt w:val="bullet"/>
      <w:lvlText w:val=""/>
      <w:lvlJc w:val="left"/>
      <w:pPr>
        <w:ind w:left="2160" w:hanging="360"/>
      </w:pPr>
      <w:rPr>
        <w:rFonts w:hint="default" w:ascii="Wingdings" w:hAnsi="Wingdings"/>
      </w:rPr>
    </w:lvl>
    <w:lvl w:ilvl="3" w:tplc="2724F534">
      <w:start w:val="1"/>
      <w:numFmt w:val="bullet"/>
      <w:lvlText w:val=""/>
      <w:lvlJc w:val="left"/>
      <w:pPr>
        <w:ind w:left="2880" w:hanging="360"/>
      </w:pPr>
      <w:rPr>
        <w:rFonts w:hint="default" w:ascii="Symbol" w:hAnsi="Symbol"/>
      </w:rPr>
    </w:lvl>
    <w:lvl w:ilvl="4" w:tplc="74F8C820">
      <w:start w:val="1"/>
      <w:numFmt w:val="bullet"/>
      <w:lvlText w:val="o"/>
      <w:lvlJc w:val="left"/>
      <w:pPr>
        <w:ind w:left="3600" w:hanging="360"/>
      </w:pPr>
      <w:rPr>
        <w:rFonts w:hint="default" w:ascii="Courier New" w:hAnsi="Courier New"/>
      </w:rPr>
    </w:lvl>
    <w:lvl w:ilvl="5" w:tplc="1234D66C">
      <w:start w:val="1"/>
      <w:numFmt w:val="bullet"/>
      <w:lvlText w:val=""/>
      <w:lvlJc w:val="left"/>
      <w:pPr>
        <w:ind w:left="4320" w:hanging="360"/>
      </w:pPr>
      <w:rPr>
        <w:rFonts w:hint="default" w:ascii="Wingdings" w:hAnsi="Wingdings"/>
      </w:rPr>
    </w:lvl>
    <w:lvl w:ilvl="6" w:tplc="7450BB62">
      <w:start w:val="1"/>
      <w:numFmt w:val="bullet"/>
      <w:lvlText w:val=""/>
      <w:lvlJc w:val="left"/>
      <w:pPr>
        <w:ind w:left="5040" w:hanging="360"/>
      </w:pPr>
      <w:rPr>
        <w:rFonts w:hint="default" w:ascii="Symbol" w:hAnsi="Symbol"/>
      </w:rPr>
    </w:lvl>
    <w:lvl w:ilvl="7" w:tplc="24AE702A">
      <w:start w:val="1"/>
      <w:numFmt w:val="bullet"/>
      <w:lvlText w:val="o"/>
      <w:lvlJc w:val="left"/>
      <w:pPr>
        <w:ind w:left="5760" w:hanging="360"/>
      </w:pPr>
      <w:rPr>
        <w:rFonts w:hint="default" w:ascii="Courier New" w:hAnsi="Courier New"/>
      </w:rPr>
    </w:lvl>
    <w:lvl w:ilvl="8" w:tplc="9510F9C2">
      <w:start w:val="1"/>
      <w:numFmt w:val="bullet"/>
      <w:lvlText w:val=""/>
      <w:lvlJc w:val="left"/>
      <w:pPr>
        <w:ind w:left="6480" w:hanging="360"/>
      </w:pPr>
      <w:rPr>
        <w:rFonts w:hint="default" w:ascii="Wingdings" w:hAnsi="Wingdings"/>
      </w:rPr>
    </w:lvl>
  </w:abstractNum>
  <w:abstractNum w:abstractNumId="4" w15:restartNumberingAfterBreak="0">
    <w:nsid w:val="1DD5AB19"/>
    <w:multiLevelType w:val="hybridMultilevel"/>
    <w:tmpl w:val="E55EFC0C"/>
    <w:lvl w:ilvl="0" w:tplc="ED883298">
      <w:start w:val="1"/>
      <w:numFmt w:val="bullet"/>
      <w:lvlText w:val="-"/>
      <w:lvlJc w:val="left"/>
      <w:pPr>
        <w:ind w:left="720" w:hanging="360"/>
      </w:pPr>
      <w:rPr>
        <w:rFonts w:hint="default" w:ascii="Aptos" w:hAnsi="Aptos"/>
      </w:rPr>
    </w:lvl>
    <w:lvl w:ilvl="1" w:tplc="77DA561A">
      <w:start w:val="1"/>
      <w:numFmt w:val="bullet"/>
      <w:lvlText w:val="o"/>
      <w:lvlJc w:val="left"/>
      <w:pPr>
        <w:ind w:left="1440" w:hanging="360"/>
      </w:pPr>
      <w:rPr>
        <w:rFonts w:hint="default" w:ascii="Courier New" w:hAnsi="Courier New"/>
      </w:rPr>
    </w:lvl>
    <w:lvl w:ilvl="2" w:tplc="934A17AE">
      <w:start w:val="1"/>
      <w:numFmt w:val="bullet"/>
      <w:lvlText w:val=""/>
      <w:lvlJc w:val="left"/>
      <w:pPr>
        <w:ind w:left="2160" w:hanging="360"/>
      </w:pPr>
      <w:rPr>
        <w:rFonts w:hint="default" w:ascii="Wingdings" w:hAnsi="Wingdings"/>
      </w:rPr>
    </w:lvl>
    <w:lvl w:ilvl="3" w:tplc="BA76C88A">
      <w:start w:val="1"/>
      <w:numFmt w:val="bullet"/>
      <w:lvlText w:val=""/>
      <w:lvlJc w:val="left"/>
      <w:pPr>
        <w:ind w:left="2880" w:hanging="360"/>
      </w:pPr>
      <w:rPr>
        <w:rFonts w:hint="default" w:ascii="Symbol" w:hAnsi="Symbol"/>
      </w:rPr>
    </w:lvl>
    <w:lvl w:ilvl="4" w:tplc="DF2A0B02">
      <w:start w:val="1"/>
      <w:numFmt w:val="bullet"/>
      <w:lvlText w:val="o"/>
      <w:lvlJc w:val="left"/>
      <w:pPr>
        <w:ind w:left="3600" w:hanging="360"/>
      </w:pPr>
      <w:rPr>
        <w:rFonts w:hint="default" w:ascii="Courier New" w:hAnsi="Courier New"/>
      </w:rPr>
    </w:lvl>
    <w:lvl w:ilvl="5" w:tplc="A00451B4">
      <w:start w:val="1"/>
      <w:numFmt w:val="bullet"/>
      <w:lvlText w:val=""/>
      <w:lvlJc w:val="left"/>
      <w:pPr>
        <w:ind w:left="4320" w:hanging="360"/>
      </w:pPr>
      <w:rPr>
        <w:rFonts w:hint="default" w:ascii="Wingdings" w:hAnsi="Wingdings"/>
      </w:rPr>
    </w:lvl>
    <w:lvl w:ilvl="6" w:tplc="F566F7B8">
      <w:start w:val="1"/>
      <w:numFmt w:val="bullet"/>
      <w:lvlText w:val=""/>
      <w:lvlJc w:val="left"/>
      <w:pPr>
        <w:ind w:left="5040" w:hanging="360"/>
      </w:pPr>
      <w:rPr>
        <w:rFonts w:hint="default" w:ascii="Symbol" w:hAnsi="Symbol"/>
      </w:rPr>
    </w:lvl>
    <w:lvl w:ilvl="7" w:tplc="119A8400">
      <w:start w:val="1"/>
      <w:numFmt w:val="bullet"/>
      <w:lvlText w:val="o"/>
      <w:lvlJc w:val="left"/>
      <w:pPr>
        <w:ind w:left="5760" w:hanging="360"/>
      </w:pPr>
      <w:rPr>
        <w:rFonts w:hint="default" w:ascii="Courier New" w:hAnsi="Courier New"/>
      </w:rPr>
    </w:lvl>
    <w:lvl w:ilvl="8" w:tplc="7C8A4168">
      <w:start w:val="1"/>
      <w:numFmt w:val="bullet"/>
      <w:lvlText w:val=""/>
      <w:lvlJc w:val="left"/>
      <w:pPr>
        <w:ind w:left="6480" w:hanging="360"/>
      </w:pPr>
      <w:rPr>
        <w:rFonts w:hint="default" w:ascii="Wingdings" w:hAnsi="Wingdings"/>
      </w:rPr>
    </w:lvl>
  </w:abstractNum>
  <w:abstractNum w:abstractNumId="5" w15:restartNumberingAfterBreak="0">
    <w:nsid w:val="24DE22C9"/>
    <w:multiLevelType w:val="hybridMultilevel"/>
    <w:tmpl w:val="3130614A"/>
    <w:lvl w:ilvl="0" w:tplc="A748EABE">
      <w:start w:val="1"/>
      <w:numFmt w:val="bullet"/>
      <w:lvlText w:val=""/>
      <w:lvlJc w:val="left"/>
      <w:pPr>
        <w:ind w:left="720" w:hanging="360"/>
      </w:pPr>
      <w:rPr>
        <w:rFonts w:hint="default" w:ascii="Symbol" w:hAnsi="Symbol"/>
      </w:rPr>
    </w:lvl>
    <w:lvl w:ilvl="1" w:tplc="0D5CC9C8">
      <w:start w:val="1"/>
      <w:numFmt w:val="bullet"/>
      <w:lvlText w:val="o"/>
      <w:lvlJc w:val="left"/>
      <w:pPr>
        <w:ind w:left="1440" w:hanging="360"/>
      </w:pPr>
      <w:rPr>
        <w:rFonts w:hint="default" w:ascii="Courier New" w:hAnsi="Courier New"/>
      </w:rPr>
    </w:lvl>
    <w:lvl w:ilvl="2" w:tplc="9D2C3858">
      <w:start w:val="1"/>
      <w:numFmt w:val="bullet"/>
      <w:lvlText w:val=""/>
      <w:lvlJc w:val="left"/>
      <w:pPr>
        <w:ind w:left="2160" w:hanging="360"/>
      </w:pPr>
      <w:rPr>
        <w:rFonts w:hint="default" w:ascii="Wingdings" w:hAnsi="Wingdings"/>
      </w:rPr>
    </w:lvl>
    <w:lvl w:ilvl="3" w:tplc="0694BD4A">
      <w:start w:val="1"/>
      <w:numFmt w:val="bullet"/>
      <w:lvlText w:val=""/>
      <w:lvlJc w:val="left"/>
      <w:pPr>
        <w:ind w:left="2880" w:hanging="360"/>
      </w:pPr>
      <w:rPr>
        <w:rFonts w:hint="default" w:ascii="Symbol" w:hAnsi="Symbol"/>
      </w:rPr>
    </w:lvl>
    <w:lvl w:ilvl="4" w:tplc="333E2688">
      <w:start w:val="1"/>
      <w:numFmt w:val="bullet"/>
      <w:lvlText w:val="o"/>
      <w:lvlJc w:val="left"/>
      <w:pPr>
        <w:ind w:left="3600" w:hanging="360"/>
      </w:pPr>
      <w:rPr>
        <w:rFonts w:hint="default" w:ascii="Courier New" w:hAnsi="Courier New"/>
      </w:rPr>
    </w:lvl>
    <w:lvl w:ilvl="5" w:tplc="809AF75E">
      <w:start w:val="1"/>
      <w:numFmt w:val="bullet"/>
      <w:lvlText w:val=""/>
      <w:lvlJc w:val="left"/>
      <w:pPr>
        <w:ind w:left="4320" w:hanging="360"/>
      </w:pPr>
      <w:rPr>
        <w:rFonts w:hint="default" w:ascii="Wingdings" w:hAnsi="Wingdings"/>
      </w:rPr>
    </w:lvl>
    <w:lvl w:ilvl="6" w:tplc="81587C06">
      <w:start w:val="1"/>
      <w:numFmt w:val="bullet"/>
      <w:lvlText w:val=""/>
      <w:lvlJc w:val="left"/>
      <w:pPr>
        <w:ind w:left="5040" w:hanging="360"/>
      </w:pPr>
      <w:rPr>
        <w:rFonts w:hint="default" w:ascii="Symbol" w:hAnsi="Symbol"/>
      </w:rPr>
    </w:lvl>
    <w:lvl w:ilvl="7" w:tplc="733C67E6">
      <w:start w:val="1"/>
      <w:numFmt w:val="bullet"/>
      <w:lvlText w:val="o"/>
      <w:lvlJc w:val="left"/>
      <w:pPr>
        <w:ind w:left="5760" w:hanging="360"/>
      </w:pPr>
      <w:rPr>
        <w:rFonts w:hint="default" w:ascii="Courier New" w:hAnsi="Courier New"/>
      </w:rPr>
    </w:lvl>
    <w:lvl w:ilvl="8" w:tplc="45AA21CE">
      <w:start w:val="1"/>
      <w:numFmt w:val="bullet"/>
      <w:lvlText w:val=""/>
      <w:lvlJc w:val="left"/>
      <w:pPr>
        <w:ind w:left="6480" w:hanging="360"/>
      </w:pPr>
      <w:rPr>
        <w:rFonts w:hint="default" w:ascii="Wingdings" w:hAnsi="Wingdings"/>
      </w:rPr>
    </w:lvl>
  </w:abstractNum>
  <w:abstractNum w:abstractNumId="6" w15:restartNumberingAfterBreak="0">
    <w:nsid w:val="38BB1C9F"/>
    <w:multiLevelType w:val="hybridMultilevel"/>
    <w:tmpl w:val="1C625E7C"/>
    <w:lvl w:ilvl="0" w:tplc="180CFFF2">
      <w:start w:val="1"/>
      <w:numFmt w:val="bullet"/>
      <w:lvlText w:val="●"/>
      <w:lvlJc w:val="left"/>
      <w:pPr>
        <w:ind w:left="720" w:hanging="360"/>
      </w:pPr>
    </w:lvl>
    <w:lvl w:ilvl="1" w:tplc="789EA5AE">
      <w:start w:val="1"/>
      <w:numFmt w:val="bullet"/>
      <w:lvlText w:val="○"/>
      <w:lvlJc w:val="left"/>
      <w:pPr>
        <w:ind w:left="1440" w:hanging="360"/>
      </w:pPr>
    </w:lvl>
    <w:lvl w:ilvl="2" w:tplc="869A316C">
      <w:start w:val="1"/>
      <w:numFmt w:val="bullet"/>
      <w:lvlText w:val="■"/>
      <w:lvlJc w:val="left"/>
      <w:pPr>
        <w:ind w:left="2160" w:hanging="360"/>
      </w:pPr>
    </w:lvl>
    <w:lvl w:ilvl="3" w:tplc="86F03B30">
      <w:start w:val="1"/>
      <w:numFmt w:val="bullet"/>
      <w:lvlText w:val="●"/>
      <w:lvlJc w:val="left"/>
      <w:pPr>
        <w:ind w:left="2880" w:hanging="360"/>
      </w:pPr>
    </w:lvl>
    <w:lvl w:ilvl="4" w:tplc="FEFC94D6">
      <w:start w:val="1"/>
      <w:numFmt w:val="bullet"/>
      <w:lvlText w:val="○"/>
      <w:lvlJc w:val="left"/>
      <w:pPr>
        <w:ind w:left="3600" w:hanging="360"/>
      </w:pPr>
    </w:lvl>
    <w:lvl w:ilvl="5" w:tplc="4C92E550">
      <w:start w:val="1"/>
      <w:numFmt w:val="bullet"/>
      <w:lvlText w:val="■"/>
      <w:lvlJc w:val="left"/>
      <w:pPr>
        <w:ind w:left="4320" w:hanging="360"/>
      </w:pPr>
    </w:lvl>
    <w:lvl w:ilvl="6" w:tplc="F312C3C8">
      <w:start w:val="1"/>
      <w:numFmt w:val="bullet"/>
      <w:lvlText w:val="●"/>
      <w:lvlJc w:val="left"/>
      <w:pPr>
        <w:ind w:left="5040" w:hanging="360"/>
      </w:pPr>
    </w:lvl>
    <w:lvl w:ilvl="7" w:tplc="6F2EDA9E">
      <w:start w:val="1"/>
      <w:numFmt w:val="bullet"/>
      <w:lvlText w:val="●"/>
      <w:lvlJc w:val="left"/>
      <w:pPr>
        <w:ind w:left="5760" w:hanging="360"/>
      </w:pPr>
    </w:lvl>
    <w:lvl w:ilvl="8" w:tplc="8F0C20F2">
      <w:start w:val="1"/>
      <w:numFmt w:val="bullet"/>
      <w:lvlText w:val="●"/>
      <w:lvlJc w:val="left"/>
      <w:pPr>
        <w:ind w:left="6480" w:hanging="360"/>
      </w:pPr>
    </w:lvl>
  </w:abstractNum>
  <w:abstractNum w:abstractNumId="7" w15:restartNumberingAfterBreak="0">
    <w:nsid w:val="3965759C"/>
    <w:multiLevelType w:val="hybridMultilevel"/>
    <w:tmpl w:val="3136356E"/>
    <w:lvl w:ilvl="0" w:tplc="168A2644">
      <w:start w:val="1"/>
      <w:numFmt w:val="bullet"/>
      <w:lvlText w:val="-"/>
      <w:lvlJc w:val="left"/>
      <w:pPr>
        <w:ind w:left="720" w:hanging="360"/>
      </w:pPr>
      <w:rPr>
        <w:rFonts w:hint="default" w:ascii="Aptos" w:hAnsi="Aptos"/>
      </w:rPr>
    </w:lvl>
    <w:lvl w:ilvl="1" w:tplc="45202816">
      <w:start w:val="1"/>
      <w:numFmt w:val="bullet"/>
      <w:lvlText w:val="o"/>
      <w:lvlJc w:val="left"/>
      <w:pPr>
        <w:ind w:left="1440" w:hanging="360"/>
      </w:pPr>
      <w:rPr>
        <w:rFonts w:hint="default" w:ascii="Courier New" w:hAnsi="Courier New"/>
      </w:rPr>
    </w:lvl>
    <w:lvl w:ilvl="2" w:tplc="628E3E2C">
      <w:start w:val="1"/>
      <w:numFmt w:val="bullet"/>
      <w:lvlText w:val=""/>
      <w:lvlJc w:val="left"/>
      <w:pPr>
        <w:ind w:left="2160" w:hanging="360"/>
      </w:pPr>
      <w:rPr>
        <w:rFonts w:hint="default" w:ascii="Wingdings" w:hAnsi="Wingdings"/>
      </w:rPr>
    </w:lvl>
    <w:lvl w:ilvl="3" w:tplc="8808060C">
      <w:start w:val="1"/>
      <w:numFmt w:val="bullet"/>
      <w:lvlText w:val=""/>
      <w:lvlJc w:val="left"/>
      <w:pPr>
        <w:ind w:left="2880" w:hanging="360"/>
      </w:pPr>
      <w:rPr>
        <w:rFonts w:hint="default" w:ascii="Symbol" w:hAnsi="Symbol"/>
      </w:rPr>
    </w:lvl>
    <w:lvl w:ilvl="4" w:tplc="4F4A1DAE">
      <w:start w:val="1"/>
      <w:numFmt w:val="bullet"/>
      <w:lvlText w:val="o"/>
      <w:lvlJc w:val="left"/>
      <w:pPr>
        <w:ind w:left="3600" w:hanging="360"/>
      </w:pPr>
      <w:rPr>
        <w:rFonts w:hint="default" w:ascii="Courier New" w:hAnsi="Courier New"/>
      </w:rPr>
    </w:lvl>
    <w:lvl w:ilvl="5" w:tplc="22462BE4">
      <w:start w:val="1"/>
      <w:numFmt w:val="bullet"/>
      <w:lvlText w:val=""/>
      <w:lvlJc w:val="left"/>
      <w:pPr>
        <w:ind w:left="4320" w:hanging="360"/>
      </w:pPr>
      <w:rPr>
        <w:rFonts w:hint="default" w:ascii="Wingdings" w:hAnsi="Wingdings"/>
      </w:rPr>
    </w:lvl>
    <w:lvl w:ilvl="6" w:tplc="2F54EF3E">
      <w:start w:val="1"/>
      <w:numFmt w:val="bullet"/>
      <w:lvlText w:val=""/>
      <w:lvlJc w:val="left"/>
      <w:pPr>
        <w:ind w:left="5040" w:hanging="360"/>
      </w:pPr>
      <w:rPr>
        <w:rFonts w:hint="default" w:ascii="Symbol" w:hAnsi="Symbol"/>
      </w:rPr>
    </w:lvl>
    <w:lvl w:ilvl="7" w:tplc="D206D1F8">
      <w:start w:val="1"/>
      <w:numFmt w:val="bullet"/>
      <w:lvlText w:val="o"/>
      <w:lvlJc w:val="left"/>
      <w:pPr>
        <w:ind w:left="5760" w:hanging="360"/>
      </w:pPr>
      <w:rPr>
        <w:rFonts w:hint="default" w:ascii="Courier New" w:hAnsi="Courier New"/>
      </w:rPr>
    </w:lvl>
    <w:lvl w:ilvl="8" w:tplc="9EB28E92">
      <w:start w:val="1"/>
      <w:numFmt w:val="bullet"/>
      <w:lvlText w:val=""/>
      <w:lvlJc w:val="left"/>
      <w:pPr>
        <w:ind w:left="6480" w:hanging="360"/>
      </w:pPr>
      <w:rPr>
        <w:rFonts w:hint="default" w:ascii="Wingdings" w:hAnsi="Wingdings"/>
      </w:rPr>
    </w:lvl>
  </w:abstractNum>
  <w:abstractNum w:abstractNumId="8" w15:restartNumberingAfterBreak="0">
    <w:nsid w:val="3A741FAB"/>
    <w:multiLevelType w:val="hybridMultilevel"/>
    <w:tmpl w:val="EF6463C6"/>
    <w:lvl w:ilvl="0" w:tplc="0582CE84">
      <w:start w:val="1"/>
      <w:numFmt w:val="bullet"/>
      <w:lvlText w:val="-"/>
      <w:lvlJc w:val="left"/>
      <w:pPr>
        <w:ind w:left="720" w:hanging="360"/>
      </w:pPr>
      <w:rPr>
        <w:rFonts w:hint="default" w:ascii="Aptos" w:hAnsi="Aptos"/>
      </w:rPr>
    </w:lvl>
    <w:lvl w:ilvl="1" w:tplc="120254C6">
      <w:start w:val="1"/>
      <w:numFmt w:val="bullet"/>
      <w:lvlText w:val="o"/>
      <w:lvlJc w:val="left"/>
      <w:pPr>
        <w:ind w:left="1440" w:hanging="360"/>
      </w:pPr>
      <w:rPr>
        <w:rFonts w:hint="default" w:ascii="Courier New" w:hAnsi="Courier New"/>
      </w:rPr>
    </w:lvl>
    <w:lvl w:ilvl="2" w:tplc="9B126F8C">
      <w:start w:val="1"/>
      <w:numFmt w:val="bullet"/>
      <w:lvlText w:val=""/>
      <w:lvlJc w:val="left"/>
      <w:pPr>
        <w:ind w:left="2160" w:hanging="360"/>
      </w:pPr>
      <w:rPr>
        <w:rFonts w:hint="default" w:ascii="Wingdings" w:hAnsi="Wingdings"/>
      </w:rPr>
    </w:lvl>
    <w:lvl w:ilvl="3" w:tplc="DFDC8356">
      <w:start w:val="1"/>
      <w:numFmt w:val="bullet"/>
      <w:lvlText w:val=""/>
      <w:lvlJc w:val="left"/>
      <w:pPr>
        <w:ind w:left="2880" w:hanging="360"/>
      </w:pPr>
      <w:rPr>
        <w:rFonts w:hint="default" w:ascii="Symbol" w:hAnsi="Symbol"/>
      </w:rPr>
    </w:lvl>
    <w:lvl w:ilvl="4" w:tplc="107CDD68">
      <w:start w:val="1"/>
      <w:numFmt w:val="bullet"/>
      <w:lvlText w:val="o"/>
      <w:lvlJc w:val="left"/>
      <w:pPr>
        <w:ind w:left="3600" w:hanging="360"/>
      </w:pPr>
      <w:rPr>
        <w:rFonts w:hint="default" w:ascii="Courier New" w:hAnsi="Courier New"/>
      </w:rPr>
    </w:lvl>
    <w:lvl w:ilvl="5" w:tplc="636E0D24">
      <w:start w:val="1"/>
      <w:numFmt w:val="bullet"/>
      <w:lvlText w:val=""/>
      <w:lvlJc w:val="left"/>
      <w:pPr>
        <w:ind w:left="4320" w:hanging="360"/>
      </w:pPr>
      <w:rPr>
        <w:rFonts w:hint="default" w:ascii="Wingdings" w:hAnsi="Wingdings"/>
      </w:rPr>
    </w:lvl>
    <w:lvl w:ilvl="6" w:tplc="9D6E1846">
      <w:start w:val="1"/>
      <w:numFmt w:val="bullet"/>
      <w:lvlText w:val=""/>
      <w:lvlJc w:val="left"/>
      <w:pPr>
        <w:ind w:left="5040" w:hanging="360"/>
      </w:pPr>
      <w:rPr>
        <w:rFonts w:hint="default" w:ascii="Symbol" w:hAnsi="Symbol"/>
      </w:rPr>
    </w:lvl>
    <w:lvl w:ilvl="7" w:tplc="8EBC42DE">
      <w:start w:val="1"/>
      <w:numFmt w:val="bullet"/>
      <w:lvlText w:val="o"/>
      <w:lvlJc w:val="left"/>
      <w:pPr>
        <w:ind w:left="5760" w:hanging="360"/>
      </w:pPr>
      <w:rPr>
        <w:rFonts w:hint="default" w:ascii="Courier New" w:hAnsi="Courier New"/>
      </w:rPr>
    </w:lvl>
    <w:lvl w:ilvl="8" w:tplc="D2EE7BA2">
      <w:start w:val="1"/>
      <w:numFmt w:val="bullet"/>
      <w:lvlText w:val=""/>
      <w:lvlJc w:val="left"/>
      <w:pPr>
        <w:ind w:left="6480" w:hanging="360"/>
      </w:pPr>
      <w:rPr>
        <w:rFonts w:hint="default" w:ascii="Wingdings" w:hAnsi="Wingdings"/>
      </w:rPr>
    </w:lvl>
  </w:abstractNum>
  <w:abstractNum w:abstractNumId="9" w15:restartNumberingAfterBreak="0">
    <w:nsid w:val="412F9AE4"/>
    <w:multiLevelType w:val="hybridMultilevel"/>
    <w:tmpl w:val="AC28EED6"/>
    <w:lvl w:ilvl="0" w:tplc="244E1BAC">
      <w:start w:val="1"/>
      <w:numFmt w:val="bullet"/>
      <w:lvlText w:val=""/>
      <w:lvlJc w:val="left"/>
      <w:pPr>
        <w:ind w:left="720" w:hanging="360"/>
      </w:pPr>
      <w:rPr>
        <w:rFonts w:hint="default" w:ascii="Symbol" w:hAnsi="Symbol"/>
      </w:rPr>
    </w:lvl>
    <w:lvl w:ilvl="1" w:tplc="F6B63AC6">
      <w:start w:val="1"/>
      <w:numFmt w:val="bullet"/>
      <w:lvlText w:val="o"/>
      <w:lvlJc w:val="left"/>
      <w:pPr>
        <w:ind w:left="1440" w:hanging="360"/>
      </w:pPr>
      <w:rPr>
        <w:rFonts w:hint="default" w:ascii="Courier New" w:hAnsi="Courier New"/>
      </w:rPr>
    </w:lvl>
    <w:lvl w:ilvl="2" w:tplc="1FE2949C">
      <w:start w:val="1"/>
      <w:numFmt w:val="bullet"/>
      <w:lvlText w:val=""/>
      <w:lvlJc w:val="left"/>
      <w:pPr>
        <w:ind w:left="2160" w:hanging="360"/>
      </w:pPr>
      <w:rPr>
        <w:rFonts w:hint="default" w:ascii="Wingdings" w:hAnsi="Wingdings"/>
      </w:rPr>
    </w:lvl>
    <w:lvl w:ilvl="3" w:tplc="CB8439FA">
      <w:start w:val="1"/>
      <w:numFmt w:val="bullet"/>
      <w:lvlText w:val=""/>
      <w:lvlJc w:val="left"/>
      <w:pPr>
        <w:ind w:left="2880" w:hanging="360"/>
      </w:pPr>
      <w:rPr>
        <w:rFonts w:hint="default" w:ascii="Symbol" w:hAnsi="Symbol"/>
      </w:rPr>
    </w:lvl>
    <w:lvl w:ilvl="4" w:tplc="ABE4C5A4">
      <w:start w:val="1"/>
      <w:numFmt w:val="bullet"/>
      <w:lvlText w:val="o"/>
      <w:lvlJc w:val="left"/>
      <w:pPr>
        <w:ind w:left="3600" w:hanging="360"/>
      </w:pPr>
      <w:rPr>
        <w:rFonts w:hint="default" w:ascii="Courier New" w:hAnsi="Courier New"/>
      </w:rPr>
    </w:lvl>
    <w:lvl w:ilvl="5" w:tplc="ACD616F6">
      <w:start w:val="1"/>
      <w:numFmt w:val="bullet"/>
      <w:lvlText w:val=""/>
      <w:lvlJc w:val="left"/>
      <w:pPr>
        <w:ind w:left="4320" w:hanging="360"/>
      </w:pPr>
      <w:rPr>
        <w:rFonts w:hint="default" w:ascii="Wingdings" w:hAnsi="Wingdings"/>
      </w:rPr>
    </w:lvl>
    <w:lvl w:ilvl="6" w:tplc="455AF9FE">
      <w:start w:val="1"/>
      <w:numFmt w:val="bullet"/>
      <w:lvlText w:val=""/>
      <w:lvlJc w:val="left"/>
      <w:pPr>
        <w:ind w:left="5040" w:hanging="360"/>
      </w:pPr>
      <w:rPr>
        <w:rFonts w:hint="default" w:ascii="Symbol" w:hAnsi="Symbol"/>
      </w:rPr>
    </w:lvl>
    <w:lvl w:ilvl="7" w:tplc="1FC671BA">
      <w:start w:val="1"/>
      <w:numFmt w:val="bullet"/>
      <w:lvlText w:val="o"/>
      <w:lvlJc w:val="left"/>
      <w:pPr>
        <w:ind w:left="5760" w:hanging="360"/>
      </w:pPr>
      <w:rPr>
        <w:rFonts w:hint="default" w:ascii="Courier New" w:hAnsi="Courier New"/>
      </w:rPr>
    </w:lvl>
    <w:lvl w:ilvl="8" w:tplc="78BE9A04">
      <w:start w:val="1"/>
      <w:numFmt w:val="bullet"/>
      <w:lvlText w:val=""/>
      <w:lvlJc w:val="left"/>
      <w:pPr>
        <w:ind w:left="6480" w:hanging="360"/>
      </w:pPr>
      <w:rPr>
        <w:rFonts w:hint="default" w:ascii="Wingdings" w:hAnsi="Wingdings"/>
      </w:rPr>
    </w:lvl>
  </w:abstractNum>
  <w:abstractNum w:abstractNumId="10" w15:restartNumberingAfterBreak="0">
    <w:nsid w:val="41A51769"/>
    <w:multiLevelType w:val="hybridMultilevel"/>
    <w:tmpl w:val="073CE498"/>
    <w:lvl w:ilvl="0" w:tplc="28107900">
      <w:start w:val="1"/>
      <w:numFmt w:val="bullet"/>
      <w:lvlText w:val="-"/>
      <w:lvlJc w:val="left"/>
      <w:pPr>
        <w:ind w:left="720" w:hanging="360"/>
      </w:pPr>
      <w:rPr>
        <w:rFonts w:hint="default" w:ascii="Aptos" w:hAnsi="Aptos"/>
      </w:rPr>
    </w:lvl>
    <w:lvl w:ilvl="1" w:tplc="4F6430BA">
      <w:start w:val="1"/>
      <w:numFmt w:val="bullet"/>
      <w:lvlText w:val="o"/>
      <w:lvlJc w:val="left"/>
      <w:pPr>
        <w:ind w:left="1440" w:hanging="360"/>
      </w:pPr>
      <w:rPr>
        <w:rFonts w:hint="default" w:ascii="Courier New" w:hAnsi="Courier New"/>
      </w:rPr>
    </w:lvl>
    <w:lvl w:ilvl="2" w:tplc="9C5CE1F4">
      <w:start w:val="1"/>
      <w:numFmt w:val="bullet"/>
      <w:lvlText w:val=""/>
      <w:lvlJc w:val="left"/>
      <w:pPr>
        <w:ind w:left="2160" w:hanging="360"/>
      </w:pPr>
      <w:rPr>
        <w:rFonts w:hint="default" w:ascii="Wingdings" w:hAnsi="Wingdings"/>
      </w:rPr>
    </w:lvl>
    <w:lvl w:ilvl="3" w:tplc="F4BC7E32">
      <w:start w:val="1"/>
      <w:numFmt w:val="bullet"/>
      <w:lvlText w:val=""/>
      <w:lvlJc w:val="left"/>
      <w:pPr>
        <w:ind w:left="2880" w:hanging="360"/>
      </w:pPr>
      <w:rPr>
        <w:rFonts w:hint="default" w:ascii="Symbol" w:hAnsi="Symbol"/>
      </w:rPr>
    </w:lvl>
    <w:lvl w:ilvl="4" w:tplc="C4EC3C8E">
      <w:start w:val="1"/>
      <w:numFmt w:val="bullet"/>
      <w:lvlText w:val="o"/>
      <w:lvlJc w:val="left"/>
      <w:pPr>
        <w:ind w:left="3600" w:hanging="360"/>
      </w:pPr>
      <w:rPr>
        <w:rFonts w:hint="default" w:ascii="Courier New" w:hAnsi="Courier New"/>
      </w:rPr>
    </w:lvl>
    <w:lvl w:ilvl="5" w:tplc="8CE231E2">
      <w:start w:val="1"/>
      <w:numFmt w:val="bullet"/>
      <w:lvlText w:val=""/>
      <w:lvlJc w:val="left"/>
      <w:pPr>
        <w:ind w:left="4320" w:hanging="360"/>
      </w:pPr>
      <w:rPr>
        <w:rFonts w:hint="default" w:ascii="Wingdings" w:hAnsi="Wingdings"/>
      </w:rPr>
    </w:lvl>
    <w:lvl w:ilvl="6" w:tplc="358E16BA">
      <w:start w:val="1"/>
      <w:numFmt w:val="bullet"/>
      <w:lvlText w:val=""/>
      <w:lvlJc w:val="left"/>
      <w:pPr>
        <w:ind w:left="5040" w:hanging="360"/>
      </w:pPr>
      <w:rPr>
        <w:rFonts w:hint="default" w:ascii="Symbol" w:hAnsi="Symbol"/>
      </w:rPr>
    </w:lvl>
    <w:lvl w:ilvl="7" w:tplc="650E59A0">
      <w:start w:val="1"/>
      <w:numFmt w:val="bullet"/>
      <w:lvlText w:val="o"/>
      <w:lvlJc w:val="left"/>
      <w:pPr>
        <w:ind w:left="5760" w:hanging="360"/>
      </w:pPr>
      <w:rPr>
        <w:rFonts w:hint="default" w:ascii="Courier New" w:hAnsi="Courier New"/>
      </w:rPr>
    </w:lvl>
    <w:lvl w:ilvl="8" w:tplc="B7ACF6D2">
      <w:start w:val="1"/>
      <w:numFmt w:val="bullet"/>
      <w:lvlText w:val=""/>
      <w:lvlJc w:val="left"/>
      <w:pPr>
        <w:ind w:left="6480" w:hanging="360"/>
      </w:pPr>
      <w:rPr>
        <w:rFonts w:hint="default" w:ascii="Wingdings" w:hAnsi="Wingdings"/>
      </w:rPr>
    </w:lvl>
  </w:abstractNum>
  <w:abstractNum w:abstractNumId="11" w15:restartNumberingAfterBreak="0">
    <w:nsid w:val="587FF29A"/>
    <w:multiLevelType w:val="hybridMultilevel"/>
    <w:tmpl w:val="72D244FA"/>
    <w:lvl w:ilvl="0" w:tplc="B7A233F0">
      <w:start w:val="1"/>
      <w:numFmt w:val="bullet"/>
      <w:lvlText w:val="-"/>
      <w:lvlJc w:val="left"/>
      <w:pPr>
        <w:ind w:left="720" w:hanging="360"/>
      </w:pPr>
      <w:rPr>
        <w:rFonts w:hint="default" w:ascii="Aptos" w:hAnsi="Aptos"/>
      </w:rPr>
    </w:lvl>
    <w:lvl w:ilvl="1" w:tplc="FC8083FE">
      <w:start w:val="1"/>
      <w:numFmt w:val="bullet"/>
      <w:lvlText w:val="o"/>
      <w:lvlJc w:val="left"/>
      <w:pPr>
        <w:ind w:left="1440" w:hanging="360"/>
      </w:pPr>
      <w:rPr>
        <w:rFonts w:hint="default" w:ascii="Courier New" w:hAnsi="Courier New"/>
      </w:rPr>
    </w:lvl>
    <w:lvl w:ilvl="2" w:tplc="3752BB16">
      <w:start w:val="1"/>
      <w:numFmt w:val="bullet"/>
      <w:lvlText w:val=""/>
      <w:lvlJc w:val="left"/>
      <w:pPr>
        <w:ind w:left="2160" w:hanging="360"/>
      </w:pPr>
      <w:rPr>
        <w:rFonts w:hint="default" w:ascii="Wingdings" w:hAnsi="Wingdings"/>
      </w:rPr>
    </w:lvl>
    <w:lvl w:ilvl="3" w:tplc="AD484326">
      <w:start w:val="1"/>
      <w:numFmt w:val="bullet"/>
      <w:lvlText w:val=""/>
      <w:lvlJc w:val="left"/>
      <w:pPr>
        <w:ind w:left="2880" w:hanging="360"/>
      </w:pPr>
      <w:rPr>
        <w:rFonts w:hint="default" w:ascii="Symbol" w:hAnsi="Symbol"/>
      </w:rPr>
    </w:lvl>
    <w:lvl w:ilvl="4" w:tplc="84EE3626">
      <w:start w:val="1"/>
      <w:numFmt w:val="bullet"/>
      <w:lvlText w:val="o"/>
      <w:lvlJc w:val="left"/>
      <w:pPr>
        <w:ind w:left="3600" w:hanging="360"/>
      </w:pPr>
      <w:rPr>
        <w:rFonts w:hint="default" w:ascii="Courier New" w:hAnsi="Courier New"/>
      </w:rPr>
    </w:lvl>
    <w:lvl w:ilvl="5" w:tplc="C4EE5A92">
      <w:start w:val="1"/>
      <w:numFmt w:val="bullet"/>
      <w:lvlText w:val=""/>
      <w:lvlJc w:val="left"/>
      <w:pPr>
        <w:ind w:left="4320" w:hanging="360"/>
      </w:pPr>
      <w:rPr>
        <w:rFonts w:hint="default" w:ascii="Wingdings" w:hAnsi="Wingdings"/>
      </w:rPr>
    </w:lvl>
    <w:lvl w:ilvl="6" w:tplc="FD961940">
      <w:start w:val="1"/>
      <w:numFmt w:val="bullet"/>
      <w:lvlText w:val=""/>
      <w:lvlJc w:val="left"/>
      <w:pPr>
        <w:ind w:left="5040" w:hanging="360"/>
      </w:pPr>
      <w:rPr>
        <w:rFonts w:hint="default" w:ascii="Symbol" w:hAnsi="Symbol"/>
      </w:rPr>
    </w:lvl>
    <w:lvl w:ilvl="7" w:tplc="ECAC17EC">
      <w:start w:val="1"/>
      <w:numFmt w:val="bullet"/>
      <w:lvlText w:val="o"/>
      <w:lvlJc w:val="left"/>
      <w:pPr>
        <w:ind w:left="5760" w:hanging="360"/>
      </w:pPr>
      <w:rPr>
        <w:rFonts w:hint="default" w:ascii="Courier New" w:hAnsi="Courier New"/>
      </w:rPr>
    </w:lvl>
    <w:lvl w:ilvl="8" w:tplc="360E2BBE">
      <w:start w:val="1"/>
      <w:numFmt w:val="bullet"/>
      <w:lvlText w:val=""/>
      <w:lvlJc w:val="left"/>
      <w:pPr>
        <w:ind w:left="6480" w:hanging="360"/>
      </w:pPr>
      <w:rPr>
        <w:rFonts w:hint="default" w:ascii="Wingdings" w:hAnsi="Wingdings"/>
      </w:rPr>
    </w:lvl>
  </w:abstractNum>
  <w:abstractNum w:abstractNumId="12" w15:restartNumberingAfterBreak="0">
    <w:nsid w:val="5A7E13D2"/>
    <w:multiLevelType w:val="hybridMultilevel"/>
    <w:tmpl w:val="2C840A96"/>
    <w:lvl w:ilvl="0" w:tplc="7F988B4A">
      <w:start w:val="1"/>
      <w:numFmt w:val="bullet"/>
      <w:lvlText w:val="-"/>
      <w:lvlJc w:val="left"/>
      <w:pPr>
        <w:ind w:left="720" w:hanging="360"/>
      </w:pPr>
      <w:rPr>
        <w:rFonts w:hint="default" w:ascii="Aptos" w:hAnsi="Aptos"/>
      </w:rPr>
    </w:lvl>
    <w:lvl w:ilvl="1" w:tplc="2042C4C0">
      <w:start w:val="1"/>
      <w:numFmt w:val="bullet"/>
      <w:lvlText w:val="o"/>
      <w:lvlJc w:val="left"/>
      <w:pPr>
        <w:ind w:left="1440" w:hanging="360"/>
      </w:pPr>
      <w:rPr>
        <w:rFonts w:hint="default" w:ascii="Courier New" w:hAnsi="Courier New"/>
      </w:rPr>
    </w:lvl>
    <w:lvl w:ilvl="2" w:tplc="9E0815F2">
      <w:start w:val="1"/>
      <w:numFmt w:val="bullet"/>
      <w:lvlText w:val=""/>
      <w:lvlJc w:val="left"/>
      <w:pPr>
        <w:ind w:left="2160" w:hanging="360"/>
      </w:pPr>
      <w:rPr>
        <w:rFonts w:hint="default" w:ascii="Wingdings" w:hAnsi="Wingdings"/>
      </w:rPr>
    </w:lvl>
    <w:lvl w:ilvl="3" w:tplc="3C02A1EC">
      <w:start w:val="1"/>
      <w:numFmt w:val="bullet"/>
      <w:lvlText w:val=""/>
      <w:lvlJc w:val="left"/>
      <w:pPr>
        <w:ind w:left="2880" w:hanging="360"/>
      </w:pPr>
      <w:rPr>
        <w:rFonts w:hint="default" w:ascii="Symbol" w:hAnsi="Symbol"/>
      </w:rPr>
    </w:lvl>
    <w:lvl w:ilvl="4" w:tplc="49A233BC">
      <w:start w:val="1"/>
      <w:numFmt w:val="bullet"/>
      <w:lvlText w:val="o"/>
      <w:lvlJc w:val="left"/>
      <w:pPr>
        <w:ind w:left="3600" w:hanging="360"/>
      </w:pPr>
      <w:rPr>
        <w:rFonts w:hint="default" w:ascii="Courier New" w:hAnsi="Courier New"/>
      </w:rPr>
    </w:lvl>
    <w:lvl w:ilvl="5" w:tplc="403EDCC8">
      <w:start w:val="1"/>
      <w:numFmt w:val="bullet"/>
      <w:lvlText w:val=""/>
      <w:lvlJc w:val="left"/>
      <w:pPr>
        <w:ind w:left="4320" w:hanging="360"/>
      </w:pPr>
      <w:rPr>
        <w:rFonts w:hint="default" w:ascii="Wingdings" w:hAnsi="Wingdings"/>
      </w:rPr>
    </w:lvl>
    <w:lvl w:ilvl="6" w:tplc="76168BEA">
      <w:start w:val="1"/>
      <w:numFmt w:val="bullet"/>
      <w:lvlText w:val=""/>
      <w:lvlJc w:val="left"/>
      <w:pPr>
        <w:ind w:left="5040" w:hanging="360"/>
      </w:pPr>
      <w:rPr>
        <w:rFonts w:hint="default" w:ascii="Symbol" w:hAnsi="Symbol"/>
      </w:rPr>
    </w:lvl>
    <w:lvl w:ilvl="7" w:tplc="08A64BC0">
      <w:start w:val="1"/>
      <w:numFmt w:val="bullet"/>
      <w:lvlText w:val="o"/>
      <w:lvlJc w:val="left"/>
      <w:pPr>
        <w:ind w:left="5760" w:hanging="360"/>
      </w:pPr>
      <w:rPr>
        <w:rFonts w:hint="default" w:ascii="Courier New" w:hAnsi="Courier New"/>
      </w:rPr>
    </w:lvl>
    <w:lvl w:ilvl="8" w:tplc="96967722">
      <w:start w:val="1"/>
      <w:numFmt w:val="bullet"/>
      <w:lvlText w:val=""/>
      <w:lvlJc w:val="left"/>
      <w:pPr>
        <w:ind w:left="6480" w:hanging="360"/>
      </w:pPr>
      <w:rPr>
        <w:rFonts w:hint="default" w:ascii="Wingdings" w:hAnsi="Wingdings"/>
      </w:rPr>
    </w:lvl>
  </w:abstractNum>
  <w:abstractNum w:abstractNumId="13" w15:restartNumberingAfterBreak="0">
    <w:nsid w:val="67F7890A"/>
    <w:multiLevelType w:val="hybridMultilevel"/>
    <w:tmpl w:val="8D1C178A"/>
    <w:lvl w:ilvl="0" w:tplc="710C78F4">
      <w:start w:val="1"/>
      <w:numFmt w:val="bullet"/>
      <w:lvlText w:val=""/>
      <w:lvlJc w:val="left"/>
      <w:pPr>
        <w:ind w:left="720" w:hanging="360"/>
      </w:pPr>
      <w:rPr>
        <w:rFonts w:hint="default" w:ascii="Symbol" w:hAnsi="Symbol"/>
      </w:rPr>
    </w:lvl>
    <w:lvl w:ilvl="1" w:tplc="A5367190">
      <w:start w:val="1"/>
      <w:numFmt w:val="bullet"/>
      <w:lvlText w:val="o"/>
      <w:lvlJc w:val="left"/>
      <w:pPr>
        <w:ind w:left="1440" w:hanging="360"/>
      </w:pPr>
      <w:rPr>
        <w:rFonts w:hint="default" w:ascii="Courier New" w:hAnsi="Courier New"/>
      </w:rPr>
    </w:lvl>
    <w:lvl w:ilvl="2" w:tplc="403A7228">
      <w:start w:val="1"/>
      <w:numFmt w:val="bullet"/>
      <w:lvlText w:val=""/>
      <w:lvlJc w:val="left"/>
      <w:pPr>
        <w:ind w:left="2160" w:hanging="360"/>
      </w:pPr>
      <w:rPr>
        <w:rFonts w:hint="default" w:ascii="Wingdings" w:hAnsi="Wingdings"/>
      </w:rPr>
    </w:lvl>
    <w:lvl w:ilvl="3" w:tplc="F2D80DAC">
      <w:start w:val="1"/>
      <w:numFmt w:val="bullet"/>
      <w:lvlText w:val=""/>
      <w:lvlJc w:val="left"/>
      <w:pPr>
        <w:ind w:left="2880" w:hanging="360"/>
      </w:pPr>
      <w:rPr>
        <w:rFonts w:hint="default" w:ascii="Symbol" w:hAnsi="Symbol"/>
      </w:rPr>
    </w:lvl>
    <w:lvl w:ilvl="4" w:tplc="F0488F1E">
      <w:start w:val="1"/>
      <w:numFmt w:val="bullet"/>
      <w:lvlText w:val="o"/>
      <w:lvlJc w:val="left"/>
      <w:pPr>
        <w:ind w:left="3600" w:hanging="360"/>
      </w:pPr>
      <w:rPr>
        <w:rFonts w:hint="default" w:ascii="Courier New" w:hAnsi="Courier New"/>
      </w:rPr>
    </w:lvl>
    <w:lvl w:ilvl="5" w:tplc="D430EEA8">
      <w:start w:val="1"/>
      <w:numFmt w:val="bullet"/>
      <w:lvlText w:val=""/>
      <w:lvlJc w:val="left"/>
      <w:pPr>
        <w:ind w:left="4320" w:hanging="360"/>
      </w:pPr>
      <w:rPr>
        <w:rFonts w:hint="default" w:ascii="Wingdings" w:hAnsi="Wingdings"/>
      </w:rPr>
    </w:lvl>
    <w:lvl w:ilvl="6" w:tplc="4720EA30">
      <w:start w:val="1"/>
      <w:numFmt w:val="bullet"/>
      <w:lvlText w:val=""/>
      <w:lvlJc w:val="left"/>
      <w:pPr>
        <w:ind w:left="5040" w:hanging="360"/>
      </w:pPr>
      <w:rPr>
        <w:rFonts w:hint="default" w:ascii="Symbol" w:hAnsi="Symbol"/>
      </w:rPr>
    </w:lvl>
    <w:lvl w:ilvl="7" w:tplc="D5E0AAB0">
      <w:start w:val="1"/>
      <w:numFmt w:val="bullet"/>
      <w:lvlText w:val="o"/>
      <w:lvlJc w:val="left"/>
      <w:pPr>
        <w:ind w:left="5760" w:hanging="360"/>
      </w:pPr>
      <w:rPr>
        <w:rFonts w:hint="default" w:ascii="Courier New" w:hAnsi="Courier New"/>
      </w:rPr>
    </w:lvl>
    <w:lvl w:ilvl="8" w:tplc="B2AE5F7E">
      <w:start w:val="1"/>
      <w:numFmt w:val="bullet"/>
      <w:lvlText w:val=""/>
      <w:lvlJc w:val="left"/>
      <w:pPr>
        <w:ind w:left="6480" w:hanging="360"/>
      </w:pPr>
      <w:rPr>
        <w:rFonts w:hint="default" w:ascii="Wingdings" w:hAnsi="Wingdings"/>
      </w:rPr>
    </w:lvl>
  </w:abstractNum>
  <w:abstractNum w:abstractNumId="14" w15:restartNumberingAfterBreak="0">
    <w:nsid w:val="6802AB87"/>
    <w:multiLevelType w:val="hybridMultilevel"/>
    <w:tmpl w:val="EB8E5180"/>
    <w:lvl w:ilvl="0" w:tplc="03760836">
      <w:start w:val="1"/>
      <w:numFmt w:val="bullet"/>
      <w:lvlText w:val="-"/>
      <w:lvlJc w:val="left"/>
      <w:pPr>
        <w:ind w:left="1068" w:hanging="360"/>
      </w:pPr>
      <w:rPr>
        <w:rFonts w:hint="default" w:ascii="Aptos" w:hAnsi="Aptos"/>
      </w:rPr>
    </w:lvl>
    <w:lvl w:ilvl="1" w:tplc="4B9CF170">
      <w:start w:val="1"/>
      <w:numFmt w:val="bullet"/>
      <w:lvlText w:val="o"/>
      <w:lvlJc w:val="left"/>
      <w:pPr>
        <w:ind w:left="1788" w:hanging="360"/>
      </w:pPr>
      <w:rPr>
        <w:rFonts w:hint="default" w:ascii="Courier New" w:hAnsi="Courier New"/>
      </w:rPr>
    </w:lvl>
    <w:lvl w:ilvl="2" w:tplc="190E9064">
      <w:start w:val="1"/>
      <w:numFmt w:val="bullet"/>
      <w:lvlText w:val=""/>
      <w:lvlJc w:val="left"/>
      <w:pPr>
        <w:ind w:left="2508" w:hanging="360"/>
      </w:pPr>
      <w:rPr>
        <w:rFonts w:hint="default" w:ascii="Wingdings" w:hAnsi="Wingdings"/>
      </w:rPr>
    </w:lvl>
    <w:lvl w:ilvl="3" w:tplc="CDEA4512">
      <w:start w:val="1"/>
      <w:numFmt w:val="bullet"/>
      <w:lvlText w:val=""/>
      <w:lvlJc w:val="left"/>
      <w:pPr>
        <w:ind w:left="3228" w:hanging="360"/>
      </w:pPr>
      <w:rPr>
        <w:rFonts w:hint="default" w:ascii="Symbol" w:hAnsi="Symbol"/>
      </w:rPr>
    </w:lvl>
    <w:lvl w:ilvl="4" w:tplc="542A5AAE">
      <w:start w:val="1"/>
      <w:numFmt w:val="bullet"/>
      <w:lvlText w:val="o"/>
      <w:lvlJc w:val="left"/>
      <w:pPr>
        <w:ind w:left="3948" w:hanging="360"/>
      </w:pPr>
      <w:rPr>
        <w:rFonts w:hint="default" w:ascii="Courier New" w:hAnsi="Courier New"/>
      </w:rPr>
    </w:lvl>
    <w:lvl w:ilvl="5" w:tplc="1EAAA6F2">
      <w:start w:val="1"/>
      <w:numFmt w:val="bullet"/>
      <w:lvlText w:val=""/>
      <w:lvlJc w:val="left"/>
      <w:pPr>
        <w:ind w:left="4668" w:hanging="360"/>
      </w:pPr>
      <w:rPr>
        <w:rFonts w:hint="default" w:ascii="Wingdings" w:hAnsi="Wingdings"/>
      </w:rPr>
    </w:lvl>
    <w:lvl w:ilvl="6" w:tplc="FF9A556C">
      <w:start w:val="1"/>
      <w:numFmt w:val="bullet"/>
      <w:lvlText w:val=""/>
      <w:lvlJc w:val="left"/>
      <w:pPr>
        <w:ind w:left="5388" w:hanging="360"/>
      </w:pPr>
      <w:rPr>
        <w:rFonts w:hint="default" w:ascii="Symbol" w:hAnsi="Symbol"/>
      </w:rPr>
    </w:lvl>
    <w:lvl w:ilvl="7" w:tplc="A11AD3E8">
      <w:start w:val="1"/>
      <w:numFmt w:val="bullet"/>
      <w:lvlText w:val="o"/>
      <w:lvlJc w:val="left"/>
      <w:pPr>
        <w:ind w:left="6108" w:hanging="360"/>
      </w:pPr>
      <w:rPr>
        <w:rFonts w:hint="default" w:ascii="Courier New" w:hAnsi="Courier New"/>
      </w:rPr>
    </w:lvl>
    <w:lvl w:ilvl="8" w:tplc="2108797C">
      <w:start w:val="1"/>
      <w:numFmt w:val="bullet"/>
      <w:lvlText w:val=""/>
      <w:lvlJc w:val="left"/>
      <w:pPr>
        <w:ind w:left="6828" w:hanging="360"/>
      </w:pPr>
      <w:rPr>
        <w:rFonts w:hint="default" w:ascii="Wingdings" w:hAnsi="Wingdings"/>
      </w:rPr>
    </w:lvl>
  </w:abstractNum>
  <w:abstractNum w:abstractNumId="15" w15:restartNumberingAfterBreak="0">
    <w:nsid w:val="6F524184"/>
    <w:multiLevelType w:val="hybridMultilevel"/>
    <w:tmpl w:val="A296029E"/>
    <w:lvl w:ilvl="0" w:tplc="A6602FA2">
      <w:start w:val="1"/>
      <w:numFmt w:val="bullet"/>
      <w:lvlText w:val="-"/>
      <w:lvlJc w:val="left"/>
      <w:pPr>
        <w:ind w:left="720" w:hanging="360"/>
      </w:pPr>
      <w:rPr>
        <w:rFonts w:hint="default" w:ascii="Aptos" w:hAnsi="Aptos"/>
      </w:rPr>
    </w:lvl>
    <w:lvl w:ilvl="1" w:tplc="D2E64F82">
      <w:start w:val="1"/>
      <w:numFmt w:val="bullet"/>
      <w:lvlText w:val="o"/>
      <w:lvlJc w:val="left"/>
      <w:pPr>
        <w:ind w:left="1440" w:hanging="360"/>
      </w:pPr>
      <w:rPr>
        <w:rFonts w:hint="default" w:ascii="Courier New" w:hAnsi="Courier New"/>
      </w:rPr>
    </w:lvl>
    <w:lvl w:ilvl="2" w:tplc="A434F39E">
      <w:start w:val="1"/>
      <w:numFmt w:val="bullet"/>
      <w:lvlText w:val=""/>
      <w:lvlJc w:val="left"/>
      <w:pPr>
        <w:ind w:left="2160" w:hanging="360"/>
      </w:pPr>
      <w:rPr>
        <w:rFonts w:hint="default" w:ascii="Wingdings" w:hAnsi="Wingdings"/>
      </w:rPr>
    </w:lvl>
    <w:lvl w:ilvl="3" w:tplc="B07AB8BA">
      <w:start w:val="1"/>
      <w:numFmt w:val="bullet"/>
      <w:lvlText w:val=""/>
      <w:lvlJc w:val="left"/>
      <w:pPr>
        <w:ind w:left="2880" w:hanging="360"/>
      </w:pPr>
      <w:rPr>
        <w:rFonts w:hint="default" w:ascii="Symbol" w:hAnsi="Symbol"/>
      </w:rPr>
    </w:lvl>
    <w:lvl w:ilvl="4" w:tplc="6840EEA2">
      <w:start w:val="1"/>
      <w:numFmt w:val="bullet"/>
      <w:lvlText w:val="o"/>
      <w:lvlJc w:val="left"/>
      <w:pPr>
        <w:ind w:left="3600" w:hanging="360"/>
      </w:pPr>
      <w:rPr>
        <w:rFonts w:hint="default" w:ascii="Courier New" w:hAnsi="Courier New"/>
      </w:rPr>
    </w:lvl>
    <w:lvl w:ilvl="5" w:tplc="6EAE97EC">
      <w:start w:val="1"/>
      <w:numFmt w:val="bullet"/>
      <w:lvlText w:val=""/>
      <w:lvlJc w:val="left"/>
      <w:pPr>
        <w:ind w:left="4320" w:hanging="360"/>
      </w:pPr>
      <w:rPr>
        <w:rFonts w:hint="default" w:ascii="Wingdings" w:hAnsi="Wingdings"/>
      </w:rPr>
    </w:lvl>
    <w:lvl w:ilvl="6" w:tplc="A142CFD2">
      <w:start w:val="1"/>
      <w:numFmt w:val="bullet"/>
      <w:lvlText w:val=""/>
      <w:lvlJc w:val="left"/>
      <w:pPr>
        <w:ind w:left="5040" w:hanging="360"/>
      </w:pPr>
      <w:rPr>
        <w:rFonts w:hint="default" w:ascii="Symbol" w:hAnsi="Symbol"/>
      </w:rPr>
    </w:lvl>
    <w:lvl w:ilvl="7" w:tplc="257C5CE8">
      <w:start w:val="1"/>
      <w:numFmt w:val="bullet"/>
      <w:lvlText w:val="o"/>
      <w:lvlJc w:val="left"/>
      <w:pPr>
        <w:ind w:left="5760" w:hanging="360"/>
      </w:pPr>
      <w:rPr>
        <w:rFonts w:hint="default" w:ascii="Courier New" w:hAnsi="Courier New"/>
      </w:rPr>
    </w:lvl>
    <w:lvl w:ilvl="8" w:tplc="B13CC09E">
      <w:start w:val="1"/>
      <w:numFmt w:val="bullet"/>
      <w:lvlText w:val=""/>
      <w:lvlJc w:val="left"/>
      <w:pPr>
        <w:ind w:left="6480" w:hanging="360"/>
      </w:pPr>
      <w:rPr>
        <w:rFonts w:hint="default" w:ascii="Wingdings" w:hAnsi="Wingdings"/>
      </w:rPr>
    </w:lvl>
  </w:abstractNum>
  <w:abstractNum w:abstractNumId="16" w15:restartNumberingAfterBreak="0">
    <w:nsid w:val="70F617F9"/>
    <w:multiLevelType w:val="hybridMultilevel"/>
    <w:tmpl w:val="ECAE5890"/>
    <w:lvl w:ilvl="0" w:tplc="F2EAC608">
      <w:start w:val="1"/>
      <w:numFmt w:val="bullet"/>
      <w:lvlText w:val="-"/>
      <w:lvlJc w:val="left"/>
      <w:pPr>
        <w:ind w:left="720" w:hanging="360"/>
      </w:pPr>
      <w:rPr>
        <w:rFonts w:hint="default" w:ascii="Aptos" w:hAnsi="Aptos"/>
      </w:rPr>
    </w:lvl>
    <w:lvl w:ilvl="1" w:tplc="932225B2">
      <w:start w:val="1"/>
      <w:numFmt w:val="bullet"/>
      <w:lvlText w:val="o"/>
      <w:lvlJc w:val="left"/>
      <w:pPr>
        <w:ind w:left="1440" w:hanging="360"/>
      </w:pPr>
      <w:rPr>
        <w:rFonts w:hint="default" w:ascii="Courier New" w:hAnsi="Courier New"/>
      </w:rPr>
    </w:lvl>
    <w:lvl w:ilvl="2" w:tplc="93468892">
      <w:start w:val="1"/>
      <w:numFmt w:val="bullet"/>
      <w:lvlText w:val=""/>
      <w:lvlJc w:val="left"/>
      <w:pPr>
        <w:ind w:left="2160" w:hanging="360"/>
      </w:pPr>
      <w:rPr>
        <w:rFonts w:hint="default" w:ascii="Wingdings" w:hAnsi="Wingdings"/>
      </w:rPr>
    </w:lvl>
    <w:lvl w:ilvl="3" w:tplc="E0AE0182">
      <w:start w:val="1"/>
      <w:numFmt w:val="bullet"/>
      <w:lvlText w:val=""/>
      <w:lvlJc w:val="left"/>
      <w:pPr>
        <w:ind w:left="2880" w:hanging="360"/>
      </w:pPr>
      <w:rPr>
        <w:rFonts w:hint="default" w:ascii="Symbol" w:hAnsi="Symbol"/>
      </w:rPr>
    </w:lvl>
    <w:lvl w:ilvl="4" w:tplc="14429ED0">
      <w:start w:val="1"/>
      <w:numFmt w:val="bullet"/>
      <w:lvlText w:val="o"/>
      <w:lvlJc w:val="left"/>
      <w:pPr>
        <w:ind w:left="3600" w:hanging="360"/>
      </w:pPr>
      <w:rPr>
        <w:rFonts w:hint="default" w:ascii="Courier New" w:hAnsi="Courier New"/>
      </w:rPr>
    </w:lvl>
    <w:lvl w:ilvl="5" w:tplc="1E0E6E1E">
      <w:start w:val="1"/>
      <w:numFmt w:val="bullet"/>
      <w:lvlText w:val=""/>
      <w:lvlJc w:val="left"/>
      <w:pPr>
        <w:ind w:left="4320" w:hanging="360"/>
      </w:pPr>
      <w:rPr>
        <w:rFonts w:hint="default" w:ascii="Wingdings" w:hAnsi="Wingdings"/>
      </w:rPr>
    </w:lvl>
    <w:lvl w:ilvl="6" w:tplc="11B0043E">
      <w:start w:val="1"/>
      <w:numFmt w:val="bullet"/>
      <w:lvlText w:val=""/>
      <w:lvlJc w:val="left"/>
      <w:pPr>
        <w:ind w:left="5040" w:hanging="360"/>
      </w:pPr>
      <w:rPr>
        <w:rFonts w:hint="default" w:ascii="Symbol" w:hAnsi="Symbol"/>
      </w:rPr>
    </w:lvl>
    <w:lvl w:ilvl="7" w:tplc="27880A4C">
      <w:start w:val="1"/>
      <w:numFmt w:val="bullet"/>
      <w:lvlText w:val="o"/>
      <w:lvlJc w:val="left"/>
      <w:pPr>
        <w:ind w:left="5760" w:hanging="360"/>
      </w:pPr>
      <w:rPr>
        <w:rFonts w:hint="default" w:ascii="Courier New" w:hAnsi="Courier New"/>
      </w:rPr>
    </w:lvl>
    <w:lvl w:ilvl="8" w:tplc="482C2624">
      <w:start w:val="1"/>
      <w:numFmt w:val="bullet"/>
      <w:lvlText w:val=""/>
      <w:lvlJc w:val="left"/>
      <w:pPr>
        <w:ind w:left="6480" w:hanging="360"/>
      </w:pPr>
      <w:rPr>
        <w:rFonts w:hint="default" w:ascii="Wingdings" w:hAnsi="Wingdings"/>
      </w:rPr>
    </w:lvl>
  </w:abstractNum>
  <w:abstractNum w:abstractNumId="17" w15:restartNumberingAfterBreak="0">
    <w:nsid w:val="76718F74"/>
    <w:multiLevelType w:val="hybridMultilevel"/>
    <w:tmpl w:val="DD1C0420"/>
    <w:lvl w:ilvl="0" w:tplc="B4603850">
      <w:start w:val="1"/>
      <w:numFmt w:val="bullet"/>
      <w:lvlText w:val="-"/>
      <w:lvlJc w:val="left"/>
      <w:pPr>
        <w:ind w:left="1068" w:hanging="360"/>
      </w:pPr>
      <w:rPr>
        <w:rFonts w:hint="default" w:ascii="Aptos" w:hAnsi="Aptos"/>
      </w:rPr>
    </w:lvl>
    <w:lvl w:ilvl="1" w:tplc="C65A056E">
      <w:start w:val="1"/>
      <w:numFmt w:val="bullet"/>
      <w:lvlText w:val="o"/>
      <w:lvlJc w:val="left"/>
      <w:pPr>
        <w:ind w:left="1788" w:hanging="360"/>
      </w:pPr>
      <w:rPr>
        <w:rFonts w:hint="default" w:ascii="Courier New" w:hAnsi="Courier New"/>
      </w:rPr>
    </w:lvl>
    <w:lvl w:ilvl="2" w:tplc="C30076E0">
      <w:start w:val="1"/>
      <w:numFmt w:val="bullet"/>
      <w:lvlText w:val=""/>
      <w:lvlJc w:val="left"/>
      <w:pPr>
        <w:ind w:left="2508" w:hanging="360"/>
      </w:pPr>
      <w:rPr>
        <w:rFonts w:hint="default" w:ascii="Wingdings" w:hAnsi="Wingdings"/>
      </w:rPr>
    </w:lvl>
    <w:lvl w:ilvl="3" w:tplc="F70046E2">
      <w:start w:val="1"/>
      <w:numFmt w:val="bullet"/>
      <w:lvlText w:val=""/>
      <w:lvlJc w:val="left"/>
      <w:pPr>
        <w:ind w:left="3228" w:hanging="360"/>
      </w:pPr>
      <w:rPr>
        <w:rFonts w:hint="default" w:ascii="Symbol" w:hAnsi="Symbol"/>
      </w:rPr>
    </w:lvl>
    <w:lvl w:ilvl="4" w:tplc="B5C0283A">
      <w:start w:val="1"/>
      <w:numFmt w:val="bullet"/>
      <w:lvlText w:val="o"/>
      <w:lvlJc w:val="left"/>
      <w:pPr>
        <w:ind w:left="3948" w:hanging="360"/>
      </w:pPr>
      <w:rPr>
        <w:rFonts w:hint="default" w:ascii="Courier New" w:hAnsi="Courier New"/>
      </w:rPr>
    </w:lvl>
    <w:lvl w:ilvl="5" w:tplc="9BB0176C">
      <w:start w:val="1"/>
      <w:numFmt w:val="bullet"/>
      <w:lvlText w:val=""/>
      <w:lvlJc w:val="left"/>
      <w:pPr>
        <w:ind w:left="4668" w:hanging="360"/>
      </w:pPr>
      <w:rPr>
        <w:rFonts w:hint="default" w:ascii="Wingdings" w:hAnsi="Wingdings"/>
      </w:rPr>
    </w:lvl>
    <w:lvl w:ilvl="6" w:tplc="0DACF348">
      <w:start w:val="1"/>
      <w:numFmt w:val="bullet"/>
      <w:lvlText w:val=""/>
      <w:lvlJc w:val="left"/>
      <w:pPr>
        <w:ind w:left="5388" w:hanging="360"/>
      </w:pPr>
      <w:rPr>
        <w:rFonts w:hint="default" w:ascii="Symbol" w:hAnsi="Symbol"/>
      </w:rPr>
    </w:lvl>
    <w:lvl w:ilvl="7" w:tplc="C1CAFBEE">
      <w:start w:val="1"/>
      <w:numFmt w:val="bullet"/>
      <w:lvlText w:val="o"/>
      <w:lvlJc w:val="left"/>
      <w:pPr>
        <w:ind w:left="6108" w:hanging="360"/>
      </w:pPr>
      <w:rPr>
        <w:rFonts w:hint="default" w:ascii="Courier New" w:hAnsi="Courier New"/>
      </w:rPr>
    </w:lvl>
    <w:lvl w:ilvl="8" w:tplc="8B7EDA6C">
      <w:start w:val="1"/>
      <w:numFmt w:val="bullet"/>
      <w:lvlText w:val=""/>
      <w:lvlJc w:val="left"/>
      <w:pPr>
        <w:ind w:left="6828" w:hanging="360"/>
      </w:pPr>
      <w:rPr>
        <w:rFonts w:hint="default" w:ascii="Wingdings" w:hAnsi="Wingdings"/>
      </w:rPr>
    </w:lvl>
  </w:abstractNum>
  <w:num w:numId="20">
    <w:abstractNumId w:val="19"/>
  </w:num>
  <w:num w:numId="19">
    <w:abstractNumId w:val="18"/>
  </w:num>
  <w:num w:numId="1" w16cid:durableId="171722594">
    <w:abstractNumId w:val="10"/>
  </w:num>
  <w:num w:numId="2" w16cid:durableId="107701510">
    <w:abstractNumId w:val="3"/>
  </w:num>
  <w:num w:numId="3" w16cid:durableId="158035095">
    <w:abstractNumId w:val="7"/>
  </w:num>
  <w:num w:numId="4" w16cid:durableId="216164548">
    <w:abstractNumId w:val="2"/>
  </w:num>
  <w:num w:numId="5" w16cid:durableId="171535920">
    <w:abstractNumId w:val="11"/>
  </w:num>
  <w:num w:numId="6" w16cid:durableId="158084304">
    <w:abstractNumId w:val="4"/>
  </w:num>
  <w:num w:numId="7" w16cid:durableId="1878856592">
    <w:abstractNumId w:val="0"/>
  </w:num>
  <w:num w:numId="8" w16cid:durableId="923534516">
    <w:abstractNumId w:val="14"/>
  </w:num>
  <w:num w:numId="9" w16cid:durableId="1810900027">
    <w:abstractNumId w:val="8"/>
  </w:num>
  <w:num w:numId="10" w16cid:durableId="2098743949">
    <w:abstractNumId w:val="12"/>
  </w:num>
  <w:num w:numId="11" w16cid:durableId="353268940">
    <w:abstractNumId w:val="15"/>
  </w:num>
  <w:num w:numId="12" w16cid:durableId="1005205359">
    <w:abstractNumId w:val="16"/>
  </w:num>
  <w:num w:numId="13" w16cid:durableId="1736582047">
    <w:abstractNumId w:val="17"/>
  </w:num>
  <w:num w:numId="14" w16cid:durableId="519393070">
    <w:abstractNumId w:val="1"/>
  </w:num>
  <w:num w:numId="15" w16cid:durableId="1074428082">
    <w:abstractNumId w:val="5"/>
  </w:num>
  <w:num w:numId="16" w16cid:durableId="1424493639">
    <w:abstractNumId w:val="13"/>
  </w:num>
  <w:num w:numId="17" w16cid:durableId="629165223">
    <w:abstractNumId w:val="9"/>
  </w:num>
  <w:num w:numId="18" w16cid:durableId="2026470035">
    <w:abstractNumId w:val="6"/>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displayBackgroundShape/>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75D"/>
    <w:rsid w:val="00000000"/>
    <w:rsid w:val="00113EED"/>
    <w:rsid w:val="001D275D"/>
    <w:rsid w:val="0036767B"/>
    <w:rsid w:val="004295E4"/>
    <w:rsid w:val="005678E1"/>
    <w:rsid w:val="00567B63"/>
    <w:rsid w:val="00594EEF"/>
    <w:rsid w:val="005F2E7E"/>
    <w:rsid w:val="006B7511"/>
    <w:rsid w:val="00826961"/>
    <w:rsid w:val="009B0F8F"/>
    <w:rsid w:val="00B01EA5"/>
    <w:rsid w:val="00BB52E6"/>
    <w:rsid w:val="00BD3440"/>
    <w:rsid w:val="00F55555"/>
    <w:rsid w:val="014164AF"/>
    <w:rsid w:val="028E172E"/>
    <w:rsid w:val="02BB730B"/>
    <w:rsid w:val="02E42F10"/>
    <w:rsid w:val="036BEF92"/>
    <w:rsid w:val="036D067B"/>
    <w:rsid w:val="03B70A50"/>
    <w:rsid w:val="03B74578"/>
    <w:rsid w:val="03FDD408"/>
    <w:rsid w:val="0415E6F6"/>
    <w:rsid w:val="04E23236"/>
    <w:rsid w:val="05E39569"/>
    <w:rsid w:val="0613A3E7"/>
    <w:rsid w:val="06A1F9A3"/>
    <w:rsid w:val="06A3EB80"/>
    <w:rsid w:val="06A61700"/>
    <w:rsid w:val="07002980"/>
    <w:rsid w:val="070298AD"/>
    <w:rsid w:val="0748BCA2"/>
    <w:rsid w:val="0758B458"/>
    <w:rsid w:val="075F86AB"/>
    <w:rsid w:val="07C6CE55"/>
    <w:rsid w:val="07CB5B32"/>
    <w:rsid w:val="08114B72"/>
    <w:rsid w:val="084226BB"/>
    <w:rsid w:val="088B69CB"/>
    <w:rsid w:val="08F01A98"/>
    <w:rsid w:val="0966D9C7"/>
    <w:rsid w:val="09D60603"/>
    <w:rsid w:val="0A137779"/>
    <w:rsid w:val="0A248B8E"/>
    <w:rsid w:val="0AB4C033"/>
    <w:rsid w:val="0B26C5CA"/>
    <w:rsid w:val="0C57D41C"/>
    <w:rsid w:val="0C7E1FC7"/>
    <w:rsid w:val="0C95EBAD"/>
    <w:rsid w:val="0CA204F6"/>
    <w:rsid w:val="0D08DC11"/>
    <w:rsid w:val="0D3E30CB"/>
    <w:rsid w:val="0D9A9BA8"/>
    <w:rsid w:val="0E348499"/>
    <w:rsid w:val="0E7AFD6C"/>
    <w:rsid w:val="0F10D205"/>
    <w:rsid w:val="0F3C6D7E"/>
    <w:rsid w:val="0FA8AECF"/>
    <w:rsid w:val="103095A2"/>
    <w:rsid w:val="1035B6F7"/>
    <w:rsid w:val="103DE053"/>
    <w:rsid w:val="11071A02"/>
    <w:rsid w:val="11191ECA"/>
    <w:rsid w:val="111DA07E"/>
    <w:rsid w:val="11FD37F5"/>
    <w:rsid w:val="1248BF16"/>
    <w:rsid w:val="1321CFDB"/>
    <w:rsid w:val="139C2E51"/>
    <w:rsid w:val="13BC4DBB"/>
    <w:rsid w:val="14884B1B"/>
    <w:rsid w:val="14B552D6"/>
    <w:rsid w:val="14D26684"/>
    <w:rsid w:val="151942C4"/>
    <w:rsid w:val="15752E09"/>
    <w:rsid w:val="158F36F8"/>
    <w:rsid w:val="15AD0EC1"/>
    <w:rsid w:val="15F5DE3F"/>
    <w:rsid w:val="1697A479"/>
    <w:rsid w:val="17E37801"/>
    <w:rsid w:val="1808CA1D"/>
    <w:rsid w:val="1836A32D"/>
    <w:rsid w:val="18662F5D"/>
    <w:rsid w:val="18778C55"/>
    <w:rsid w:val="187D4AA0"/>
    <w:rsid w:val="19B9CC9E"/>
    <w:rsid w:val="19F50C4C"/>
    <w:rsid w:val="1A005D6B"/>
    <w:rsid w:val="1A072DDA"/>
    <w:rsid w:val="1A2D8838"/>
    <w:rsid w:val="1A47AB21"/>
    <w:rsid w:val="1A852456"/>
    <w:rsid w:val="1B379BDE"/>
    <w:rsid w:val="1B44B001"/>
    <w:rsid w:val="1B47CA31"/>
    <w:rsid w:val="1B7D0921"/>
    <w:rsid w:val="1BC81B69"/>
    <w:rsid w:val="1BD1C161"/>
    <w:rsid w:val="1C2F6DAD"/>
    <w:rsid w:val="1C8E1507"/>
    <w:rsid w:val="1CB48D6C"/>
    <w:rsid w:val="1CE84018"/>
    <w:rsid w:val="1CEBD957"/>
    <w:rsid w:val="1D2F5226"/>
    <w:rsid w:val="1D70A686"/>
    <w:rsid w:val="1DEE5D95"/>
    <w:rsid w:val="1E3C512E"/>
    <w:rsid w:val="1E423400"/>
    <w:rsid w:val="1E4B0FD0"/>
    <w:rsid w:val="1E50C825"/>
    <w:rsid w:val="1E54C200"/>
    <w:rsid w:val="1EA948FC"/>
    <w:rsid w:val="1EB2F737"/>
    <w:rsid w:val="1EB3633F"/>
    <w:rsid w:val="1F1FFD58"/>
    <w:rsid w:val="1F43AFAF"/>
    <w:rsid w:val="1F584A19"/>
    <w:rsid w:val="1F5B8F57"/>
    <w:rsid w:val="1FB71DA8"/>
    <w:rsid w:val="1FBA6934"/>
    <w:rsid w:val="1FC70A5E"/>
    <w:rsid w:val="20B25153"/>
    <w:rsid w:val="211F2EE6"/>
    <w:rsid w:val="2141F393"/>
    <w:rsid w:val="216F53B0"/>
    <w:rsid w:val="218E5129"/>
    <w:rsid w:val="2250EA3C"/>
    <w:rsid w:val="225BCFC0"/>
    <w:rsid w:val="23F84B5D"/>
    <w:rsid w:val="24048BEF"/>
    <w:rsid w:val="2425BA40"/>
    <w:rsid w:val="24374E29"/>
    <w:rsid w:val="2488030B"/>
    <w:rsid w:val="24F5312E"/>
    <w:rsid w:val="25322315"/>
    <w:rsid w:val="25B7B0E9"/>
    <w:rsid w:val="266D2CD3"/>
    <w:rsid w:val="26875ACF"/>
    <w:rsid w:val="26B940D1"/>
    <w:rsid w:val="270095A5"/>
    <w:rsid w:val="27A58C0E"/>
    <w:rsid w:val="2808D8E6"/>
    <w:rsid w:val="280E5ECD"/>
    <w:rsid w:val="2906920A"/>
    <w:rsid w:val="292CBA2B"/>
    <w:rsid w:val="296C86BA"/>
    <w:rsid w:val="29A6DEC6"/>
    <w:rsid w:val="29D4C2EA"/>
    <w:rsid w:val="29EC5F0A"/>
    <w:rsid w:val="2A42AA37"/>
    <w:rsid w:val="2A688605"/>
    <w:rsid w:val="2AEEA6D7"/>
    <w:rsid w:val="2B20A832"/>
    <w:rsid w:val="2CB9F1FA"/>
    <w:rsid w:val="2E0D0B08"/>
    <w:rsid w:val="2E8BE720"/>
    <w:rsid w:val="2EDC32D5"/>
    <w:rsid w:val="2F500238"/>
    <w:rsid w:val="2F5C0FD1"/>
    <w:rsid w:val="2F7D2034"/>
    <w:rsid w:val="2FA9B3CC"/>
    <w:rsid w:val="2FAAEE5F"/>
    <w:rsid w:val="2FF720D9"/>
    <w:rsid w:val="30C7F788"/>
    <w:rsid w:val="30D1CAB5"/>
    <w:rsid w:val="3169AAA7"/>
    <w:rsid w:val="31C6CEC6"/>
    <w:rsid w:val="320D49FF"/>
    <w:rsid w:val="32793548"/>
    <w:rsid w:val="32AD3450"/>
    <w:rsid w:val="343BC617"/>
    <w:rsid w:val="34475A7C"/>
    <w:rsid w:val="34751FB9"/>
    <w:rsid w:val="34FC3B3F"/>
    <w:rsid w:val="35F143E1"/>
    <w:rsid w:val="3608E9F5"/>
    <w:rsid w:val="36C74869"/>
    <w:rsid w:val="370A4382"/>
    <w:rsid w:val="370C86BE"/>
    <w:rsid w:val="375AFDEE"/>
    <w:rsid w:val="37AD0440"/>
    <w:rsid w:val="37E93589"/>
    <w:rsid w:val="37F3EC81"/>
    <w:rsid w:val="380C6866"/>
    <w:rsid w:val="3811AA95"/>
    <w:rsid w:val="3824B57F"/>
    <w:rsid w:val="385F9063"/>
    <w:rsid w:val="38926288"/>
    <w:rsid w:val="38A0B7F9"/>
    <w:rsid w:val="38E307E1"/>
    <w:rsid w:val="391B3312"/>
    <w:rsid w:val="393F9BE0"/>
    <w:rsid w:val="3A06426E"/>
    <w:rsid w:val="3A23D737"/>
    <w:rsid w:val="3A61CE3B"/>
    <w:rsid w:val="3AB97BB3"/>
    <w:rsid w:val="3AC6A39C"/>
    <w:rsid w:val="3B01FF8C"/>
    <w:rsid w:val="3BBC6552"/>
    <w:rsid w:val="3C32E673"/>
    <w:rsid w:val="3CFBF729"/>
    <w:rsid w:val="3D3883CF"/>
    <w:rsid w:val="3D58117F"/>
    <w:rsid w:val="3D731EA3"/>
    <w:rsid w:val="3DCFDECD"/>
    <w:rsid w:val="3E1A4E98"/>
    <w:rsid w:val="3E4FBC52"/>
    <w:rsid w:val="3E609427"/>
    <w:rsid w:val="3F5CEF34"/>
    <w:rsid w:val="3F7326A1"/>
    <w:rsid w:val="3F908C92"/>
    <w:rsid w:val="3FB17D81"/>
    <w:rsid w:val="401852F4"/>
    <w:rsid w:val="40274FE8"/>
    <w:rsid w:val="40396E5F"/>
    <w:rsid w:val="403EFEF0"/>
    <w:rsid w:val="404F8377"/>
    <w:rsid w:val="40729CC9"/>
    <w:rsid w:val="40730801"/>
    <w:rsid w:val="40BEBA6D"/>
    <w:rsid w:val="4166D874"/>
    <w:rsid w:val="41B0F454"/>
    <w:rsid w:val="42A435C6"/>
    <w:rsid w:val="42DE91E8"/>
    <w:rsid w:val="43103BE1"/>
    <w:rsid w:val="431B7EB0"/>
    <w:rsid w:val="436ECC03"/>
    <w:rsid w:val="43A440B9"/>
    <w:rsid w:val="43FFC610"/>
    <w:rsid w:val="44648F37"/>
    <w:rsid w:val="44B0861B"/>
    <w:rsid w:val="452BCD69"/>
    <w:rsid w:val="4557478B"/>
    <w:rsid w:val="4567C103"/>
    <w:rsid w:val="4646997A"/>
    <w:rsid w:val="465221D8"/>
    <w:rsid w:val="46B92391"/>
    <w:rsid w:val="46BF63F1"/>
    <w:rsid w:val="46DC3E12"/>
    <w:rsid w:val="4734EAC1"/>
    <w:rsid w:val="48131666"/>
    <w:rsid w:val="4826CC89"/>
    <w:rsid w:val="482AEE34"/>
    <w:rsid w:val="485BBB8A"/>
    <w:rsid w:val="48C978E4"/>
    <w:rsid w:val="4908086A"/>
    <w:rsid w:val="492B9471"/>
    <w:rsid w:val="495C53AB"/>
    <w:rsid w:val="49643EFD"/>
    <w:rsid w:val="497C14DD"/>
    <w:rsid w:val="4A19AC67"/>
    <w:rsid w:val="4AFC10DD"/>
    <w:rsid w:val="4B03CF6D"/>
    <w:rsid w:val="4B2CCECE"/>
    <w:rsid w:val="4BC0D3CA"/>
    <w:rsid w:val="4C29E208"/>
    <w:rsid w:val="4C77D9FE"/>
    <w:rsid w:val="4CA7F57A"/>
    <w:rsid w:val="4E63C770"/>
    <w:rsid w:val="4E6BEEC2"/>
    <w:rsid w:val="4E9164DD"/>
    <w:rsid w:val="4F58B62C"/>
    <w:rsid w:val="4F93713C"/>
    <w:rsid w:val="50AC7CC9"/>
    <w:rsid w:val="50EFCA66"/>
    <w:rsid w:val="511BE0EE"/>
    <w:rsid w:val="5134A35E"/>
    <w:rsid w:val="51981417"/>
    <w:rsid w:val="5232B3F4"/>
    <w:rsid w:val="5250EDF6"/>
    <w:rsid w:val="52914EAE"/>
    <w:rsid w:val="53D46046"/>
    <w:rsid w:val="54032E17"/>
    <w:rsid w:val="549926B0"/>
    <w:rsid w:val="54BCEBAE"/>
    <w:rsid w:val="55117FD0"/>
    <w:rsid w:val="5590802E"/>
    <w:rsid w:val="55B82A8B"/>
    <w:rsid w:val="55C6E21F"/>
    <w:rsid w:val="56371128"/>
    <w:rsid w:val="566AE82A"/>
    <w:rsid w:val="569A2B6F"/>
    <w:rsid w:val="569D7A2E"/>
    <w:rsid w:val="5719BFE7"/>
    <w:rsid w:val="57C7F0AC"/>
    <w:rsid w:val="57E2871C"/>
    <w:rsid w:val="5823281A"/>
    <w:rsid w:val="586C96FE"/>
    <w:rsid w:val="58A8D95A"/>
    <w:rsid w:val="595CA970"/>
    <w:rsid w:val="59893B2A"/>
    <w:rsid w:val="59B9BF86"/>
    <w:rsid w:val="59DBF2CA"/>
    <w:rsid w:val="5A0A4ABE"/>
    <w:rsid w:val="5A56DC35"/>
    <w:rsid w:val="5A5C0E75"/>
    <w:rsid w:val="5A630464"/>
    <w:rsid w:val="5B0FE271"/>
    <w:rsid w:val="5B54E71B"/>
    <w:rsid w:val="5C78DF27"/>
    <w:rsid w:val="5CC87DCD"/>
    <w:rsid w:val="5D2F3DA5"/>
    <w:rsid w:val="5D54C4D9"/>
    <w:rsid w:val="5D5EB316"/>
    <w:rsid w:val="5DFA089B"/>
    <w:rsid w:val="5E0919BB"/>
    <w:rsid w:val="5E4E3FFB"/>
    <w:rsid w:val="5E68AD3A"/>
    <w:rsid w:val="5E9B2761"/>
    <w:rsid w:val="5F03BC24"/>
    <w:rsid w:val="5F372E82"/>
    <w:rsid w:val="5F7B8911"/>
    <w:rsid w:val="5FF39993"/>
    <w:rsid w:val="603DDD33"/>
    <w:rsid w:val="60853783"/>
    <w:rsid w:val="60AAF334"/>
    <w:rsid w:val="60B169D8"/>
    <w:rsid w:val="60F936D4"/>
    <w:rsid w:val="6136F74F"/>
    <w:rsid w:val="6166EE83"/>
    <w:rsid w:val="616DD97A"/>
    <w:rsid w:val="61D30188"/>
    <w:rsid w:val="61F7EFD1"/>
    <w:rsid w:val="620DA99D"/>
    <w:rsid w:val="6225914D"/>
    <w:rsid w:val="6249A2AF"/>
    <w:rsid w:val="62C20971"/>
    <w:rsid w:val="62C680DC"/>
    <w:rsid w:val="62DFD443"/>
    <w:rsid w:val="6316946D"/>
    <w:rsid w:val="6320E35D"/>
    <w:rsid w:val="633E3C69"/>
    <w:rsid w:val="638799A6"/>
    <w:rsid w:val="63AF30A1"/>
    <w:rsid w:val="63B0BA77"/>
    <w:rsid w:val="63B1756F"/>
    <w:rsid w:val="63EE5937"/>
    <w:rsid w:val="641357F8"/>
    <w:rsid w:val="643EA63B"/>
    <w:rsid w:val="6453F6FF"/>
    <w:rsid w:val="6458B60C"/>
    <w:rsid w:val="648F10A1"/>
    <w:rsid w:val="64969B6C"/>
    <w:rsid w:val="64C897A8"/>
    <w:rsid w:val="65721433"/>
    <w:rsid w:val="65F4BD9A"/>
    <w:rsid w:val="6600A346"/>
    <w:rsid w:val="66FB7159"/>
    <w:rsid w:val="6756C496"/>
    <w:rsid w:val="679DB618"/>
    <w:rsid w:val="67F78BFE"/>
    <w:rsid w:val="687D00A6"/>
    <w:rsid w:val="687FF54A"/>
    <w:rsid w:val="68B43EE3"/>
    <w:rsid w:val="68B7F7EF"/>
    <w:rsid w:val="68BD01CA"/>
    <w:rsid w:val="6903D9BD"/>
    <w:rsid w:val="6922766B"/>
    <w:rsid w:val="699290F6"/>
    <w:rsid w:val="69A380B4"/>
    <w:rsid w:val="6A5518CD"/>
    <w:rsid w:val="6A67EA76"/>
    <w:rsid w:val="6B265DF9"/>
    <w:rsid w:val="6C16E5FA"/>
    <w:rsid w:val="6C18959F"/>
    <w:rsid w:val="6C4F6D1E"/>
    <w:rsid w:val="6C5D9451"/>
    <w:rsid w:val="6CAFB3E9"/>
    <w:rsid w:val="6D1D69BD"/>
    <w:rsid w:val="6D313522"/>
    <w:rsid w:val="6D64A877"/>
    <w:rsid w:val="6D82B5F4"/>
    <w:rsid w:val="6D994D8F"/>
    <w:rsid w:val="6F1C94A5"/>
    <w:rsid w:val="6F1F8AF3"/>
    <w:rsid w:val="6F7B0B24"/>
    <w:rsid w:val="7043CB3F"/>
    <w:rsid w:val="70F9BF7B"/>
    <w:rsid w:val="7163D3DD"/>
    <w:rsid w:val="7165C5FF"/>
    <w:rsid w:val="71E65AF3"/>
    <w:rsid w:val="71ED33C0"/>
    <w:rsid w:val="72627F21"/>
    <w:rsid w:val="72A472D7"/>
    <w:rsid w:val="72B28335"/>
    <w:rsid w:val="72B9B144"/>
    <w:rsid w:val="736B04D3"/>
    <w:rsid w:val="73BADE42"/>
    <w:rsid w:val="7432C743"/>
    <w:rsid w:val="748FDC37"/>
    <w:rsid w:val="749E1F63"/>
    <w:rsid w:val="7597A974"/>
    <w:rsid w:val="75EF34C8"/>
    <w:rsid w:val="76213A2C"/>
    <w:rsid w:val="762767F3"/>
    <w:rsid w:val="762A2C31"/>
    <w:rsid w:val="7630E0AA"/>
    <w:rsid w:val="7632F672"/>
    <w:rsid w:val="76418B04"/>
    <w:rsid w:val="76B930BE"/>
    <w:rsid w:val="77889376"/>
    <w:rsid w:val="77D9B0D3"/>
    <w:rsid w:val="77DFA5C4"/>
    <w:rsid w:val="77F93C2A"/>
    <w:rsid w:val="78640FAA"/>
    <w:rsid w:val="787F6667"/>
    <w:rsid w:val="79529D50"/>
    <w:rsid w:val="7992E289"/>
    <w:rsid w:val="7A4FA6F6"/>
    <w:rsid w:val="7A50465A"/>
    <w:rsid w:val="7ACEE733"/>
    <w:rsid w:val="7B46B110"/>
    <w:rsid w:val="7B79F0B6"/>
    <w:rsid w:val="7B86D4E1"/>
    <w:rsid w:val="7BBEEC5F"/>
    <w:rsid w:val="7BF85CE9"/>
    <w:rsid w:val="7C4DB086"/>
    <w:rsid w:val="7D193CEF"/>
    <w:rsid w:val="7D83B0F9"/>
    <w:rsid w:val="7DFB6F7C"/>
    <w:rsid w:val="7E3AF138"/>
    <w:rsid w:val="7E62AC79"/>
    <w:rsid w:val="7E825CC6"/>
    <w:rsid w:val="7EB3B0A5"/>
    <w:rsid w:val="7F10336E"/>
    <w:rsid w:val="7FEFA62C"/>
    <w:rsid w:val="7FFDDF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D38D"/>
  <w15:docId w15:val="{457675EF-38F7-4EE2-A397-80C7FFA2DC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 w:type="paragraph" w:styleId="Encabezado">
    <w:name w:val="header"/>
    <w:basedOn w:val="Normal"/>
    <w:link w:val="EncabezadoCar"/>
    <w:uiPriority w:val="99"/>
    <w:semiHidden/>
    <w:unhideWhenUsed/>
    <w:rsid w:val="00BB52E6"/>
    <w:pPr>
      <w:tabs>
        <w:tab w:val="center" w:pos="4419"/>
        <w:tab w:val="right" w:pos="8838"/>
      </w:tabs>
    </w:pPr>
  </w:style>
  <w:style w:type="character" w:styleId="EncabezadoCar" w:customStyle="1">
    <w:name w:val="Encabezado Car"/>
    <w:basedOn w:val="Fuentedeprrafopredeter"/>
    <w:link w:val="Encabezado"/>
    <w:uiPriority w:val="99"/>
    <w:semiHidden/>
    <w:rsid w:val="00BB52E6"/>
  </w:style>
  <w:style w:type="paragraph" w:styleId="Piedepgina">
    <w:name w:val="footer"/>
    <w:basedOn w:val="Normal"/>
    <w:link w:val="PiedepginaCar"/>
    <w:uiPriority w:val="99"/>
    <w:semiHidden/>
    <w:unhideWhenUsed/>
    <w:rsid w:val="00BB52E6"/>
    <w:pPr>
      <w:tabs>
        <w:tab w:val="center" w:pos="4419"/>
        <w:tab w:val="right" w:pos="8838"/>
      </w:tabs>
    </w:pPr>
  </w:style>
  <w:style w:type="character" w:styleId="PiedepginaCar" w:customStyle="1">
    <w:name w:val="Pie de página Car"/>
    <w:basedOn w:val="Fuentedeprrafopredeter"/>
    <w:link w:val="Piedepgina"/>
    <w:uiPriority w:val="99"/>
    <w:semiHidden/>
    <w:rsid w:val="00BB5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image" Target="media/image3.png" Id="rId10" /><Relationship Type="http://schemas.openxmlformats.org/officeDocument/2006/relationships/webSettings" Target="webSettings.xml" Id="rId4" /><Relationship Type="http://schemas.microsoft.com/office/2007/relationships/hdphoto" Target="media/hdphoto1.wdp" Id="rId9" /><Relationship Type="http://schemas.microsoft.com/office/2020/10/relationships/intelligence" Target="intelligence2.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JULIAN SANTIAGO AYALA MÉNDEZ</lastModifiedBy>
  <revision>10</revision>
  <dcterms:created xsi:type="dcterms:W3CDTF">2026-08-12T22:10:00.0000000Z</dcterms:created>
  <dcterms:modified xsi:type="dcterms:W3CDTF">2026-08-28T22:05:43.7361627Z</dcterms:modified>
</coreProperties>
</file>