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9AF2" w14:textId="3B837D5C" w:rsidR="00D2470D" w:rsidRPr="00781AC8" w:rsidRDefault="0033184E" w:rsidP="00892F94">
      <w:pPr>
        <w:pStyle w:val="Title"/>
      </w:pPr>
      <w:sdt>
        <w:sdtPr>
          <w:alias w:val="Title"/>
          <w:tag w:val=""/>
          <w:id w:val="884605572"/>
          <w:placeholder>
            <w:docPart w:val="3E46E1A2441F4C93832A200FF9E58A3A"/>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117761" w:rsidRPr="00CE0094">
            <w:rPr>
              <w:rStyle w:val="PlaceholderText"/>
            </w:rPr>
            <w:t>[Title]</w:t>
          </w:r>
        </w:sdtContent>
      </w:sdt>
    </w:p>
    <w:p w14:paraId="34061885" w14:textId="19CD7228" w:rsidR="0085147F" w:rsidRPr="00847874" w:rsidRDefault="00FF3EB1" w:rsidP="009B3321">
      <w:pPr>
        <w:pStyle w:val="Subtitle"/>
      </w:pPr>
      <w:r>
        <w:t>[Subtitle]</w:t>
      </w:r>
      <w:bookmarkStart w:id="0" w:name="_GoBack"/>
      <w:bookmarkEnd w:id="0"/>
    </w:p>
    <w:p w14:paraId="4A6B6C7A" w14:textId="77777777" w:rsidR="005C056C" w:rsidRDefault="005C056C" w:rsidP="005C056C">
      <w:r>
        <w:t>OTSI has provided editorial and production services for hundreds of books—possibly one that is on your bookshelf right now! We are pleased to offer a full range of publishing-related services.</w:t>
      </w:r>
    </w:p>
    <w:p w14:paraId="2F6487AA" w14:textId="0A888C17" w:rsidR="005C056C" w:rsidRDefault="005C056C" w:rsidP="00594FC9">
      <w:pPr>
        <w:pStyle w:val="Heading1"/>
      </w:pPr>
      <w:r>
        <w:t>Management</w:t>
      </w:r>
    </w:p>
    <w:p w14:paraId="3EB55FA5" w14:textId="77777777" w:rsidR="005C056C" w:rsidRDefault="005C056C" w:rsidP="005C056C">
      <w:r w:rsidRPr="005C056C">
        <w:rPr>
          <w:b/>
          <w:bCs/>
        </w:rPr>
        <w:t>Pr</w:t>
      </w:r>
      <w:r>
        <w:rPr>
          <w:b/>
          <w:bCs/>
        </w:rPr>
        <w:t>oject Management.</w:t>
      </w:r>
      <w:r>
        <w:t xml:space="preserve"> A dedicated professional is assigned to lead each project and works with you to establish the needs of your target audience. This person acts as a single point of contact, ensuring that the project scope and schedule are adhered to and maintaining timely communications between you and our production teams. We utilize a special formula-driven micro-schedule to track each project through every step of the process.</w:t>
      </w:r>
    </w:p>
    <w:p w14:paraId="4F232371" w14:textId="77777777" w:rsidR="005C056C" w:rsidRDefault="005C056C" w:rsidP="005C056C">
      <w:r>
        <w:rPr>
          <w:b/>
          <w:bCs/>
        </w:rPr>
        <w:t>Document Management.</w:t>
      </w:r>
      <w:r>
        <w:t xml:space="preserve"> We safely and efficiently handle huge numbers of files. We archive files throughout the life of a project, creating daily backups to ensure quick recovery from hazards such as power outages or hardware failures.</w:t>
      </w:r>
    </w:p>
    <w:p w14:paraId="1213927A" w14:textId="77777777" w:rsidR="005C056C" w:rsidRDefault="005C056C" w:rsidP="00594FC9">
      <w:pPr>
        <w:pStyle w:val="Heading1"/>
      </w:pPr>
      <w:r>
        <w:t>Authoring</w:t>
      </w:r>
    </w:p>
    <w:p w14:paraId="13E6FF6E" w14:textId="77777777" w:rsidR="005C056C" w:rsidRDefault="005C056C" w:rsidP="005C056C">
      <w:r w:rsidRPr="005C056C">
        <w:rPr>
          <w:b/>
          <w:bCs/>
        </w:rPr>
        <w:t xml:space="preserve">Instructional Design. </w:t>
      </w:r>
      <w:r>
        <w:t>We can help you design your training materials so that they provide an effective, performance-based, attractive package that can be implemented both in print and online.</w:t>
      </w:r>
    </w:p>
    <w:p w14:paraId="1FE1DFC7" w14:textId="77777777" w:rsidR="005C056C" w:rsidRDefault="005C056C" w:rsidP="005C056C">
      <w:r>
        <w:rPr>
          <w:b/>
          <w:bCs/>
        </w:rPr>
        <w:t xml:space="preserve">Content Creation. </w:t>
      </w:r>
      <w:r>
        <w:t>Our authors provide consistent, quality training materials on a wide variety of subjects, such as business, communications, and computer applications. In addition, we can contract or work with external authors for coverage of additional subjects.</w:t>
      </w:r>
    </w:p>
    <w:p w14:paraId="37528D57" w14:textId="4B175371" w:rsidR="005C056C" w:rsidRDefault="005C056C" w:rsidP="00594FC9">
      <w:pPr>
        <w:pStyle w:val="Heading1"/>
      </w:pPr>
      <w:r>
        <w:t xml:space="preserve">Editorial </w:t>
      </w:r>
      <w:r w:rsidR="00CF1BCB">
        <w:t xml:space="preserve">and Production </w:t>
      </w:r>
      <w:r>
        <w:t>Services</w:t>
      </w:r>
    </w:p>
    <w:p w14:paraId="58E9041F" w14:textId="3BABB91A" w:rsidR="00CF1BCB" w:rsidRPr="00CF1BCB" w:rsidRDefault="00CF1BCB" w:rsidP="00594FC9">
      <w:pPr>
        <w:pStyle w:val="Heading2"/>
      </w:pPr>
      <w:r>
        <w:t>Editorial Services</w:t>
      </w:r>
    </w:p>
    <w:p w14:paraId="75051759" w14:textId="77777777" w:rsidR="005C056C" w:rsidRDefault="005C056C" w:rsidP="005C056C">
      <w:r w:rsidRPr="005C056C">
        <w:rPr>
          <w:b/>
          <w:bCs/>
        </w:rPr>
        <w:t>Copy Editing.</w:t>
      </w:r>
      <w:r>
        <w:t xml:space="preserve"> Our editorial team ensures that your training materials are organized, focused, and complete, and that they fit the needs of your audience. We correct any errors in spelling, grammar, punctuation, and referencing. All edits can be tracked for your approval. We ensure that your training materials conform to your corporate style guide. We maintain an up-to-date style sheet for each project, including but not limited to information about proper usage of terms and preferred styles of reference.</w:t>
      </w:r>
    </w:p>
    <w:p w14:paraId="5F5D9BE1" w14:textId="77777777" w:rsidR="005C056C" w:rsidRDefault="005C056C" w:rsidP="005C056C">
      <w:r>
        <w:rPr>
          <w:b/>
          <w:bCs/>
        </w:rPr>
        <w:t>Proofreading.</w:t>
      </w:r>
      <w:r>
        <w:t xml:space="preserve"> We proofread the product at various stages of production and before final release, identifying and resolving layout issues, including stacks, widows, graphic placement, and so on.</w:t>
      </w:r>
    </w:p>
    <w:p w14:paraId="2531EBF8" w14:textId="77777777" w:rsidR="005C056C" w:rsidRDefault="005C056C" w:rsidP="005C056C">
      <w:r>
        <w:rPr>
          <w:b/>
          <w:bCs/>
        </w:rPr>
        <w:t>Indexing.</w:t>
      </w:r>
      <w:r>
        <w:t xml:space="preserve"> We create an index appropriate to your content and of the length you specify. We can embed the codes for index entries, subentries, ranges, and cross-references in the project's electronic files for compilation by Word or InDesign; or we can create a non-embedded index by using specialized software. We review the index throughout the project to ensure that a clean index can be compiled across files. After the index for a print project is compiled, we edit it for length.</w:t>
      </w:r>
    </w:p>
    <w:p w14:paraId="07364BC9" w14:textId="7A121B72" w:rsidR="005C056C" w:rsidRDefault="005C056C" w:rsidP="005C056C">
      <w:r>
        <w:rPr>
          <w:b/>
          <w:bCs/>
        </w:rPr>
        <w:t>Referencing.</w:t>
      </w:r>
      <w:r>
        <w:t xml:space="preserve"> For search engine enabled products, we ensure that your content contai</w:t>
      </w:r>
      <w:r w:rsidR="00CF1BCB">
        <w:t>ns appropriate reference terms.</w:t>
      </w:r>
    </w:p>
    <w:p w14:paraId="45BF431A" w14:textId="599D3811" w:rsidR="00CF1BCB" w:rsidRDefault="00CF1BCB" w:rsidP="00594FC9">
      <w:pPr>
        <w:pStyle w:val="Heading2"/>
      </w:pPr>
      <w:r>
        <w:t>Book Production</w:t>
      </w:r>
      <w:r w:rsidRPr="00CF1BCB">
        <w:t xml:space="preserve"> Services</w:t>
      </w:r>
    </w:p>
    <w:p w14:paraId="557E184E" w14:textId="77777777" w:rsidR="00CF1BCB" w:rsidRDefault="00CF1BCB" w:rsidP="00CF1BCB">
      <w:r w:rsidRPr="005C056C">
        <w:rPr>
          <w:b/>
          <w:bCs/>
        </w:rPr>
        <w:t xml:space="preserve">Book Design and Layout. </w:t>
      </w:r>
      <w:r>
        <w:t xml:space="preserve">Our book production team can help you design the cover, graphic presentation, and interior look of the book. We convert files to the appropriate format, apply styles as necessary, place art, and create any </w:t>
      </w:r>
      <w:r>
        <w:lastRenderedPageBreak/>
        <w:t>necessary front and back matter. We work with you and your writers to resolve any outstanding content layout issues, and prepare interim files for review before final delivery.</w:t>
      </w:r>
    </w:p>
    <w:p w14:paraId="61775CB3" w14:textId="77777777" w:rsidR="00CF1BCB" w:rsidRDefault="00CF1BCB" w:rsidP="00CF1BCB">
      <w:r>
        <w:rPr>
          <w:b/>
          <w:bCs/>
        </w:rPr>
        <w:t>Production Proofing.</w:t>
      </w:r>
      <w:r>
        <w:t xml:space="preserve"> For printed products, we proof for layout and production values, including stacks, widows, graphic placement, and other elements that ensure the professional appearance of your publication.</w:t>
      </w:r>
    </w:p>
    <w:p w14:paraId="49060475" w14:textId="77777777" w:rsidR="005C056C" w:rsidRDefault="005C056C" w:rsidP="00594FC9">
      <w:pPr>
        <w:pStyle w:val="Heading2"/>
      </w:pPr>
      <w:r>
        <w:t>Graphics</w:t>
      </w:r>
    </w:p>
    <w:p w14:paraId="06E5DD51" w14:textId="77777777" w:rsidR="005C056C" w:rsidRDefault="005C056C" w:rsidP="005C056C">
      <w:r w:rsidRPr="005C056C">
        <w:rPr>
          <w:b/>
          <w:bCs/>
        </w:rPr>
        <w:t xml:space="preserve">Graphic Creation. </w:t>
      </w:r>
      <w:r>
        <w:t>Our graphic artists work with you to create or locate appropriate artwork for your training product, either to further define training concepts or to simply provide a pleasant look.</w:t>
      </w:r>
    </w:p>
    <w:p w14:paraId="3B68139D" w14:textId="77777777" w:rsidR="005C056C" w:rsidRDefault="005C056C" w:rsidP="005C056C">
      <w:r>
        <w:rPr>
          <w:b/>
          <w:bCs/>
        </w:rPr>
        <w:t>Graphic Conversion and Processing.</w:t>
      </w:r>
      <w:r>
        <w:t xml:space="preserve"> We can convert graphics you already have to the appropriate medium for your chosen publication method, and process graphics (correct color, remove dithers, etc.) to ensure that they always look their best.</w:t>
      </w:r>
    </w:p>
    <w:p w14:paraId="2DA1E7F6" w14:textId="77777777" w:rsidR="00CF1BCB" w:rsidRDefault="00CF1BCB" w:rsidP="00594FC9">
      <w:pPr>
        <w:pStyle w:val="Heading1"/>
      </w:pPr>
      <w:r>
        <w:t>Technical Services</w:t>
      </w:r>
    </w:p>
    <w:p w14:paraId="374C9253" w14:textId="77777777" w:rsidR="00CF1BCB" w:rsidRDefault="00CF1BCB" w:rsidP="00CF1BCB">
      <w:r>
        <w:rPr>
          <w:b/>
          <w:bCs/>
        </w:rPr>
        <w:t>Data Preparation and Conversion.</w:t>
      </w:r>
      <w:r>
        <w:t xml:space="preserve"> Our team is proficient in all the tasks necessary to prepare and convert existing data from one format to another for publication. We evaluate the original file format, ensure that files are consistently formatted, convert styles and formats as needed, proof the results, and make any necessary final corrections to produce perfectly clean files ready for print or online publication.</w:t>
      </w:r>
    </w:p>
    <w:p w14:paraId="0F963859" w14:textId="77777777" w:rsidR="00CF1BCB" w:rsidRDefault="00CF1BCB" w:rsidP="00CF1BCB">
      <w:r>
        <w:rPr>
          <w:b/>
          <w:bCs/>
        </w:rPr>
        <w:t>Quality Assurance.</w:t>
      </w:r>
      <w:r>
        <w:t xml:space="preserve"> We make every effort to ensure that all of our products, whether internal or external, meet our high standards.</w:t>
      </w:r>
    </w:p>
    <w:p w14:paraId="56A2242E" w14:textId="0EB4C54D" w:rsidR="0095788D" w:rsidRDefault="0095788D" w:rsidP="005C056C"/>
    <w:sectPr w:rsidR="0095788D" w:rsidSect="00F24B8D">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83A69" w14:textId="77777777" w:rsidR="0033184E" w:rsidRDefault="0033184E" w:rsidP="00892F94">
      <w:r>
        <w:separator/>
      </w:r>
    </w:p>
  </w:endnote>
  <w:endnote w:type="continuationSeparator" w:id="0">
    <w:p w14:paraId="0742A9EC" w14:textId="77777777" w:rsidR="0033184E" w:rsidRDefault="0033184E" w:rsidP="00892F94">
      <w:r>
        <w:continuationSeparator/>
      </w:r>
    </w:p>
  </w:endnote>
  <w:endnote w:type="continuationNotice" w:id="1">
    <w:p w14:paraId="1F6EE451" w14:textId="77777777" w:rsidR="0033184E" w:rsidRDefault="003318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872A4" w14:textId="675BFB30" w:rsidR="00E27A61" w:rsidRPr="007B1518" w:rsidRDefault="00E27A61" w:rsidP="00F24B8D">
    <w:pPr>
      <w:pStyle w:val="Footer"/>
      <w:tabs>
        <w:tab w:val="clear" w:pos="4320"/>
        <w:tab w:val="clear" w:pos="8640"/>
        <w:tab w:val="center" w:pos="5040"/>
        <w:tab w:val="right" w:pos="10080"/>
      </w:tabs>
      <w:spacing w:after="0" w:line="240" w:lineRule="auto"/>
      <w:jc w:val="center"/>
      <w:rPr>
        <w:lang w:val="en-US"/>
      </w:rPr>
    </w:pPr>
    <w:r w:rsidRPr="007B1518">
      <w:rPr>
        <w:noProof/>
        <w:color w:val="6C126C" w:themeColor="text2"/>
        <w:w w:val="90"/>
        <w:sz w:val="28"/>
        <w:lang w:val="en-US" w:eastAsia="en-US"/>
      </w:rPr>
      <mc:AlternateContent>
        <mc:Choice Requires="wps">
          <w:drawing>
            <wp:anchor distT="0" distB="0" distL="114300" distR="114300" simplePos="0" relativeHeight="251658243" behindDoc="0" locked="0" layoutInCell="1" allowOverlap="1" wp14:anchorId="44B8FB7C" wp14:editId="0794AFDF">
              <wp:simplePos x="0" y="0"/>
              <wp:positionH relativeFrom="column">
                <wp:posOffset>0</wp:posOffset>
              </wp:positionH>
              <wp:positionV relativeFrom="paragraph">
                <wp:posOffset>-91440</wp:posOffset>
              </wp:positionV>
              <wp:extent cx="6400800" cy="0"/>
              <wp:effectExtent l="0" t="19050" r="19050" b="19050"/>
              <wp:wrapSquare wrapText="bothSides"/>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28575">
                        <a:gradFill flip="none" rotWithShape="1">
                          <a:gsLst>
                            <a:gs pos="50000">
                              <a:schemeClr val="accent1"/>
                            </a:gs>
                            <a:gs pos="15000">
                              <a:schemeClr val="accent6"/>
                            </a:gs>
                            <a:gs pos="85000">
                              <a:schemeClr val="accent3"/>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4B9A0" id="Straight Connector 3"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0,-7.2pt" to="7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" strokeweight="2.25pt">
              <w10:wrap type="square"/>
            </v:line>
          </w:pict>
        </mc:Fallback>
      </mc:AlternateContent>
    </w:r>
    <w:r w:rsidRPr="007B1518">
      <w:tab/>
    </w:r>
    <w:r w:rsidRPr="007B1518">
      <w:rPr>
        <w:lang w:val="en-US"/>
      </w:rPr>
      <w:t>www.otsi.com</w:t>
    </w:r>
    <w:r w:rsidRPr="007B1518">
      <w:rPr>
        <w:lang w:val="en-US"/>
      </w:rPr>
      <w:tab/>
    </w:r>
    <w:r w:rsidRPr="007B1518">
      <w:tab/>
    </w:r>
    <w:r w:rsidRPr="007B1518">
      <w:rPr>
        <w:lang w:val="en-US"/>
      </w:rPr>
      <w:t>www.facebook.com/Online.Training.Solutions.Inc</w:t>
    </w:r>
    <w:r w:rsidRPr="007B1518">
      <w:rPr>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899C7" w14:textId="41046CBA" w:rsidR="00E27A61" w:rsidRPr="00D94590" w:rsidRDefault="00E27A61" w:rsidP="0014466B">
    <w:pPr>
      <w:pStyle w:val="Footer"/>
      <w:tabs>
        <w:tab w:val="clear" w:pos="4320"/>
        <w:tab w:val="clear" w:pos="8640"/>
        <w:tab w:val="center" w:pos="5040"/>
        <w:tab w:val="right" w:pos="10080"/>
      </w:tabs>
      <w:spacing w:after="0" w:line="240" w:lineRule="auto"/>
      <w:jc w:val="center"/>
      <w:rPr>
        <w:lang w:val="en-US"/>
      </w:rPr>
    </w:pPr>
    <w:r w:rsidRPr="00D94590">
      <w:rPr>
        <w:noProof/>
        <w:color w:val="6C126C" w:themeColor="text2"/>
        <w:w w:val="90"/>
        <w:sz w:val="28"/>
        <w:lang w:val="en-US" w:eastAsia="en-US"/>
      </w:rPr>
      <mc:AlternateContent>
        <mc:Choice Requires="wps">
          <w:drawing>
            <wp:anchor distT="0" distB="0" distL="114300" distR="114300" simplePos="0" relativeHeight="251658242" behindDoc="0" locked="0" layoutInCell="1" allowOverlap="1" wp14:anchorId="7511D9C5" wp14:editId="48DC5274">
              <wp:simplePos x="0" y="0"/>
              <wp:positionH relativeFrom="column">
                <wp:posOffset>0</wp:posOffset>
              </wp:positionH>
              <wp:positionV relativeFrom="paragraph">
                <wp:posOffset>-91440</wp:posOffset>
              </wp:positionV>
              <wp:extent cx="6400800" cy="0"/>
              <wp:effectExtent l="0" t="19050" r="19050" b="19050"/>
              <wp:wrapSquare wrapText="bothSides"/>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28575">
                        <a:gradFill flip="none" rotWithShape="1">
                          <a:gsLst>
                            <a:gs pos="50000">
                              <a:schemeClr val="accent1"/>
                            </a:gs>
                            <a:gs pos="15000">
                              <a:schemeClr val="accent6"/>
                            </a:gs>
                            <a:gs pos="85000">
                              <a:schemeClr val="accent3"/>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B1F12" id="Straight Connector 1"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0,-7.2pt" to="7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" strokeweight="2.25pt">
              <w10:wrap type="square"/>
            </v:line>
          </w:pict>
        </mc:Fallback>
      </mc:AlternateContent>
    </w:r>
    <w:r w:rsidRPr="00D94590">
      <w:tab/>
    </w:r>
    <w:r w:rsidRPr="00D94590">
      <w:rPr>
        <w:lang w:val="en-US"/>
      </w:rPr>
      <w:t>www.otsi.com</w:t>
    </w:r>
    <w:r w:rsidRPr="00D94590">
      <w:rPr>
        <w:lang w:val="en-US"/>
      </w:rPr>
      <w:tab/>
    </w:r>
    <w:r w:rsidRPr="00D94590">
      <w:tab/>
    </w:r>
    <w:r w:rsidRPr="00D94590">
      <w:rPr>
        <w:lang w:val="en-US"/>
      </w:rPr>
      <w:t>www.facebook.com/Online.Training.Solutions.Inc</w:t>
    </w:r>
    <w:r w:rsidRPr="00D94590">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D37A2" w14:textId="77777777" w:rsidR="0033184E" w:rsidRDefault="0033184E" w:rsidP="00892F94">
      <w:r>
        <w:separator/>
      </w:r>
    </w:p>
  </w:footnote>
  <w:footnote w:type="continuationSeparator" w:id="0">
    <w:p w14:paraId="427E6A47" w14:textId="77777777" w:rsidR="0033184E" w:rsidRDefault="0033184E" w:rsidP="00892F94">
      <w:r>
        <w:continuationSeparator/>
      </w:r>
    </w:p>
  </w:footnote>
  <w:footnote w:type="continuationNotice" w:id="1">
    <w:p w14:paraId="108D86B5" w14:textId="77777777" w:rsidR="0033184E" w:rsidRDefault="003318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B517C" w14:textId="74D3222B" w:rsidR="00E27A61" w:rsidRPr="00D94590" w:rsidRDefault="0033184E" w:rsidP="00F24B8D">
    <w:pPr>
      <w:pStyle w:val="Footer"/>
      <w:tabs>
        <w:tab w:val="clear" w:pos="4320"/>
        <w:tab w:val="clear" w:pos="8640"/>
        <w:tab w:val="right" w:pos="10080"/>
      </w:tabs>
      <w:spacing w:after="0" w:line="240" w:lineRule="auto"/>
      <w:jc w:val="center"/>
    </w:pPr>
    <w:sdt>
      <w:sdtPr>
        <w:alias w:val="Title"/>
        <w:tag w:val=""/>
        <w:id w:val="-1590531575"/>
        <w:showingPlcHdr/>
        <w:dataBinding w:prefixMappings="xmlns:ns0='http://purl.org/dc/elements/1.1/' xmlns:ns1='http://schemas.openxmlformats.org/package/2006/metadata/core-properties' " w:xpath="/ns1:coreProperties[1]/ns0:title[1]" w:storeItemID="{6C3C8BC8-F283-45AE-878A-BAB7291924A1}"/>
        <w:text/>
      </w:sdtPr>
      <w:sdtEndPr/>
      <w:sdtContent>
        <w:r w:rsidR="00117761">
          <w:t xml:space="preserve">     </w:t>
        </w:r>
      </w:sdtContent>
    </w:sdt>
    <w:r w:rsidR="00E27A61" w:rsidRPr="00D94590">
      <w:rPr>
        <w:lang w:val="en-US"/>
      </w:rPr>
      <w:tab/>
    </w:r>
    <w:r w:rsidR="00E27A61" w:rsidRPr="00D94590">
      <w:t xml:space="preserve">Page </w:t>
    </w:r>
    <w:r w:rsidR="00E27A61" w:rsidRPr="00D94590">
      <w:rPr>
        <w:b/>
        <w:bCs/>
      </w:rPr>
      <w:fldChar w:fldCharType="begin"/>
    </w:r>
    <w:r w:rsidR="00E27A61" w:rsidRPr="00D94590">
      <w:rPr>
        <w:b/>
        <w:bCs/>
      </w:rPr>
      <w:instrText xml:space="preserve"> PAGE </w:instrText>
    </w:r>
    <w:r w:rsidR="00E27A61" w:rsidRPr="00D94590">
      <w:rPr>
        <w:b/>
        <w:bCs/>
      </w:rPr>
      <w:fldChar w:fldCharType="separate"/>
    </w:r>
    <w:r w:rsidR="00594FC9">
      <w:rPr>
        <w:b/>
        <w:bCs/>
        <w:noProof/>
      </w:rPr>
      <w:t>2</w:t>
    </w:r>
    <w:r w:rsidR="00E27A61" w:rsidRPr="00D94590">
      <w:rPr>
        <w:b/>
        <w:bCs/>
      </w:rPr>
      <w:fldChar w:fldCharType="end"/>
    </w:r>
    <w:r w:rsidR="00E27A61" w:rsidRPr="00D94590">
      <w:t xml:space="preserve"> of </w:t>
    </w:r>
    <w:r w:rsidR="00E27A61" w:rsidRPr="00D94590">
      <w:rPr>
        <w:b/>
        <w:bCs/>
      </w:rPr>
      <w:fldChar w:fldCharType="begin"/>
    </w:r>
    <w:r w:rsidR="00E27A61" w:rsidRPr="00D94590">
      <w:rPr>
        <w:b/>
        <w:bCs/>
      </w:rPr>
      <w:instrText xml:space="preserve"> NUMPAGES  </w:instrText>
    </w:r>
    <w:r w:rsidR="00E27A61" w:rsidRPr="00D94590">
      <w:rPr>
        <w:b/>
        <w:bCs/>
      </w:rPr>
      <w:fldChar w:fldCharType="separate"/>
    </w:r>
    <w:r w:rsidR="00594FC9">
      <w:rPr>
        <w:b/>
        <w:bCs/>
        <w:noProof/>
      </w:rPr>
      <w:t>2</w:t>
    </w:r>
    <w:r w:rsidR="00E27A61" w:rsidRPr="00D94590">
      <w:rPr>
        <w:b/>
        <w:bCs/>
      </w:rPr>
      <w:fldChar w:fldCharType="end"/>
    </w:r>
    <w:r w:rsidR="00E27A61" w:rsidRPr="00D94590">
      <w:rPr>
        <w:noProof/>
        <w:color w:val="6C126C" w:themeColor="text2"/>
        <w:w w:val="90"/>
        <w:sz w:val="32"/>
        <w:lang w:val="en-US" w:eastAsia="en-US"/>
      </w:rPr>
      <mc:AlternateContent>
        <mc:Choice Requires="wps">
          <w:drawing>
            <wp:anchor distT="0" distB="0" distL="114300" distR="114300" simplePos="0" relativeHeight="251657728" behindDoc="1" locked="0" layoutInCell="1" allowOverlap="1" wp14:anchorId="21635D2C" wp14:editId="7BFA19B4">
              <wp:simplePos x="0" y="0"/>
              <wp:positionH relativeFrom="column">
                <wp:posOffset>0</wp:posOffset>
              </wp:positionH>
              <wp:positionV relativeFrom="paragraph">
                <wp:posOffset>274320</wp:posOffset>
              </wp:positionV>
              <wp:extent cx="6400800" cy="0"/>
              <wp:effectExtent l="0" t="19050" r="19050" b="1905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28575">
                        <a:gradFill flip="none" rotWithShape="1">
                          <a:gsLst>
                            <a:gs pos="50000">
                              <a:schemeClr val="accent1"/>
                            </a:gs>
                            <a:gs pos="15000">
                              <a:schemeClr val="accent6"/>
                            </a:gs>
                            <a:gs pos="85000">
                              <a:schemeClr val="accent3"/>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8E229E" id="Straight Connector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pt" to="7in,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" strokeweight="2.25pt">
              <w10:wrap type="tight"/>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9AC07" w14:textId="77777777" w:rsidR="00E27A61" w:rsidRPr="0014466B" w:rsidRDefault="00E27A61" w:rsidP="00F24B8D">
    <w:pPr>
      <w:pStyle w:val="Header"/>
      <w:tabs>
        <w:tab w:val="clear" w:pos="4320"/>
        <w:tab w:val="clear" w:pos="8640"/>
        <w:tab w:val="right" w:pos="10080"/>
      </w:tabs>
      <w:spacing w:before="600" w:after="480" w:line="240" w:lineRule="auto"/>
      <w:contextualSpacing/>
      <w:rPr>
        <w:b/>
        <w:color w:val="6C126C" w:themeColor="text2"/>
        <w:spacing w:val="-10"/>
        <w:w w:val="85"/>
        <w:sz w:val="40"/>
      </w:rPr>
    </w:pPr>
    <w:r w:rsidRPr="0014466B">
      <w:rPr>
        <w:b/>
        <w:noProof/>
        <w:spacing w:val="-10"/>
        <w:sz w:val="22"/>
      </w:rPr>
      <w:drawing>
        <wp:anchor distT="0" distB="0" distL="114300" distR="114300" simplePos="0" relativeHeight="251658240" behindDoc="1" locked="0" layoutInCell="1" allowOverlap="1" wp14:anchorId="6E2BC019" wp14:editId="1F7560DE">
          <wp:simplePos x="0" y="0"/>
          <wp:positionH relativeFrom="column">
            <wp:posOffset>0</wp:posOffset>
          </wp:positionH>
          <wp:positionV relativeFrom="paragraph">
            <wp:posOffset>0</wp:posOffset>
          </wp:positionV>
          <wp:extent cx="914400" cy="914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tsi2015-300px-1in-purple.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14466B">
      <w:rPr>
        <w:b/>
        <w:color w:val="6C126C" w:themeColor="text2"/>
        <w:spacing w:val="-10"/>
        <w:sz w:val="40"/>
      </w:rPr>
      <w:tab/>
    </w:r>
    <w:r w:rsidRPr="0014466B">
      <w:rPr>
        <w:b/>
        <w:color w:val="6C126C" w:themeColor="text2"/>
        <w:spacing w:val="-10"/>
        <w:w w:val="85"/>
        <w:sz w:val="40"/>
      </w:rPr>
      <w:t>Online Training Solutions, 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3D7A37DE"/>
    <w:multiLevelType w:val="hybridMultilevel"/>
    <w:tmpl w:val="230C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23163"/>
    <w:multiLevelType w:val="hybridMultilevel"/>
    <w:tmpl w:val="A70C1578"/>
    <w:lvl w:ilvl="0" w:tplc="1FA0B0E6">
      <w:start w:val="1"/>
      <w:numFmt w:val="lowerLetter"/>
      <w:pStyle w:val="NumList2"/>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stylePaneFormatFilter w:val="3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0"/>
    <w:docVar w:name="DrinkerSoftwiseTrailer" w:val="Gone3"/>
    <w:docVar w:name="DrinkerWordTrailer" w:val="Gone3"/>
    <w:docVar w:name="MPDocID" w:val="PHTRANS/ 975209.2"/>
    <w:docVar w:name="MPDocIDTemplate" w:val="%l/ |%n|.%v"/>
    <w:docVar w:name="MPDocIDTemplateDefault" w:val="%l/ |%n|.%v"/>
    <w:docVar w:name="NewDocStampType" w:val="1"/>
  </w:docVars>
  <w:rsids>
    <w:rsidRoot w:val="0095788D"/>
    <w:rsid w:val="00010DED"/>
    <w:rsid w:val="00013453"/>
    <w:rsid w:val="0002271B"/>
    <w:rsid w:val="00045AED"/>
    <w:rsid w:val="00051B45"/>
    <w:rsid w:val="00052D17"/>
    <w:rsid w:val="00063DAE"/>
    <w:rsid w:val="000A601E"/>
    <w:rsid w:val="000C4C78"/>
    <w:rsid w:val="000D2483"/>
    <w:rsid w:val="000D3373"/>
    <w:rsid w:val="000E499F"/>
    <w:rsid w:val="000F2A54"/>
    <w:rsid w:val="000F2FBF"/>
    <w:rsid w:val="000F50FE"/>
    <w:rsid w:val="0010130A"/>
    <w:rsid w:val="00117761"/>
    <w:rsid w:val="001268D1"/>
    <w:rsid w:val="0014466B"/>
    <w:rsid w:val="00157C94"/>
    <w:rsid w:val="00165644"/>
    <w:rsid w:val="001700A0"/>
    <w:rsid w:val="00170BF3"/>
    <w:rsid w:val="00174A66"/>
    <w:rsid w:val="0017608A"/>
    <w:rsid w:val="001812E0"/>
    <w:rsid w:val="001A30B7"/>
    <w:rsid w:val="001A3278"/>
    <w:rsid w:val="001B12F6"/>
    <w:rsid w:val="001C05ED"/>
    <w:rsid w:val="001C1BB8"/>
    <w:rsid w:val="001D0021"/>
    <w:rsid w:val="001E0E34"/>
    <w:rsid w:val="001E5C71"/>
    <w:rsid w:val="0021222D"/>
    <w:rsid w:val="00212B2F"/>
    <w:rsid w:val="00221A53"/>
    <w:rsid w:val="00226462"/>
    <w:rsid w:val="00230C52"/>
    <w:rsid w:val="002451F9"/>
    <w:rsid w:val="0027364A"/>
    <w:rsid w:val="0032311C"/>
    <w:rsid w:val="0033184E"/>
    <w:rsid w:val="0034083F"/>
    <w:rsid w:val="00344A6B"/>
    <w:rsid w:val="00390836"/>
    <w:rsid w:val="003A64BA"/>
    <w:rsid w:val="003C56C7"/>
    <w:rsid w:val="003D1AD7"/>
    <w:rsid w:val="003E070D"/>
    <w:rsid w:val="003E1BDE"/>
    <w:rsid w:val="0047244A"/>
    <w:rsid w:val="0049387B"/>
    <w:rsid w:val="004A0283"/>
    <w:rsid w:val="004C00CF"/>
    <w:rsid w:val="004E12DC"/>
    <w:rsid w:val="004E2562"/>
    <w:rsid w:val="004F0C0F"/>
    <w:rsid w:val="004F69DF"/>
    <w:rsid w:val="004F7C00"/>
    <w:rsid w:val="005013C7"/>
    <w:rsid w:val="00521CA0"/>
    <w:rsid w:val="00535108"/>
    <w:rsid w:val="005931E5"/>
    <w:rsid w:val="00594FC9"/>
    <w:rsid w:val="005B5DD4"/>
    <w:rsid w:val="005B6119"/>
    <w:rsid w:val="005C056C"/>
    <w:rsid w:val="005C127C"/>
    <w:rsid w:val="005C2EF7"/>
    <w:rsid w:val="00665ED3"/>
    <w:rsid w:val="0069384D"/>
    <w:rsid w:val="006A3CF6"/>
    <w:rsid w:val="006A5483"/>
    <w:rsid w:val="006B4121"/>
    <w:rsid w:val="006B4F29"/>
    <w:rsid w:val="006C1109"/>
    <w:rsid w:val="006F0564"/>
    <w:rsid w:val="00742452"/>
    <w:rsid w:val="00752FF2"/>
    <w:rsid w:val="0076359D"/>
    <w:rsid w:val="00781AC8"/>
    <w:rsid w:val="007B1518"/>
    <w:rsid w:val="007C436B"/>
    <w:rsid w:val="007C702E"/>
    <w:rsid w:val="007D0B9A"/>
    <w:rsid w:val="007D2ABB"/>
    <w:rsid w:val="007D3E6A"/>
    <w:rsid w:val="007D46A8"/>
    <w:rsid w:val="007E1241"/>
    <w:rsid w:val="007F511D"/>
    <w:rsid w:val="00805BF7"/>
    <w:rsid w:val="00826900"/>
    <w:rsid w:val="008367A7"/>
    <w:rsid w:val="00847874"/>
    <w:rsid w:val="0085147F"/>
    <w:rsid w:val="0085391D"/>
    <w:rsid w:val="0086608F"/>
    <w:rsid w:val="008927C2"/>
    <w:rsid w:val="00892F94"/>
    <w:rsid w:val="00896FBC"/>
    <w:rsid w:val="008A4185"/>
    <w:rsid w:val="008A618C"/>
    <w:rsid w:val="008A729B"/>
    <w:rsid w:val="008B05CB"/>
    <w:rsid w:val="008B2E93"/>
    <w:rsid w:val="008E596E"/>
    <w:rsid w:val="008E7EC1"/>
    <w:rsid w:val="008F32B9"/>
    <w:rsid w:val="0090552D"/>
    <w:rsid w:val="009517E6"/>
    <w:rsid w:val="00954E86"/>
    <w:rsid w:val="0095788D"/>
    <w:rsid w:val="00981832"/>
    <w:rsid w:val="009914C4"/>
    <w:rsid w:val="009B3321"/>
    <w:rsid w:val="009B7DC7"/>
    <w:rsid w:val="009F4455"/>
    <w:rsid w:val="009F447F"/>
    <w:rsid w:val="00A27B6E"/>
    <w:rsid w:val="00A34F3C"/>
    <w:rsid w:val="00A37A75"/>
    <w:rsid w:val="00A40551"/>
    <w:rsid w:val="00A53227"/>
    <w:rsid w:val="00A54223"/>
    <w:rsid w:val="00A57D0C"/>
    <w:rsid w:val="00A73DA6"/>
    <w:rsid w:val="00A75B13"/>
    <w:rsid w:val="00AA0191"/>
    <w:rsid w:val="00AC616F"/>
    <w:rsid w:val="00AD78A2"/>
    <w:rsid w:val="00AE358D"/>
    <w:rsid w:val="00AF0529"/>
    <w:rsid w:val="00AF08B0"/>
    <w:rsid w:val="00B02B97"/>
    <w:rsid w:val="00B10FA9"/>
    <w:rsid w:val="00B20048"/>
    <w:rsid w:val="00B23D91"/>
    <w:rsid w:val="00B30DEB"/>
    <w:rsid w:val="00B3726A"/>
    <w:rsid w:val="00B42DE8"/>
    <w:rsid w:val="00B45882"/>
    <w:rsid w:val="00B55D50"/>
    <w:rsid w:val="00B614CB"/>
    <w:rsid w:val="00B62E5F"/>
    <w:rsid w:val="00B949F0"/>
    <w:rsid w:val="00B967DE"/>
    <w:rsid w:val="00BA1AB5"/>
    <w:rsid w:val="00BA1CFC"/>
    <w:rsid w:val="00BA2A0D"/>
    <w:rsid w:val="00BA3655"/>
    <w:rsid w:val="00BC5D62"/>
    <w:rsid w:val="00BD6378"/>
    <w:rsid w:val="00BF1624"/>
    <w:rsid w:val="00C07F10"/>
    <w:rsid w:val="00C1711E"/>
    <w:rsid w:val="00C20D7D"/>
    <w:rsid w:val="00C3098D"/>
    <w:rsid w:val="00C56986"/>
    <w:rsid w:val="00C6685F"/>
    <w:rsid w:val="00C9605A"/>
    <w:rsid w:val="00CA70D4"/>
    <w:rsid w:val="00CB2991"/>
    <w:rsid w:val="00CB2D77"/>
    <w:rsid w:val="00CC5ECD"/>
    <w:rsid w:val="00CD252D"/>
    <w:rsid w:val="00CD4D77"/>
    <w:rsid w:val="00CE7021"/>
    <w:rsid w:val="00CF1BCB"/>
    <w:rsid w:val="00D04E7E"/>
    <w:rsid w:val="00D146FE"/>
    <w:rsid w:val="00D2470D"/>
    <w:rsid w:val="00D83BD4"/>
    <w:rsid w:val="00D91D8E"/>
    <w:rsid w:val="00D94590"/>
    <w:rsid w:val="00D9671A"/>
    <w:rsid w:val="00DA78B6"/>
    <w:rsid w:val="00DF257A"/>
    <w:rsid w:val="00E00959"/>
    <w:rsid w:val="00E24F67"/>
    <w:rsid w:val="00E2629A"/>
    <w:rsid w:val="00E27A61"/>
    <w:rsid w:val="00E27AAB"/>
    <w:rsid w:val="00E67A51"/>
    <w:rsid w:val="00E713E9"/>
    <w:rsid w:val="00E75652"/>
    <w:rsid w:val="00E81EA5"/>
    <w:rsid w:val="00E83E28"/>
    <w:rsid w:val="00E93F4D"/>
    <w:rsid w:val="00E96609"/>
    <w:rsid w:val="00EA134C"/>
    <w:rsid w:val="00EB0E67"/>
    <w:rsid w:val="00ED2AD6"/>
    <w:rsid w:val="00ED771B"/>
    <w:rsid w:val="00EE1B00"/>
    <w:rsid w:val="00F01EC9"/>
    <w:rsid w:val="00F0243B"/>
    <w:rsid w:val="00F02E40"/>
    <w:rsid w:val="00F24A46"/>
    <w:rsid w:val="00F24B8D"/>
    <w:rsid w:val="00F256F0"/>
    <w:rsid w:val="00F75ECC"/>
    <w:rsid w:val="00F90C2A"/>
    <w:rsid w:val="00FC75C8"/>
    <w:rsid w:val="00FF120F"/>
    <w:rsid w:val="00FF3E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F82898"/>
  <w15:docId w15:val="{426B6181-1364-44B9-A5D9-98C41CD5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056C"/>
    <w:rPr>
      <w:sz w:val="20"/>
    </w:rPr>
  </w:style>
  <w:style w:type="paragraph" w:styleId="Heading1">
    <w:name w:val="heading 1"/>
    <w:basedOn w:val="Normal"/>
    <w:next w:val="Normal"/>
    <w:link w:val="Heading1Char"/>
    <w:uiPriority w:val="9"/>
    <w:qFormat/>
    <w:rsid w:val="007D0B9A"/>
    <w:pPr>
      <w:keepNext/>
      <w:keepLines/>
      <w:pBdr>
        <w:bottom w:val="single" w:sz="8" w:space="1" w:color="6C126C" w:themeColor="text2"/>
      </w:pBdr>
      <w:spacing w:before="240" w:after="0"/>
      <w:outlineLvl w:val="0"/>
    </w:pPr>
    <w:rPr>
      <w:rFonts w:asciiTheme="majorHAnsi" w:eastAsiaTheme="majorEastAsia" w:hAnsiTheme="majorHAnsi" w:cstheme="majorBidi"/>
      <w:color w:val="720072" w:themeColor="accent1" w:themeShade="BF"/>
      <w:sz w:val="28"/>
      <w:szCs w:val="32"/>
    </w:rPr>
  </w:style>
  <w:style w:type="paragraph" w:styleId="Heading2">
    <w:name w:val="heading 2"/>
    <w:basedOn w:val="Normal"/>
    <w:next w:val="Normal"/>
    <w:link w:val="Heading2Char"/>
    <w:uiPriority w:val="9"/>
    <w:unhideWhenUsed/>
    <w:qFormat/>
    <w:rsid w:val="004F0C0F"/>
    <w:pPr>
      <w:keepNext/>
      <w:keepLines/>
      <w:spacing w:before="40" w:after="0"/>
      <w:outlineLvl w:val="1"/>
    </w:pPr>
    <w:rPr>
      <w:rFonts w:asciiTheme="majorHAnsi" w:eastAsiaTheme="majorEastAsia" w:hAnsiTheme="majorHAnsi" w:cstheme="majorBidi"/>
      <w:color w:val="720072" w:themeColor="accent1" w:themeShade="BF"/>
      <w:sz w:val="26"/>
      <w:szCs w:val="26"/>
    </w:rPr>
  </w:style>
  <w:style w:type="paragraph" w:styleId="Heading3">
    <w:name w:val="heading 3"/>
    <w:basedOn w:val="Normal"/>
    <w:next w:val="Normal"/>
    <w:link w:val="Heading3Char"/>
    <w:uiPriority w:val="9"/>
    <w:unhideWhenUsed/>
    <w:qFormat/>
    <w:rsid w:val="00B967DE"/>
    <w:pPr>
      <w:keepNext/>
      <w:keepLines/>
      <w:spacing w:before="240" w:after="60"/>
      <w:outlineLvl w:val="2"/>
    </w:pPr>
    <w:rPr>
      <w:rFonts w:asciiTheme="majorHAnsi" w:hAnsiTheme="majorHAnsi" w:cstheme="majorBidi"/>
      <w:color w:val="4C004C" w:themeColor="accent1" w:themeShade="7F"/>
      <w:sz w:val="24"/>
      <w:szCs w:val="24"/>
    </w:rPr>
  </w:style>
  <w:style w:type="paragraph" w:styleId="Heading4">
    <w:name w:val="heading 4"/>
    <w:basedOn w:val="Normal"/>
    <w:next w:val="Normal"/>
    <w:link w:val="Heading4Char"/>
    <w:uiPriority w:val="9"/>
    <w:unhideWhenUsed/>
    <w:qFormat/>
    <w:rsid w:val="00C9605A"/>
    <w:pPr>
      <w:keepNext/>
      <w:keepLines/>
      <w:spacing w:before="40" w:after="0"/>
      <w:outlineLvl w:val="3"/>
    </w:pPr>
    <w:rPr>
      <w:rFonts w:asciiTheme="majorHAnsi" w:eastAsiaTheme="majorEastAsia" w:hAnsiTheme="majorHAnsi" w:cstheme="majorBidi"/>
      <w:i/>
      <w:iCs/>
      <w:color w:val="720072" w:themeColor="accent1" w:themeShade="BF"/>
    </w:rPr>
  </w:style>
  <w:style w:type="paragraph" w:styleId="Heading5">
    <w:name w:val="heading 5"/>
    <w:basedOn w:val="Normal"/>
    <w:next w:val="Normal"/>
    <w:link w:val="Heading5Char"/>
    <w:uiPriority w:val="9"/>
    <w:unhideWhenUsed/>
    <w:qFormat/>
    <w:rsid w:val="00C9605A"/>
    <w:pPr>
      <w:keepNext/>
      <w:keepLines/>
      <w:spacing w:before="40" w:after="0"/>
      <w:outlineLvl w:val="4"/>
    </w:pPr>
    <w:rPr>
      <w:rFonts w:asciiTheme="majorHAnsi" w:eastAsiaTheme="majorEastAsia" w:hAnsiTheme="majorHAnsi" w:cstheme="majorBidi"/>
      <w:color w:val="7200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E12DC"/>
  </w:style>
  <w:style w:type="paragraph" w:styleId="Subtitle">
    <w:name w:val="Subtitle"/>
    <w:basedOn w:val="Normal"/>
    <w:next w:val="Normal"/>
    <w:link w:val="SubtitleChar"/>
    <w:uiPriority w:val="11"/>
    <w:qFormat/>
    <w:rsid w:val="00B45882"/>
    <w:pPr>
      <w:numPr>
        <w:ilvl w:val="1"/>
      </w:numPr>
    </w:pPr>
    <w:rPr>
      <w:rFonts w:eastAsiaTheme="minorEastAsia"/>
      <w:color w:val="5A5A5A" w:themeColor="text1" w:themeTint="A5"/>
      <w:spacing w:val="15"/>
    </w:rPr>
  </w:style>
  <w:style w:type="table" w:styleId="TableGrid">
    <w:name w:val="Table Grid"/>
    <w:basedOn w:val="TableNormal"/>
    <w:rsid w:val="00383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F0529"/>
    <w:pPr>
      <w:tabs>
        <w:tab w:val="center" w:pos="4320"/>
        <w:tab w:val="right" w:pos="8640"/>
      </w:tabs>
    </w:pPr>
  </w:style>
  <w:style w:type="paragraph" w:styleId="Footer">
    <w:name w:val="footer"/>
    <w:basedOn w:val="Normal"/>
    <w:link w:val="FooterChar"/>
    <w:uiPriority w:val="99"/>
    <w:rsid w:val="00A61B39"/>
    <w:pPr>
      <w:tabs>
        <w:tab w:val="center" w:pos="4320"/>
        <w:tab w:val="right" w:pos="8640"/>
      </w:tabs>
    </w:pPr>
    <w:rPr>
      <w:lang w:val="x-none" w:eastAsia="x-none"/>
    </w:rPr>
  </w:style>
  <w:style w:type="paragraph" w:styleId="BodyText">
    <w:name w:val="Body Text"/>
    <w:basedOn w:val="Normal"/>
    <w:link w:val="BodyTextChar"/>
    <w:semiHidden/>
    <w:rsid w:val="00B715E1"/>
    <w:pPr>
      <w:suppressAutoHyphens/>
    </w:pPr>
    <w:rPr>
      <w:lang w:eastAsia="ar-SA"/>
    </w:rPr>
  </w:style>
  <w:style w:type="paragraph" w:styleId="BalloonText">
    <w:name w:val="Balloon Text"/>
    <w:basedOn w:val="Normal"/>
    <w:link w:val="BalloonTextChar"/>
    <w:rsid w:val="006179B1"/>
    <w:rPr>
      <w:rFonts w:ascii="Tahoma" w:hAnsi="Tahoma"/>
      <w:sz w:val="16"/>
      <w:szCs w:val="16"/>
      <w:lang w:val="x-none" w:eastAsia="x-none"/>
    </w:rPr>
  </w:style>
  <w:style w:type="character" w:customStyle="1" w:styleId="BalloonTextChar">
    <w:name w:val="Balloon Text Char"/>
    <w:link w:val="BalloonText"/>
    <w:rsid w:val="006179B1"/>
    <w:rPr>
      <w:rFonts w:ascii="Tahoma" w:hAnsi="Tahoma" w:cs="Tahoma"/>
      <w:sz w:val="16"/>
      <w:szCs w:val="16"/>
    </w:rPr>
  </w:style>
  <w:style w:type="character" w:customStyle="1" w:styleId="FooterChar">
    <w:name w:val="Footer Char"/>
    <w:link w:val="Footer"/>
    <w:uiPriority w:val="99"/>
    <w:rsid w:val="006179B1"/>
    <w:rPr>
      <w:sz w:val="24"/>
      <w:szCs w:val="24"/>
    </w:rPr>
  </w:style>
  <w:style w:type="paragraph" w:styleId="Title">
    <w:name w:val="Title"/>
    <w:basedOn w:val="Normal"/>
    <w:next w:val="Normal"/>
    <w:link w:val="TitleChar"/>
    <w:uiPriority w:val="10"/>
    <w:qFormat/>
    <w:rsid w:val="00F24B8D"/>
    <w:pPr>
      <w:spacing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24B8D"/>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7D0B9A"/>
    <w:rPr>
      <w:rFonts w:asciiTheme="majorHAnsi" w:eastAsiaTheme="majorEastAsia" w:hAnsiTheme="majorHAnsi" w:cstheme="majorBidi"/>
      <w:color w:val="720072" w:themeColor="accent1" w:themeShade="BF"/>
      <w:sz w:val="28"/>
      <w:szCs w:val="32"/>
    </w:rPr>
  </w:style>
  <w:style w:type="character" w:customStyle="1" w:styleId="Heading2Char">
    <w:name w:val="Heading 2 Char"/>
    <w:basedOn w:val="DefaultParagraphFont"/>
    <w:link w:val="Heading2"/>
    <w:uiPriority w:val="9"/>
    <w:rsid w:val="004F0C0F"/>
    <w:rPr>
      <w:rFonts w:asciiTheme="majorHAnsi" w:eastAsiaTheme="majorEastAsia" w:hAnsiTheme="majorHAnsi" w:cstheme="majorBidi"/>
      <w:color w:val="720072" w:themeColor="accent1" w:themeShade="BF"/>
      <w:sz w:val="26"/>
      <w:szCs w:val="26"/>
    </w:rPr>
  </w:style>
  <w:style w:type="character" w:customStyle="1" w:styleId="BodyTextChar">
    <w:name w:val="Body Text Char"/>
    <w:basedOn w:val="DefaultParagraphFont"/>
    <w:link w:val="BodyText"/>
    <w:semiHidden/>
    <w:rsid w:val="004F0C0F"/>
    <w:rPr>
      <w:lang w:eastAsia="ar-SA"/>
    </w:rPr>
  </w:style>
  <w:style w:type="character" w:customStyle="1" w:styleId="SubtitleChar">
    <w:name w:val="Subtitle Char"/>
    <w:basedOn w:val="DefaultParagraphFont"/>
    <w:link w:val="Subtitle"/>
    <w:uiPriority w:val="11"/>
    <w:rsid w:val="00B45882"/>
    <w:rPr>
      <w:rFonts w:eastAsiaTheme="minorEastAsia"/>
      <w:color w:val="5A5A5A" w:themeColor="text1" w:themeTint="A5"/>
      <w:spacing w:val="15"/>
    </w:rPr>
  </w:style>
  <w:style w:type="character" w:styleId="PlaceholderText">
    <w:name w:val="Placeholder Text"/>
    <w:basedOn w:val="DefaultParagraphFont"/>
    <w:uiPriority w:val="99"/>
    <w:unhideWhenUsed/>
    <w:rsid w:val="00B3726A"/>
    <w:rPr>
      <w:color w:val="808080"/>
    </w:rPr>
  </w:style>
  <w:style w:type="character" w:styleId="Hyperlink">
    <w:name w:val="Hyperlink"/>
    <w:basedOn w:val="DefaultParagraphFont"/>
    <w:uiPriority w:val="99"/>
    <w:unhideWhenUsed/>
    <w:rsid w:val="009B3321"/>
    <w:rPr>
      <w:color w:val="6C126C" w:themeColor="text2"/>
      <w:u w:val="single"/>
    </w:rPr>
  </w:style>
  <w:style w:type="paragraph" w:styleId="ListParagraph">
    <w:name w:val="List Paragraph"/>
    <w:basedOn w:val="Normal"/>
    <w:uiPriority w:val="34"/>
    <w:qFormat/>
    <w:rsid w:val="00E24F67"/>
    <w:pPr>
      <w:ind w:left="720"/>
      <w:contextualSpacing/>
    </w:pPr>
  </w:style>
  <w:style w:type="paragraph" w:styleId="NoSpacing">
    <w:name w:val="No Spacing"/>
    <w:uiPriority w:val="1"/>
    <w:qFormat/>
    <w:rsid w:val="00E93F4D"/>
    <w:pPr>
      <w:spacing w:after="0" w:line="240" w:lineRule="auto"/>
    </w:pPr>
  </w:style>
  <w:style w:type="table" w:customStyle="1" w:styleId="GridTable1Light-Accent21">
    <w:name w:val="Grid Table 1 Light - Accent 21"/>
    <w:basedOn w:val="TableNormal"/>
    <w:uiPriority w:val="46"/>
    <w:rsid w:val="00E93F4D"/>
    <w:pPr>
      <w:spacing w:after="0" w:line="240" w:lineRule="auto"/>
    </w:pPr>
    <w:tblPr>
      <w:tblStyleRowBandSize w:val="1"/>
      <w:tblStyleColBandSize w:val="1"/>
      <w:tblBorders>
        <w:top w:val="single" w:sz="4" w:space="0" w:color="F6C7A2" w:themeColor="accent2" w:themeTint="66"/>
        <w:left w:val="single" w:sz="4" w:space="0" w:color="F6C7A2" w:themeColor="accent2" w:themeTint="66"/>
        <w:bottom w:val="single" w:sz="4" w:space="0" w:color="F6C7A2" w:themeColor="accent2" w:themeTint="66"/>
        <w:right w:val="single" w:sz="4" w:space="0" w:color="F6C7A2" w:themeColor="accent2" w:themeTint="66"/>
        <w:insideH w:val="single" w:sz="4" w:space="0" w:color="F6C7A2" w:themeColor="accent2" w:themeTint="66"/>
        <w:insideV w:val="single" w:sz="4" w:space="0" w:color="F6C7A2" w:themeColor="accent2" w:themeTint="66"/>
      </w:tblBorders>
    </w:tblPr>
    <w:tblStylePr w:type="firstRow">
      <w:rPr>
        <w:b/>
        <w:bCs/>
      </w:rPr>
      <w:tblPr/>
      <w:tcPr>
        <w:tcBorders>
          <w:bottom w:val="single" w:sz="12" w:space="0" w:color="F1AB73" w:themeColor="accent2" w:themeTint="99"/>
        </w:tcBorders>
      </w:tcPr>
    </w:tblStylePr>
    <w:tblStylePr w:type="lastRow">
      <w:rPr>
        <w:b/>
        <w:bCs/>
      </w:rPr>
      <w:tblPr/>
      <w:tcPr>
        <w:tcBorders>
          <w:top w:val="double" w:sz="2" w:space="0" w:color="F1AB73" w:themeColor="accent2"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47244A"/>
    <w:rPr>
      <w:sz w:val="16"/>
      <w:szCs w:val="16"/>
    </w:rPr>
  </w:style>
  <w:style w:type="paragraph" w:styleId="CommentText">
    <w:name w:val="annotation text"/>
    <w:basedOn w:val="Normal"/>
    <w:link w:val="CommentTextChar"/>
    <w:uiPriority w:val="99"/>
    <w:semiHidden/>
    <w:unhideWhenUsed/>
    <w:rsid w:val="0047244A"/>
    <w:pPr>
      <w:spacing w:line="240" w:lineRule="auto"/>
    </w:pPr>
    <w:rPr>
      <w:szCs w:val="20"/>
    </w:rPr>
  </w:style>
  <w:style w:type="character" w:customStyle="1" w:styleId="CommentTextChar">
    <w:name w:val="Comment Text Char"/>
    <w:basedOn w:val="DefaultParagraphFont"/>
    <w:link w:val="CommentText"/>
    <w:uiPriority w:val="99"/>
    <w:semiHidden/>
    <w:rsid w:val="0047244A"/>
    <w:rPr>
      <w:sz w:val="20"/>
      <w:szCs w:val="20"/>
    </w:rPr>
  </w:style>
  <w:style w:type="paragraph" w:styleId="CommentSubject">
    <w:name w:val="annotation subject"/>
    <w:basedOn w:val="CommentText"/>
    <w:next w:val="CommentText"/>
    <w:link w:val="CommentSubjectChar"/>
    <w:uiPriority w:val="99"/>
    <w:semiHidden/>
    <w:unhideWhenUsed/>
    <w:rsid w:val="0047244A"/>
    <w:rPr>
      <w:b/>
      <w:bCs/>
    </w:rPr>
  </w:style>
  <w:style w:type="character" w:customStyle="1" w:styleId="CommentSubjectChar">
    <w:name w:val="Comment Subject Char"/>
    <w:basedOn w:val="CommentTextChar"/>
    <w:link w:val="CommentSubject"/>
    <w:uiPriority w:val="99"/>
    <w:semiHidden/>
    <w:rsid w:val="0047244A"/>
    <w:rPr>
      <w:b/>
      <w:bCs/>
      <w:sz w:val="20"/>
      <w:szCs w:val="20"/>
    </w:rPr>
  </w:style>
  <w:style w:type="character" w:customStyle="1" w:styleId="Heading3Char">
    <w:name w:val="Heading 3 Char"/>
    <w:basedOn w:val="DefaultParagraphFont"/>
    <w:link w:val="Heading3"/>
    <w:uiPriority w:val="9"/>
    <w:rsid w:val="00B967DE"/>
    <w:rPr>
      <w:rFonts w:asciiTheme="majorHAnsi" w:hAnsiTheme="majorHAnsi" w:cstheme="majorBidi"/>
      <w:color w:val="4C004C" w:themeColor="accent1" w:themeShade="7F"/>
      <w:sz w:val="24"/>
      <w:szCs w:val="24"/>
    </w:rPr>
  </w:style>
  <w:style w:type="character" w:customStyle="1" w:styleId="Heading4Char">
    <w:name w:val="Heading 4 Char"/>
    <w:basedOn w:val="DefaultParagraphFont"/>
    <w:link w:val="Heading4"/>
    <w:uiPriority w:val="9"/>
    <w:rsid w:val="00C9605A"/>
    <w:rPr>
      <w:rFonts w:asciiTheme="majorHAnsi" w:eastAsiaTheme="majorEastAsia" w:hAnsiTheme="majorHAnsi" w:cstheme="majorBidi"/>
      <w:i/>
      <w:iCs/>
      <w:color w:val="720072" w:themeColor="accent1" w:themeShade="BF"/>
      <w:sz w:val="20"/>
    </w:rPr>
  </w:style>
  <w:style w:type="character" w:customStyle="1" w:styleId="Heading5Char">
    <w:name w:val="Heading 5 Char"/>
    <w:basedOn w:val="DefaultParagraphFont"/>
    <w:link w:val="Heading5"/>
    <w:uiPriority w:val="9"/>
    <w:rsid w:val="00C9605A"/>
    <w:rPr>
      <w:rFonts w:asciiTheme="majorHAnsi" w:eastAsiaTheme="majorEastAsia" w:hAnsiTheme="majorHAnsi" w:cstheme="majorBidi"/>
      <w:color w:val="720072" w:themeColor="accent1" w:themeShade="BF"/>
      <w:sz w:val="20"/>
    </w:rPr>
  </w:style>
  <w:style w:type="paragraph" w:styleId="TOC1">
    <w:name w:val="toc 1"/>
    <w:next w:val="TOC2"/>
    <w:uiPriority w:val="39"/>
    <w:unhideWhenUsed/>
    <w:rsid w:val="00AE358D"/>
    <w:pPr>
      <w:spacing w:after="60"/>
      <w:contextualSpacing/>
      <w:outlineLvl w:val="0"/>
    </w:pPr>
    <w:rPr>
      <w:rFonts w:eastAsiaTheme="minorEastAsia"/>
      <w:color w:val="990099" w:themeColor="accent1"/>
    </w:rPr>
  </w:style>
  <w:style w:type="paragraph" w:styleId="TOC2">
    <w:name w:val="toc 2"/>
    <w:basedOn w:val="TOC1"/>
    <w:uiPriority w:val="39"/>
    <w:unhideWhenUsed/>
    <w:rsid w:val="00AE358D"/>
    <w:pPr>
      <w:ind w:left="216"/>
      <w:outlineLvl w:val="1"/>
    </w:pPr>
    <w:rPr>
      <w:color w:val="6C126C" w:themeColor="text2"/>
    </w:rPr>
  </w:style>
  <w:style w:type="paragraph" w:styleId="TOC3">
    <w:name w:val="toc 3"/>
    <w:basedOn w:val="TOC2"/>
    <w:uiPriority w:val="39"/>
    <w:unhideWhenUsed/>
    <w:rsid w:val="00AE358D"/>
    <w:pPr>
      <w:ind w:left="432"/>
      <w:outlineLvl w:val="2"/>
    </w:pPr>
    <w:rPr>
      <w:color w:val="auto"/>
    </w:rPr>
  </w:style>
  <w:style w:type="paragraph" w:customStyle="1" w:styleId="ListFig-Graphic">
    <w:name w:val="List Fig-Graphic"/>
    <w:basedOn w:val="Normal"/>
    <w:uiPriority w:val="12"/>
    <w:rsid w:val="0095788D"/>
    <w:pPr>
      <w:suppressAutoHyphens/>
      <w:spacing w:before="180" w:after="80" w:line="240" w:lineRule="atLeast"/>
      <w:ind w:left="1022"/>
    </w:pPr>
    <w:rPr>
      <w:iCs/>
      <w:szCs w:val="20"/>
    </w:rPr>
  </w:style>
  <w:style w:type="paragraph" w:customStyle="1" w:styleId="ListPara">
    <w:name w:val="List Para"/>
    <w:basedOn w:val="Normal"/>
    <w:uiPriority w:val="2"/>
    <w:qFormat/>
    <w:rsid w:val="0095788D"/>
    <w:pPr>
      <w:ind w:left="1080"/>
    </w:pPr>
  </w:style>
  <w:style w:type="paragraph" w:customStyle="1" w:styleId="NumList">
    <w:name w:val="Num List"/>
    <w:basedOn w:val="Normal"/>
    <w:uiPriority w:val="3"/>
    <w:qFormat/>
    <w:rsid w:val="0095788D"/>
    <w:pPr>
      <w:numPr>
        <w:numId w:val="1"/>
      </w:numPr>
    </w:pPr>
  </w:style>
  <w:style w:type="character" w:customStyle="1" w:styleId="FigNum">
    <w:name w:val="Fig Num"/>
    <w:uiPriority w:val="8"/>
    <w:rsid w:val="0095788D"/>
    <w:rPr>
      <w:b/>
      <w:bCs/>
      <w:caps/>
      <w:sz w:val="15"/>
      <w:szCs w:val="15"/>
    </w:rPr>
  </w:style>
  <w:style w:type="paragraph" w:customStyle="1" w:styleId="NumList2">
    <w:name w:val="Num List 2"/>
    <w:basedOn w:val="NumList"/>
    <w:uiPriority w:val="3"/>
    <w:rsid w:val="0095788D"/>
    <w:pPr>
      <w:numPr>
        <w:numId w:val="2"/>
      </w:numPr>
    </w:pPr>
  </w:style>
  <w:style w:type="paragraph" w:customStyle="1" w:styleId="BullList">
    <w:name w:val="Bull List"/>
    <w:basedOn w:val="NumList"/>
    <w:uiPriority w:val="2"/>
    <w:qFormat/>
    <w:rsid w:val="0095788D"/>
    <w:pPr>
      <w:numPr>
        <w:numId w:val="3"/>
      </w:numPr>
      <w:ind w:left="1051"/>
    </w:pPr>
  </w:style>
  <w:style w:type="paragraph" w:customStyle="1" w:styleId="Normalunindented">
    <w:name w:val="Normal (unindented)"/>
    <w:basedOn w:val="Normal"/>
    <w:qFormat/>
    <w:rsid w:val="0095788D"/>
  </w:style>
  <w:style w:type="table" w:styleId="ListTable1Light-Accent1">
    <w:name w:val="List Table 1 Light Accent 1"/>
    <w:basedOn w:val="TableNormal"/>
    <w:uiPriority w:val="46"/>
    <w:rsid w:val="007B1518"/>
    <w:pPr>
      <w:spacing w:after="0" w:line="240" w:lineRule="auto"/>
    </w:pPr>
    <w:rPr>
      <w:rFonts w:eastAsiaTheme="minorEastAsia"/>
    </w:rPr>
    <w:tblPr>
      <w:tblStyleRowBandSize w:val="1"/>
      <w:tblStyleColBandSize w:val="1"/>
    </w:tblPr>
    <w:tblStylePr w:type="firstRow">
      <w:rPr>
        <w:b/>
        <w:bCs/>
      </w:rPr>
      <w:tblPr/>
      <w:tcPr>
        <w:tcBorders>
          <w:bottom w:val="single" w:sz="4" w:space="0" w:color="FF28FF" w:themeColor="accent1" w:themeTint="99"/>
        </w:tcBorders>
      </w:tcPr>
    </w:tblStylePr>
    <w:tblStylePr w:type="lastRow">
      <w:rPr>
        <w:b/>
        <w:bCs/>
      </w:rPr>
      <w:tblPr/>
      <w:tcPr>
        <w:tcBorders>
          <w:top w:val="single" w:sz="4" w:space="0" w:color="FF28FF" w:themeColor="accent1" w:themeTint="99"/>
        </w:tcBorders>
      </w:tcPr>
    </w:tblStylePr>
    <w:tblStylePr w:type="firstCol">
      <w:rPr>
        <w:b/>
        <w:bCs/>
      </w:rPr>
    </w:tblStylePr>
    <w:tblStylePr w:type="lastCol">
      <w:rPr>
        <w:b/>
        <w:bCs/>
      </w:rPr>
    </w:tblStylePr>
    <w:tblStylePr w:type="band1Vert">
      <w:tblPr/>
      <w:tcPr>
        <w:shd w:val="clear" w:color="auto" w:fill="FFB7FF" w:themeFill="accent1" w:themeFillTint="33"/>
      </w:tcPr>
    </w:tblStylePr>
    <w:tblStylePr w:type="band1Horz">
      <w:tblPr/>
      <w:tcPr>
        <w:shd w:val="clear" w:color="auto" w:fill="FFB7FF" w:themeFill="accent1" w:themeFillTint="33"/>
      </w:tcPr>
    </w:tblStylePr>
  </w:style>
  <w:style w:type="table" w:styleId="ListTable1Light-Accent6">
    <w:name w:val="List Table 1 Light Accent 6"/>
    <w:basedOn w:val="TableNormal"/>
    <w:uiPriority w:val="46"/>
    <w:rsid w:val="007B1518"/>
    <w:pPr>
      <w:spacing w:after="0" w:line="240" w:lineRule="auto"/>
    </w:pPr>
    <w:tblPr>
      <w:tblStyleRowBandSize w:val="1"/>
      <w:tblStyleColBandSize w:val="1"/>
    </w:tblPr>
    <w:tblStylePr w:type="firstRow">
      <w:rPr>
        <w:b/>
        <w:bCs/>
      </w:rPr>
      <w:tblPr/>
      <w:tcPr>
        <w:tcBorders>
          <w:bottom w:val="single" w:sz="4" w:space="0" w:color="D0E7AE" w:themeColor="accent6" w:themeTint="99"/>
        </w:tcBorders>
      </w:tcPr>
    </w:tblStylePr>
    <w:tblStylePr w:type="lastRow">
      <w:rPr>
        <w:b/>
        <w:bCs/>
      </w:rPr>
      <w:tblPr/>
      <w:tcPr>
        <w:tcBorders>
          <w:top w:val="single" w:sz="4" w:space="0" w:color="D0E7AE" w:themeColor="accent6" w:themeTint="99"/>
        </w:tcBorders>
      </w:tcPr>
    </w:tblStylePr>
    <w:tblStylePr w:type="firstCol">
      <w:rPr>
        <w:b/>
        <w:bCs/>
      </w:rPr>
    </w:tblStylePr>
    <w:tblStylePr w:type="lastCol">
      <w:rPr>
        <w:b/>
        <w:bCs/>
      </w:rPr>
    </w:tblStylePr>
    <w:tblStylePr w:type="band1Vert">
      <w:tblPr/>
      <w:tcPr>
        <w:shd w:val="clear" w:color="auto" w:fill="EFF7E4" w:themeFill="accent6" w:themeFillTint="33"/>
      </w:tcPr>
    </w:tblStylePr>
    <w:tblStylePr w:type="band1Horz">
      <w:tblPr/>
      <w:tcPr>
        <w:shd w:val="clear" w:color="auto" w:fill="EFF7E4" w:themeFill="accent6" w:themeFillTint="33"/>
      </w:tcPr>
    </w:tblStylePr>
  </w:style>
  <w:style w:type="table" w:styleId="ListTable4-Accent1">
    <w:name w:val="List Table 4 Accent 1"/>
    <w:basedOn w:val="TableNormal"/>
    <w:uiPriority w:val="49"/>
    <w:rsid w:val="007B1518"/>
    <w:pPr>
      <w:spacing w:after="0" w:line="240" w:lineRule="auto"/>
    </w:pPr>
    <w:tblPr>
      <w:tblStyleRowBandSize w:val="1"/>
      <w:tblStyleColBandSize w:val="1"/>
      <w:tblBorders>
        <w:top w:val="single" w:sz="4" w:space="0" w:color="FF28FF" w:themeColor="accent1" w:themeTint="99"/>
        <w:left w:val="single" w:sz="4" w:space="0" w:color="FF28FF" w:themeColor="accent1" w:themeTint="99"/>
        <w:bottom w:val="single" w:sz="4" w:space="0" w:color="FF28FF" w:themeColor="accent1" w:themeTint="99"/>
        <w:right w:val="single" w:sz="4" w:space="0" w:color="FF28FF" w:themeColor="accent1" w:themeTint="99"/>
        <w:insideH w:val="single" w:sz="4" w:space="0" w:color="FF28FF" w:themeColor="accent1" w:themeTint="99"/>
      </w:tblBorders>
    </w:tblPr>
    <w:tblStylePr w:type="firstRow">
      <w:rPr>
        <w:b/>
        <w:bCs/>
        <w:color w:val="FFFFFF" w:themeColor="background1"/>
      </w:rPr>
      <w:tblPr/>
      <w:tcPr>
        <w:tcBorders>
          <w:top w:val="single" w:sz="4" w:space="0" w:color="990099" w:themeColor="accent1"/>
          <w:left w:val="single" w:sz="4" w:space="0" w:color="990099" w:themeColor="accent1"/>
          <w:bottom w:val="single" w:sz="4" w:space="0" w:color="990099" w:themeColor="accent1"/>
          <w:right w:val="single" w:sz="4" w:space="0" w:color="990099" w:themeColor="accent1"/>
          <w:insideH w:val="nil"/>
        </w:tcBorders>
        <w:shd w:val="clear" w:color="auto" w:fill="990099" w:themeFill="accent1"/>
      </w:tcPr>
    </w:tblStylePr>
    <w:tblStylePr w:type="lastRow">
      <w:rPr>
        <w:b/>
        <w:bCs/>
      </w:rPr>
      <w:tblPr/>
      <w:tcPr>
        <w:tcBorders>
          <w:top w:val="double" w:sz="4" w:space="0" w:color="FF28FF" w:themeColor="accent1" w:themeTint="99"/>
        </w:tcBorders>
      </w:tcPr>
    </w:tblStylePr>
    <w:tblStylePr w:type="firstCol">
      <w:rPr>
        <w:b/>
        <w:bCs/>
      </w:rPr>
    </w:tblStylePr>
    <w:tblStylePr w:type="lastCol">
      <w:rPr>
        <w:b/>
        <w:bCs/>
      </w:rPr>
    </w:tblStylePr>
    <w:tblStylePr w:type="band1Vert">
      <w:tblPr/>
      <w:tcPr>
        <w:shd w:val="clear" w:color="auto" w:fill="FFB7FF" w:themeFill="accent1" w:themeFillTint="33"/>
      </w:tcPr>
    </w:tblStylePr>
    <w:tblStylePr w:type="band1Horz">
      <w:tblPr/>
      <w:tcPr>
        <w:shd w:val="clear" w:color="auto" w:fill="FFB7FF" w:themeFill="accent1" w:themeFillTint="33"/>
      </w:tcPr>
    </w:tblStylePr>
  </w:style>
  <w:style w:type="character" w:styleId="FollowedHyperlink">
    <w:name w:val="FollowedHyperlink"/>
    <w:basedOn w:val="DefaultParagraphFont"/>
    <w:uiPriority w:val="99"/>
    <w:semiHidden/>
    <w:unhideWhenUsed/>
    <w:rsid w:val="009914C4"/>
    <w:rPr>
      <w:color w:val="990099" w:themeColor="followedHyperlink"/>
      <w:u w:val="single"/>
    </w:rPr>
  </w:style>
  <w:style w:type="paragraph" w:styleId="Revision">
    <w:name w:val="Revision"/>
    <w:hidden/>
    <w:uiPriority w:val="71"/>
    <w:rsid w:val="00C6685F"/>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78068">
      <w:bodyDiv w:val="1"/>
      <w:marLeft w:val="0"/>
      <w:marRight w:val="0"/>
      <w:marTop w:val="0"/>
      <w:marBottom w:val="0"/>
      <w:divBdr>
        <w:top w:val="none" w:sz="0" w:space="0" w:color="auto"/>
        <w:left w:val="none" w:sz="0" w:space="0" w:color="auto"/>
        <w:bottom w:val="none" w:sz="0" w:space="0" w:color="auto"/>
        <w:right w:val="none" w:sz="0" w:space="0" w:color="auto"/>
      </w:divBdr>
    </w:div>
    <w:div w:id="113252675">
      <w:bodyDiv w:val="1"/>
      <w:marLeft w:val="0"/>
      <w:marRight w:val="0"/>
      <w:marTop w:val="0"/>
      <w:marBottom w:val="0"/>
      <w:divBdr>
        <w:top w:val="none" w:sz="0" w:space="0" w:color="auto"/>
        <w:left w:val="none" w:sz="0" w:space="0" w:color="auto"/>
        <w:bottom w:val="none" w:sz="0" w:space="0" w:color="auto"/>
        <w:right w:val="none" w:sz="0" w:space="0" w:color="auto"/>
      </w:divBdr>
    </w:div>
    <w:div w:id="262569365">
      <w:bodyDiv w:val="1"/>
      <w:marLeft w:val="0"/>
      <w:marRight w:val="0"/>
      <w:marTop w:val="0"/>
      <w:marBottom w:val="0"/>
      <w:divBdr>
        <w:top w:val="none" w:sz="0" w:space="0" w:color="auto"/>
        <w:left w:val="none" w:sz="0" w:space="0" w:color="auto"/>
        <w:bottom w:val="none" w:sz="0" w:space="0" w:color="auto"/>
        <w:right w:val="none" w:sz="0" w:space="0" w:color="auto"/>
      </w:divBdr>
    </w:div>
    <w:div w:id="919143239">
      <w:bodyDiv w:val="1"/>
      <w:marLeft w:val="0"/>
      <w:marRight w:val="0"/>
      <w:marTop w:val="0"/>
      <w:marBottom w:val="0"/>
      <w:divBdr>
        <w:top w:val="none" w:sz="0" w:space="0" w:color="auto"/>
        <w:left w:val="none" w:sz="0" w:space="0" w:color="auto"/>
        <w:bottom w:val="none" w:sz="0" w:space="0" w:color="auto"/>
        <w:right w:val="none" w:sz="0" w:space="0" w:color="auto"/>
      </w:divBdr>
    </w:div>
    <w:div w:id="1037900315">
      <w:bodyDiv w:val="1"/>
      <w:marLeft w:val="0"/>
      <w:marRight w:val="0"/>
      <w:marTop w:val="0"/>
      <w:marBottom w:val="0"/>
      <w:divBdr>
        <w:top w:val="none" w:sz="0" w:space="0" w:color="auto"/>
        <w:left w:val="none" w:sz="0" w:space="0" w:color="auto"/>
        <w:bottom w:val="none" w:sz="0" w:space="0" w:color="auto"/>
        <w:right w:val="none" w:sz="0" w:space="0" w:color="auto"/>
      </w:divBdr>
    </w:div>
    <w:div w:id="1305618152">
      <w:bodyDiv w:val="1"/>
      <w:marLeft w:val="0"/>
      <w:marRight w:val="0"/>
      <w:marTop w:val="0"/>
      <w:marBottom w:val="0"/>
      <w:divBdr>
        <w:top w:val="none" w:sz="0" w:space="0" w:color="auto"/>
        <w:left w:val="none" w:sz="0" w:space="0" w:color="auto"/>
        <w:bottom w:val="none" w:sz="0" w:space="0" w:color="auto"/>
        <w:right w:val="none" w:sz="0" w:space="0" w:color="auto"/>
      </w:divBdr>
      <w:divsChild>
        <w:div w:id="840579668">
          <w:marLeft w:val="0"/>
          <w:marRight w:val="0"/>
          <w:marTop w:val="0"/>
          <w:marBottom w:val="0"/>
          <w:divBdr>
            <w:top w:val="none" w:sz="0" w:space="0" w:color="auto"/>
            <w:left w:val="none" w:sz="0" w:space="0" w:color="auto"/>
            <w:bottom w:val="none" w:sz="0" w:space="0" w:color="auto"/>
            <w:right w:val="none" w:sz="0" w:space="0" w:color="auto"/>
          </w:divBdr>
          <w:divsChild>
            <w:div w:id="10971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7902">
      <w:bodyDiv w:val="1"/>
      <w:marLeft w:val="0"/>
      <w:marRight w:val="0"/>
      <w:marTop w:val="0"/>
      <w:marBottom w:val="0"/>
      <w:divBdr>
        <w:top w:val="none" w:sz="0" w:space="0" w:color="auto"/>
        <w:left w:val="none" w:sz="0" w:space="0" w:color="auto"/>
        <w:bottom w:val="none" w:sz="0" w:space="0" w:color="auto"/>
        <w:right w:val="none" w:sz="0" w:space="0" w:color="auto"/>
      </w:divBdr>
      <w:divsChild>
        <w:div w:id="1868906505">
          <w:marLeft w:val="0"/>
          <w:marRight w:val="0"/>
          <w:marTop w:val="0"/>
          <w:marBottom w:val="0"/>
          <w:divBdr>
            <w:top w:val="none" w:sz="0" w:space="0" w:color="auto"/>
            <w:left w:val="none" w:sz="0" w:space="0" w:color="auto"/>
            <w:bottom w:val="none" w:sz="0" w:space="0" w:color="auto"/>
            <w:right w:val="none" w:sz="0" w:space="0" w:color="auto"/>
          </w:divBdr>
        </w:div>
      </w:divsChild>
    </w:div>
    <w:div w:id="1806922635">
      <w:bodyDiv w:val="1"/>
      <w:marLeft w:val="0"/>
      <w:marRight w:val="0"/>
      <w:marTop w:val="0"/>
      <w:marBottom w:val="0"/>
      <w:divBdr>
        <w:top w:val="none" w:sz="0" w:space="0" w:color="auto"/>
        <w:left w:val="none" w:sz="0" w:space="0" w:color="auto"/>
        <w:bottom w:val="none" w:sz="0" w:space="0" w:color="auto"/>
        <w:right w:val="none" w:sz="0" w:space="0" w:color="auto"/>
      </w:divBdr>
    </w:div>
    <w:div w:id="1850213849">
      <w:bodyDiv w:val="1"/>
      <w:marLeft w:val="99"/>
      <w:marRight w:val="99"/>
      <w:marTop w:val="99"/>
      <w:marBottom w:val="99"/>
      <w:divBdr>
        <w:top w:val="none" w:sz="0" w:space="0" w:color="auto"/>
        <w:left w:val="none" w:sz="0" w:space="0" w:color="auto"/>
        <w:bottom w:val="none" w:sz="0" w:space="0" w:color="auto"/>
        <w:right w:val="none" w:sz="0" w:space="0" w:color="auto"/>
      </w:divBdr>
      <w:divsChild>
        <w:div w:id="866526270">
          <w:marLeft w:val="0"/>
          <w:marRight w:val="0"/>
          <w:marTop w:val="0"/>
          <w:marBottom w:val="0"/>
          <w:divBdr>
            <w:top w:val="none" w:sz="0" w:space="0" w:color="auto"/>
            <w:left w:val="none" w:sz="0" w:space="0" w:color="auto"/>
            <w:bottom w:val="none" w:sz="0" w:space="0" w:color="auto"/>
            <w:right w:val="none" w:sz="0" w:space="0" w:color="auto"/>
          </w:divBdr>
        </w:div>
      </w:divsChild>
    </w:div>
    <w:div w:id="1912545788">
      <w:bodyDiv w:val="1"/>
      <w:marLeft w:val="0"/>
      <w:marRight w:val="0"/>
      <w:marTop w:val="0"/>
      <w:marBottom w:val="0"/>
      <w:divBdr>
        <w:top w:val="none" w:sz="0" w:space="0" w:color="auto"/>
        <w:left w:val="none" w:sz="0" w:space="0" w:color="auto"/>
        <w:bottom w:val="none" w:sz="0" w:space="0" w:color="auto"/>
        <w:right w:val="none" w:sz="0" w:space="0" w:color="auto"/>
      </w:divBdr>
      <w:divsChild>
        <w:div w:id="540285426">
          <w:marLeft w:val="0"/>
          <w:marRight w:val="0"/>
          <w:marTop w:val="0"/>
          <w:marBottom w:val="0"/>
          <w:divBdr>
            <w:top w:val="none" w:sz="0" w:space="0" w:color="auto"/>
            <w:left w:val="none" w:sz="0" w:space="0" w:color="auto"/>
            <w:bottom w:val="none" w:sz="0" w:space="0" w:color="auto"/>
            <w:right w:val="none" w:sz="0" w:space="0" w:color="auto"/>
          </w:divBdr>
          <w:divsChild>
            <w:div w:id="12329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SI\Templates\OTSI-Co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46E1A2441F4C93832A200FF9E58A3A"/>
        <w:category>
          <w:name w:val="General"/>
          <w:gallery w:val="placeholder"/>
        </w:category>
        <w:types>
          <w:type w:val="bbPlcHdr"/>
        </w:types>
        <w:behaviors>
          <w:behavior w:val="content"/>
        </w:behaviors>
        <w:guid w:val="{A407A96C-6B34-4C02-85A7-35B542F7DEB4}"/>
      </w:docPartPr>
      <w:docPartBody>
        <w:p w:rsidR="003C2048" w:rsidRDefault="003C2048">
          <w:pPr>
            <w:pStyle w:val="3E46E1A2441F4C93832A200FF9E58A3A"/>
          </w:pPr>
          <w:r w:rsidRPr="00CE009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48"/>
    <w:rsid w:val="00381CBA"/>
    <w:rsid w:val="00384E57"/>
    <w:rsid w:val="003C2048"/>
    <w:rsid w:val="006B24C9"/>
    <w:rsid w:val="0071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3E46E1A2441F4C93832A200FF9E58A3A">
    <w:name w:val="3E46E1A2441F4C93832A200FF9E58A3A"/>
  </w:style>
  <w:style w:type="paragraph" w:customStyle="1" w:styleId="ADA60FE805AF44EC8A7B25D5BC4D7D0B">
    <w:name w:val="ADA60FE805AF44EC8A7B25D5BC4D7D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TSI-Corporate">
  <a:themeElements>
    <a:clrScheme name="OTSI-Corporate">
      <a:dk1>
        <a:sysClr val="windowText" lastClr="000000"/>
      </a:dk1>
      <a:lt1>
        <a:sysClr val="window" lastClr="FFFFFF"/>
      </a:lt1>
      <a:dk2>
        <a:srgbClr val="6C126C"/>
      </a:dk2>
      <a:lt2>
        <a:srgbClr val="E5EECB"/>
      </a:lt2>
      <a:accent1>
        <a:srgbClr val="990099"/>
      </a:accent1>
      <a:accent2>
        <a:srgbClr val="E97517"/>
      </a:accent2>
      <a:accent3>
        <a:srgbClr val="F9B527"/>
      </a:accent3>
      <a:accent4>
        <a:srgbClr val="F5EA8F"/>
      </a:accent4>
      <a:accent5>
        <a:srgbClr val="D3E184"/>
      </a:accent5>
      <a:accent6>
        <a:srgbClr val="B1D879"/>
      </a:accent6>
      <a:hlink>
        <a:srgbClr val="990099"/>
      </a:hlink>
      <a:folHlink>
        <a:srgbClr val="990099"/>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E2694-E052-4796-9E24-AADB88954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63139-f1b8-4f00-b246-887165390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B9A2B0-C1C8-494E-ADB3-2F70BC2B76B7}">
  <ds:schemaRefs>
    <ds:schemaRef ds:uri="http://schemas.microsoft.com/sharepoint/v3/contenttype/forms"/>
  </ds:schemaRefs>
</ds:datastoreItem>
</file>

<file path=customXml/itemProps3.xml><?xml version="1.0" encoding="utf-8"?>
<ds:datastoreItem xmlns:ds="http://schemas.openxmlformats.org/officeDocument/2006/customXml" ds:itemID="{7DDFCACB-87BF-4BA7-9060-B5DB6EFB136E}">
  <ds:schemaRefs>
    <ds:schemaRef ds:uri="http://schemas.microsoft.com/office/2006/metadata/properties"/>
    <ds:schemaRef ds:uri="http://schemas.microsoft.com/office/infopath/2007/PartnerControls"/>
    <ds:schemaRef ds:uri="ed963139-f1b8-4f00-b246-887165390163"/>
  </ds:schemaRefs>
</ds:datastoreItem>
</file>

<file path=customXml/itemProps4.xml><?xml version="1.0" encoding="utf-8"?>
<ds:datastoreItem xmlns:ds="http://schemas.openxmlformats.org/officeDocument/2006/customXml" ds:itemID="{2646B510-32F0-4EA2-8041-766D3FBB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OTSI-Corp.dotx</Template>
  <TotalTime>120</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Joan Lambert</cp:lastModifiedBy>
  <cp:revision>2</cp:revision>
  <dcterms:created xsi:type="dcterms:W3CDTF">2015-11-23T23:01:00Z</dcterms:created>
  <dcterms:modified xsi:type="dcterms:W3CDTF">2018-12-16T02:40:00Z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IsMyDocuments">
    <vt:bool>true</vt:bool>
  </property>
</Properties>
</file>