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978B6" w14:textId="2B8DB9E8" w:rsidR="00860AF7" w:rsidRPr="00EC2B1B" w:rsidRDefault="00860AF7" w:rsidP="007937A6">
      <w:pPr>
        <w:spacing w:line="480" w:lineRule="auto"/>
        <w:jc w:val="center"/>
        <w:rPr>
          <w:rFonts w:ascii="Times New Roman" w:hAnsi="Times New Roman" w:cs="Times New Roman"/>
          <w:b/>
          <w:bCs/>
          <w:sz w:val="24"/>
        </w:rPr>
      </w:pPr>
      <w:r w:rsidRPr="00EC2B1B">
        <w:rPr>
          <w:rFonts w:ascii="Times New Roman" w:hAnsi="Times New Roman" w:cs="Times New Roman"/>
          <w:b/>
          <w:bCs/>
          <w:sz w:val="24"/>
        </w:rPr>
        <w:t xml:space="preserve">The introduction of Bitcoin in January 2009 was the single most important FinTech development in </w:t>
      </w:r>
      <w:proofErr w:type="gramStart"/>
      <w:r w:rsidRPr="00EC2B1B">
        <w:rPr>
          <w:rFonts w:ascii="Times New Roman" w:hAnsi="Times New Roman" w:cs="Times New Roman"/>
          <w:b/>
          <w:bCs/>
          <w:sz w:val="24"/>
        </w:rPr>
        <w:t>history</w:t>
      </w:r>
      <w:proofErr w:type="gramEnd"/>
    </w:p>
    <w:p w14:paraId="4B81EEFC" w14:textId="77777777" w:rsidR="00860AF7" w:rsidRPr="006829FE" w:rsidRDefault="00860AF7" w:rsidP="007937A6">
      <w:pPr>
        <w:spacing w:line="480" w:lineRule="auto"/>
        <w:rPr>
          <w:rFonts w:ascii="Times New Roman" w:hAnsi="Times New Roman" w:cs="Times New Roman"/>
          <w:sz w:val="24"/>
        </w:rPr>
      </w:pPr>
    </w:p>
    <w:p w14:paraId="199E60DB" w14:textId="7DF8C3F1" w:rsidR="00553C90" w:rsidRPr="006829FE" w:rsidRDefault="00553C90" w:rsidP="007937A6">
      <w:pPr>
        <w:spacing w:line="480" w:lineRule="auto"/>
        <w:rPr>
          <w:rFonts w:ascii="Times New Roman" w:hAnsi="Times New Roman" w:cs="Times New Roman"/>
          <w:sz w:val="24"/>
        </w:rPr>
      </w:pPr>
      <w:r w:rsidRPr="006829FE">
        <w:rPr>
          <w:rFonts w:ascii="Times New Roman" w:hAnsi="Times New Roman" w:cs="Times New Roman"/>
          <w:sz w:val="24"/>
        </w:rPr>
        <w:t xml:space="preserve">The launch of Bitcoin in 2009 represented a groundbreaking moment in the history of financial technology. In stark contrast to previous developments in financial technology, Bitcoin is uniquely important, and </w:t>
      </w:r>
      <w:r w:rsidR="00443911" w:rsidRPr="006829FE">
        <w:rPr>
          <w:rFonts w:ascii="Times New Roman" w:hAnsi="Times New Roman" w:cs="Times New Roman"/>
          <w:sz w:val="24"/>
        </w:rPr>
        <w:t>to</w:t>
      </w:r>
      <w:r w:rsidRPr="006829FE">
        <w:rPr>
          <w:rFonts w:ascii="Times New Roman" w:hAnsi="Times New Roman" w:cs="Times New Roman"/>
          <w:sz w:val="24"/>
        </w:rPr>
        <w:t xml:space="preserve"> explain its significance, it is necessary to consider the evolution of the financial system, payment methods, and digital transactions that preceded Bitcoin:</w:t>
      </w:r>
    </w:p>
    <w:p w14:paraId="6BF67B5C" w14:textId="44B3A7A7" w:rsidR="00553C90" w:rsidRPr="002276BE"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Bartering and Minting (Ancient): </w:t>
      </w:r>
      <w:r w:rsidRPr="002276BE">
        <w:rPr>
          <w:rFonts w:ascii="Times New Roman" w:hAnsi="Times New Roman" w:cs="Times New Roman"/>
          <w:sz w:val="24"/>
        </w:rPr>
        <w:t xml:space="preserve">the early financial system was based on barter. This evolved into minted coins, first used in ancient Lydia before 600 </w:t>
      </w:r>
      <w:r w:rsidR="00443911" w:rsidRPr="002276BE">
        <w:rPr>
          <w:rFonts w:ascii="Times New Roman" w:hAnsi="Times New Roman" w:cs="Times New Roman"/>
          <w:sz w:val="24"/>
        </w:rPr>
        <w:t>ADS</w:t>
      </w:r>
      <w:r w:rsidRPr="002276BE">
        <w:rPr>
          <w:rFonts w:ascii="Times New Roman" w:hAnsi="Times New Roman" w:cs="Times New Roman"/>
          <w:sz w:val="24"/>
        </w:rPr>
        <w:t>, simplifying and standardising trade.</w:t>
      </w:r>
    </w:p>
    <w:p w14:paraId="69E77566" w14:textId="42903B25" w:rsidR="00553C90" w:rsidRPr="002276BE"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Paper </w:t>
      </w:r>
      <w:r w:rsidR="002E7EEC" w:rsidRPr="000232AC">
        <w:rPr>
          <w:rFonts w:ascii="Times New Roman" w:hAnsi="Times New Roman" w:cs="Times New Roman"/>
          <w:b/>
          <w:bCs/>
          <w:sz w:val="24"/>
        </w:rPr>
        <w:t>M</w:t>
      </w:r>
      <w:r w:rsidRPr="000232AC">
        <w:rPr>
          <w:rFonts w:ascii="Times New Roman" w:hAnsi="Times New Roman" w:cs="Times New Roman"/>
          <w:b/>
          <w:bCs/>
          <w:sz w:val="24"/>
        </w:rPr>
        <w:t>oney (7th century):</w:t>
      </w:r>
      <w:r w:rsidRPr="002276BE">
        <w:rPr>
          <w:rFonts w:ascii="Times New Roman" w:hAnsi="Times New Roman" w:cs="Times New Roman"/>
          <w:sz w:val="24"/>
        </w:rPr>
        <w:t xml:space="preserve"> introduced during the Tang Dynasty in China, providing a lighter and more convenient alternative to coins.</w:t>
      </w:r>
    </w:p>
    <w:p w14:paraId="6F8FC95B" w14:textId="413CE5C4" w:rsidR="00553C90" w:rsidRPr="002276BE"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Banking and Bills of Exchange (Middle Ages): </w:t>
      </w:r>
      <w:r w:rsidRPr="002276BE">
        <w:rPr>
          <w:rFonts w:ascii="Times New Roman" w:hAnsi="Times New Roman" w:cs="Times New Roman"/>
          <w:sz w:val="24"/>
        </w:rPr>
        <w:t xml:space="preserve">Medieval Europe witnessed the rise of banking and bills of exchange, facilitating trade without </w:t>
      </w:r>
      <w:r w:rsidR="00443911" w:rsidRPr="002276BE">
        <w:rPr>
          <w:rFonts w:ascii="Times New Roman" w:hAnsi="Times New Roman" w:cs="Times New Roman"/>
          <w:sz w:val="24"/>
        </w:rPr>
        <w:t>transferring</w:t>
      </w:r>
      <w:r w:rsidRPr="002276BE">
        <w:rPr>
          <w:rFonts w:ascii="Times New Roman" w:hAnsi="Times New Roman" w:cs="Times New Roman"/>
          <w:sz w:val="24"/>
        </w:rPr>
        <w:t xml:space="preserve"> money.</w:t>
      </w:r>
    </w:p>
    <w:p w14:paraId="7A2C9932" w14:textId="6C7B2364" w:rsidR="00553C90" w:rsidRPr="002276BE"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Gold </w:t>
      </w:r>
      <w:r w:rsidR="002E7EEC" w:rsidRPr="000232AC">
        <w:rPr>
          <w:rFonts w:ascii="Times New Roman" w:hAnsi="Times New Roman" w:cs="Times New Roman"/>
          <w:b/>
          <w:bCs/>
          <w:sz w:val="24"/>
        </w:rPr>
        <w:t>S</w:t>
      </w:r>
      <w:r w:rsidRPr="000232AC">
        <w:rPr>
          <w:rFonts w:ascii="Times New Roman" w:hAnsi="Times New Roman" w:cs="Times New Roman"/>
          <w:b/>
          <w:bCs/>
          <w:sz w:val="24"/>
        </w:rPr>
        <w:t xml:space="preserve">tandard (19th century): </w:t>
      </w:r>
      <w:r w:rsidRPr="002276BE">
        <w:rPr>
          <w:rFonts w:ascii="Times New Roman" w:hAnsi="Times New Roman" w:cs="Times New Roman"/>
          <w:sz w:val="24"/>
        </w:rPr>
        <w:t>The gold standard stabilised international trade by establishing a uniform monetary value based on gold content.</w:t>
      </w:r>
    </w:p>
    <w:p w14:paraId="1BFE1E29" w14:textId="4D111829" w:rsidR="00553C90" w:rsidRPr="002276BE"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Introduction of Credit Cards (1950s): </w:t>
      </w:r>
      <w:r w:rsidRPr="002276BE">
        <w:rPr>
          <w:rFonts w:ascii="Times New Roman" w:hAnsi="Times New Roman" w:cs="Times New Roman"/>
          <w:sz w:val="24"/>
        </w:rPr>
        <w:t>Credit cards revolutionised consumer finance by supporting credit-based purchases, significantly changing spending habits.</w:t>
      </w:r>
    </w:p>
    <w:p w14:paraId="7ED7BC45" w14:textId="25C352DC" w:rsidR="00553C90" w:rsidRPr="002276BE"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Electronic Banking (1960s-1970s): </w:t>
      </w:r>
      <w:r w:rsidRPr="002276BE">
        <w:rPr>
          <w:rFonts w:ascii="Times New Roman" w:hAnsi="Times New Roman" w:cs="Times New Roman"/>
          <w:sz w:val="24"/>
        </w:rPr>
        <w:t>The emergence of electronic banking and ATMs at the end of the 20th century brought unprecedented convenience in managing finances and executing transactions.</w:t>
      </w:r>
    </w:p>
    <w:p w14:paraId="355E97CE" w14:textId="72EAA34D" w:rsidR="00553C90" w:rsidRPr="002276BE"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lastRenderedPageBreak/>
        <w:t xml:space="preserve">Online Payment Systems (late 1990s-2000s): </w:t>
      </w:r>
      <w:r w:rsidRPr="002276BE">
        <w:rPr>
          <w:rFonts w:ascii="Times New Roman" w:hAnsi="Times New Roman" w:cs="Times New Roman"/>
          <w:sz w:val="24"/>
        </w:rPr>
        <w:t>The Internet era introduced online banking and payment services such as PayPal, facilitating digital transactions and e-commerce.</w:t>
      </w:r>
    </w:p>
    <w:p w14:paraId="08F293AE" w14:textId="794BDE62" w:rsidR="00553C90" w:rsidRPr="002276BE"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Mobile Payments (2000s): </w:t>
      </w:r>
      <w:r w:rsidRPr="002276BE">
        <w:rPr>
          <w:rFonts w:ascii="Times New Roman" w:hAnsi="Times New Roman" w:cs="Times New Roman"/>
          <w:sz w:val="24"/>
        </w:rPr>
        <w:t>Smartphones gave rise to mobile payment solutions, further changing the way transactions are conducted.</w:t>
      </w:r>
    </w:p>
    <w:p w14:paraId="0BE979F1" w14:textId="77777777" w:rsidR="00553C90" w:rsidRPr="006829FE" w:rsidRDefault="00553C90" w:rsidP="007937A6">
      <w:pPr>
        <w:spacing w:line="480" w:lineRule="auto"/>
        <w:rPr>
          <w:rFonts w:ascii="Times New Roman" w:hAnsi="Times New Roman" w:cs="Times New Roman"/>
          <w:sz w:val="24"/>
        </w:rPr>
      </w:pPr>
    </w:p>
    <w:p w14:paraId="16F7CF2C" w14:textId="77777777" w:rsidR="00553C90" w:rsidRPr="006829FE" w:rsidRDefault="00553C90" w:rsidP="007937A6">
      <w:pPr>
        <w:spacing w:line="480" w:lineRule="auto"/>
        <w:rPr>
          <w:rFonts w:ascii="Times New Roman" w:hAnsi="Times New Roman" w:cs="Times New Roman"/>
          <w:sz w:val="24"/>
        </w:rPr>
      </w:pPr>
      <w:r w:rsidRPr="006829FE">
        <w:rPr>
          <w:rFonts w:ascii="Times New Roman" w:hAnsi="Times New Roman" w:cs="Times New Roman"/>
          <w:sz w:val="24"/>
        </w:rPr>
        <w:t>Satoshi Nakamoto's introduction of Bitcoin is very different from these developments:</w:t>
      </w:r>
    </w:p>
    <w:p w14:paraId="3BD37C70" w14:textId="364947C6" w:rsidR="00553C90" w:rsidRPr="000232AC"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Decentralisation: </w:t>
      </w:r>
      <w:r w:rsidRPr="000232AC">
        <w:rPr>
          <w:rFonts w:ascii="Times New Roman" w:hAnsi="Times New Roman" w:cs="Times New Roman"/>
          <w:sz w:val="24"/>
        </w:rPr>
        <w:t>Before the advent of Bitcoin, the financial system was largely centralised, relying on centralised institutions such as banks or governments. Bitcoin demonstrates a decentralised financial system in which transactions are peer-to-peer and do not require a central intermediary. This challenges the traditional financial model and has inspired a wave of decentralised financial (DeFi) services.</w:t>
      </w:r>
    </w:p>
    <w:p w14:paraId="3B59AA08" w14:textId="182A1935" w:rsidR="00553C90" w:rsidRPr="000232AC"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Blockchain</w:t>
      </w:r>
      <w:r w:rsidR="002E7EEC" w:rsidRPr="000232AC">
        <w:rPr>
          <w:rFonts w:ascii="Times New Roman" w:hAnsi="Times New Roman" w:cs="Times New Roman"/>
          <w:b/>
          <w:bCs/>
          <w:sz w:val="24"/>
        </w:rPr>
        <w:t xml:space="preserve"> T</w:t>
      </w:r>
      <w:r w:rsidRPr="000232AC">
        <w:rPr>
          <w:rFonts w:ascii="Times New Roman" w:hAnsi="Times New Roman" w:cs="Times New Roman"/>
          <w:b/>
          <w:bCs/>
          <w:sz w:val="24"/>
        </w:rPr>
        <w:t xml:space="preserve">echnology: </w:t>
      </w:r>
      <w:r w:rsidRPr="000232AC">
        <w:rPr>
          <w:rFonts w:ascii="Times New Roman" w:hAnsi="Times New Roman" w:cs="Times New Roman"/>
          <w:sz w:val="24"/>
        </w:rPr>
        <w:t xml:space="preserve">bitcoin introduced the world to blockchain technology. Blockchain is a decentralised ledger that records transactions on multiple computers, ensuring that the records cannot be changed retrospectively. This technology has far-reaching implications beyond cryptocurrencies, affecting areas such as supply chain management, voting systems and identity verification. Blockchain technology ensures a secure and transparent record of </w:t>
      </w:r>
      <w:r w:rsidR="00443911" w:rsidRPr="000232AC">
        <w:rPr>
          <w:rFonts w:ascii="Times New Roman" w:hAnsi="Times New Roman" w:cs="Times New Roman"/>
          <w:sz w:val="24"/>
        </w:rPr>
        <w:t>transactions,</w:t>
      </w:r>
      <w:r w:rsidRPr="000232AC">
        <w:rPr>
          <w:rFonts w:ascii="Times New Roman" w:hAnsi="Times New Roman" w:cs="Times New Roman"/>
          <w:sz w:val="24"/>
        </w:rPr>
        <w:t xml:space="preserve"> and this technology is a major innovation in preventing fraud and building trust in decentralised systems.</w:t>
      </w:r>
    </w:p>
    <w:p w14:paraId="79DCCA79" w14:textId="689BBC32" w:rsidR="00553C90" w:rsidRPr="000232AC"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Digital </w:t>
      </w:r>
      <w:r w:rsidR="002E7EEC" w:rsidRPr="000232AC">
        <w:rPr>
          <w:rFonts w:ascii="Times New Roman" w:hAnsi="Times New Roman" w:cs="Times New Roman"/>
          <w:b/>
          <w:bCs/>
          <w:sz w:val="24"/>
        </w:rPr>
        <w:t>S</w:t>
      </w:r>
      <w:r w:rsidRPr="000232AC">
        <w:rPr>
          <w:rFonts w:ascii="Times New Roman" w:hAnsi="Times New Roman" w:cs="Times New Roman"/>
          <w:b/>
          <w:bCs/>
          <w:sz w:val="24"/>
        </w:rPr>
        <w:t xml:space="preserve">carcity and </w:t>
      </w:r>
      <w:r w:rsidR="002E7EEC" w:rsidRPr="000232AC">
        <w:rPr>
          <w:rFonts w:ascii="Times New Roman" w:hAnsi="Times New Roman" w:cs="Times New Roman"/>
          <w:b/>
          <w:bCs/>
          <w:sz w:val="24"/>
        </w:rPr>
        <w:t>C</w:t>
      </w:r>
      <w:r w:rsidRPr="000232AC">
        <w:rPr>
          <w:rFonts w:ascii="Times New Roman" w:hAnsi="Times New Roman" w:cs="Times New Roman"/>
          <w:b/>
          <w:bCs/>
          <w:sz w:val="24"/>
        </w:rPr>
        <w:t xml:space="preserve">ryptography: </w:t>
      </w:r>
      <w:r w:rsidRPr="000232AC">
        <w:rPr>
          <w:rFonts w:ascii="Times New Roman" w:hAnsi="Times New Roman" w:cs="Times New Roman"/>
          <w:sz w:val="24"/>
        </w:rPr>
        <w:t>Bitcoin's fixed supply cap (21 million) and cryptographic security are novel features that ensure scarcity and security in the digital realm.</w:t>
      </w:r>
    </w:p>
    <w:p w14:paraId="26506E6F" w14:textId="5BADC85C" w:rsidR="00553C90" w:rsidRPr="000232AC" w:rsidRDefault="002E7EEC" w:rsidP="007937A6">
      <w:pPr>
        <w:spacing w:line="480" w:lineRule="auto"/>
        <w:rPr>
          <w:rFonts w:ascii="Times New Roman" w:hAnsi="Times New Roman" w:cs="Times New Roman"/>
          <w:sz w:val="24"/>
        </w:rPr>
      </w:pPr>
      <w:r w:rsidRPr="000232AC">
        <w:rPr>
          <w:rFonts w:ascii="Times New Roman" w:hAnsi="Times New Roman" w:cs="Times New Roman"/>
          <w:b/>
          <w:bCs/>
          <w:sz w:val="24"/>
        </w:rPr>
        <w:lastRenderedPageBreak/>
        <w:t>Globality and Border Lessness</w:t>
      </w:r>
      <w:r w:rsidR="00553C90" w:rsidRPr="000232AC">
        <w:rPr>
          <w:rFonts w:ascii="Times New Roman" w:hAnsi="Times New Roman" w:cs="Times New Roman"/>
          <w:b/>
          <w:bCs/>
          <w:sz w:val="24"/>
        </w:rPr>
        <w:t xml:space="preserve">: </w:t>
      </w:r>
      <w:r w:rsidR="00553C90" w:rsidRPr="000232AC">
        <w:rPr>
          <w:rFonts w:ascii="Times New Roman" w:hAnsi="Times New Roman" w:cs="Times New Roman"/>
          <w:sz w:val="24"/>
        </w:rPr>
        <w:t>Bitcoin is designed to enable global transactions without the need for traditional banking infrastructure, making it a truly international currency.</w:t>
      </w:r>
    </w:p>
    <w:p w14:paraId="76A95025" w14:textId="3CBB04AA" w:rsidR="00553C90" w:rsidRPr="000232AC"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Digital </w:t>
      </w:r>
      <w:r w:rsidR="002E7EEC" w:rsidRPr="000232AC">
        <w:rPr>
          <w:rFonts w:ascii="Times New Roman" w:hAnsi="Times New Roman" w:cs="Times New Roman"/>
          <w:b/>
          <w:bCs/>
          <w:sz w:val="24"/>
        </w:rPr>
        <w:t>C</w:t>
      </w:r>
      <w:r w:rsidRPr="000232AC">
        <w:rPr>
          <w:rFonts w:ascii="Times New Roman" w:hAnsi="Times New Roman" w:cs="Times New Roman"/>
          <w:b/>
          <w:bCs/>
          <w:sz w:val="24"/>
        </w:rPr>
        <w:t xml:space="preserve">urrency </w:t>
      </w:r>
      <w:r w:rsidR="002E7EEC" w:rsidRPr="000232AC">
        <w:rPr>
          <w:rFonts w:ascii="Times New Roman" w:hAnsi="Times New Roman" w:cs="Times New Roman"/>
          <w:b/>
          <w:bCs/>
          <w:sz w:val="24"/>
        </w:rPr>
        <w:t>P</w:t>
      </w:r>
      <w:r w:rsidRPr="000232AC">
        <w:rPr>
          <w:rFonts w:ascii="Times New Roman" w:hAnsi="Times New Roman" w:cs="Times New Roman"/>
          <w:b/>
          <w:bCs/>
          <w:sz w:val="24"/>
        </w:rPr>
        <w:t xml:space="preserve">recedent: </w:t>
      </w:r>
      <w:r w:rsidRPr="000232AC">
        <w:rPr>
          <w:rFonts w:ascii="Times New Roman" w:hAnsi="Times New Roman" w:cs="Times New Roman"/>
          <w:sz w:val="24"/>
        </w:rPr>
        <w:t>Bitcoin is the first successfully implemented digital currency, paving the way for many other cryptocurrencies. It set a precedent for digital value storage and medium of exchange, concepts that are now an integral part of the digital economy.</w:t>
      </w:r>
    </w:p>
    <w:p w14:paraId="369B7777" w14:textId="4C384939" w:rsidR="00553C90" w:rsidRPr="000232AC" w:rsidRDefault="002E7EEC" w:rsidP="007937A6">
      <w:pPr>
        <w:spacing w:line="480" w:lineRule="auto"/>
        <w:rPr>
          <w:rFonts w:ascii="Times New Roman" w:hAnsi="Times New Roman" w:cs="Times New Roman"/>
          <w:sz w:val="24"/>
        </w:rPr>
      </w:pPr>
      <w:r w:rsidRPr="000232AC">
        <w:rPr>
          <w:rFonts w:ascii="Times New Roman" w:hAnsi="Times New Roman" w:cs="Times New Roman"/>
          <w:b/>
          <w:bCs/>
          <w:sz w:val="24"/>
        </w:rPr>
        <w:t>Global Financial Inclusion</w:t>
      </w:r>
      <w:r w:rsidR="00553C90" w:rsidRPr="000232AC">
        <w:rPr>
          <w:rFonts w:ascii="Times New Roman" w:hAnsi="Times New Roman" w:cs="Times New Roman"/>
          <w:b/>
          <w:bCs/>
          <w:sz w:val="24"/>
        </w:rPr>
        <w:t xml:space="preserve">: </w:t>
      </w:r>
      <w:r w:rsidR="00553C90" w:rsidRPr="000232AC">
        <w:rPr>
          <w:rFonts w:ascii="Times New Roman" w:hAnsi="Times New Roman" w:cs="Times New Roman"/>
          <w:sz w:val="24"/>
        </w:rPr>
        <w:t xml:space="preserve">Bitcoin and its underlying technology </w:t>
      </w:r>
      <w:r w:rsidR="00443911" w:rsidRPr="000232AC">
        <w:rPr>
          <w:rFonts w:ascii="Times New Roman" w:hAnsi="Times New Roman" w:cs="Times New Roman"/>
          <w:sz w:val="24"/>
        </w:rPr>
        <w:t>have</w:t>
      </w:r>
      <w:r w:rsidR="00553C90" w:rsidRPr="000232AC">
        <w:rPr>
          <w:rFonts w:ascii="Times New Roman" w:hAnsi="Times New Roman" w:cs="Times New Roman"/>
          <w:sz w:val="24"/>
        </w:rPr>
        <w:t xml:space="preserve"> the potential to provide financial services to the world's unbanked or underbanked populations. It offers a way to participate in the global financial system without the need for traditional banking infrastructure.</w:t>
      </w:r>
    </w:p>
    <w:p w14:paraId="0542D65E" w14:textId="77777777" w:rsidR="00553C90" w:rsidRPr="006829FE" w:rsidRDefault="00553C90" w:rsidP="007937A6">
      <w:pPr>
        <w:spacing w:line="480" w:lineRule="auto"/>
        <w:rPr>
          <w:rFonts w:ascii="Times New Roman" w:hAnsi="Times New Roman" w:cs="Times New Roman"/>
          <w:sz w:val="24"/>
        </w:rPr>
      </w:pPr>
    </w:p>
    <w:p w14:paraId="70268839" w14:textId="77777777" w:rsidR="00553C90" w:rsidRPr="006829FE" w:rsidRDefault="00553C90" w:rsidP="007937A6">
      <w:pPr>
        <w:spacing w:line="480" w:lineRule="auto"/>
        <w:rPr>
          <w:rFonts w:ascii="Times New Roman" w:hAnsi="Times New Roman" w:cs="Times New Roman"/>
          <w:sz w:val="24"/>
        </w:rPr>
      </w:pPr>
      <w:r w:rsidRPr="006829FE">
        <w:rPr>
          <w:rFonts w:ascii="Times New Roman" w:hAnsi="Times New Roman" w:cs="Times New Roman"/>
          <w:sz w:val="24"/>
        </w:rPr>
        <w:t>The launch of Bitcoin marks a paradigm shift in financial technology:</w:t>
      </w:r>
    </w:p>
    <w:p w14:paraId="1144D5C4" w14:textId="2A1538DC" w:rsidR="00553C90" w:rsidRPr="000232AC"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The </w:t>
      </w:r>
      <w:r w:rsidR="002E7EEC" w:rsidRPr="000232AC">
        <w:rPr>
          <w:rFonts w:ascii="Times New Roman" w:hAnsi="Times New Roman" w:cs="Times New Roman"/>
          <w:b/>
          <w:bCs/>
          <w:sz w:val="24"/>
        </w:rPr>
        <w:t>F</w:t>
      </w:r>
      <w:r w:rsidRPr="000232AC">
        <w:rPr>
          <w:rFonts w:ascii="Times New Roman" w:hAnsi="Times New Roman" w:cs="Times New Roman"/>
          <w:b/>
          <w:bCs/>
          <w:sz w:val="24"/>
        </w:rPr>
        <w:t xml:space="preserve">oundation of </w:t>
      </w:r>
      <w:r w:rsidR="002E7EEC" w:rsidRPr="000232AC">
        <w:rPr>
          <w:rFonts w:ascii="Times New Roman" w:hAnsi="Times New Roman" w:cs="Times New Roman"/>
          <w:b/>
          <w:bCs/>
          <w:sz w:val="24"/>
        </w:rPr>
        <w:t>C</w:t>
      </w:r>
      <w:r w:rsidRPr="000232AC">
        <w:rPr>
          <w:rFonts w:ascii="Times New Roman" w:hAnsi="Times New Roman" w:cs="Times New Roman"/>
          <w:b/>
          <w:bCs/>
          <w:sz w:val="24"/>
        </w:rPr>
        <w:t xml:space="preserve">ryptocurrencies: </w:t>
      </w:r>
      <w:r w:rsidRPr="000232AC">
        <w:rPr>
          <w:rFonts w:ascii="Times New Roman" w:hAnsi="Times New Roman" w:cs="Times New Roman"/>
          <w:sz w:val="24"/>
        </w:rPr>
        <w:t>Bitcoin paved the way for a multitude of other cryptocurrencies, each with unique features and uses.</w:t>
      </w:r>
    </w:p>
    <w:p w14:paraId="18C978C7" w14:textId="2BBBEE1B" w:rsidR="00553C90" w:rsidRPr="000232AC"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Insights into </w:t>
      </w:r>
      <w:r w:rsidR="002E7EEC" w:rsidRPr="000232AC">
        <w:rPr>
          <w:rFonts w:ascii="Times New Roman" w:hAnsi="Times New Roman" w:cs="Times New Roman"/>
          <w:b/>
          <w:bCs/>
          <w:sz w:val="24"/>
        </w:rPr>
        <w:t>B</w:t>
      </w:r>
      <w:r w:rsidRPr="000232AC">
        <w:rPr>
          <w:rFonts w:ascii="Times New Roman" w:hAnsi="Times New Roman" w:cs="Times New Roman"/>
          <w:b/>
          <w:bCs/>
          <w:sz w:val="24"/>
        </w:rPr>
        <w:t xml:space="preserve">lockchain </w:t>
      </w:r>
      <w:r w:rsidR="002E7EEC" w:rsidRPr="000232AC">
        <w:rPr>
          <w:rFonts w:ascii="Times New Roman" w:hAnsi="Times New Roman" w:cs="Times New Roman"/>
          <w:b/>
          <w:bCs/>
          <w:sz w:val="24"/>
        </w:rPr>
        <w:t>A</w:t>
      </w:r>
      <w:r w:rsidRPr="000232AC">
        <w:rPr>
          <w:rFonts w:ascii="Times New Roman" w:hAnsi="Times New Roman" w:cs="Times New Roman"/>
          <w:b/>
          <w:bCs/>
          <w:sz w:val="24"/>
        </w:rPr>
        <w:t xml:space="preserve">pplications: </w:t>
      </w:r>
      <w:r w:rsidRPr="000232AC">
        <w:rPr>
          <w:rFonts w:ascii="Times New Roman" w:hAnsi="Times New Roman" w:cs="Times New Roman"/>
          <w:sz w:val="24"/>
        </w:rPr>
        <w:t>in addition to cryptocurrencies, blockchain technology is being used in a variety of areas, including supply chain management, voting systems, and identity verification.</w:t>
      </w:r>
    </w:p>
    <w:p w14:paraId="042B2318" w14:textId="71621A43" w:rsidR="00553C90" w:rsidRPr="000232AC"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Rethinking the </w:t>
      </w:r>
      <w:r w:rsidR="002E7EEC" w:rsidRPr="000232AC">
        <w:rPr>
          <w:rFonts w:ascii="Times New Roman" w:hAnsi="Times New Roman" w:cs="Times New Roman"/>
          <w:b/>
          <w:bCs/>
          <w:sz w:val="24"/>
        </w:rPr>
        <w:t>F</w:t>
      </w:r>
      <w:r w:rsidRPr="000232AC">
        <w:rPr>
          <w:rFonts w:ascii="Times New Roman" w:hAnsi="Times New Roman" w:cs="Times New Roman"/>
          <w:b/>
          <w:bCs/>
          <w:sz w:val="24"/>
        </w:rPr>
        <w:t xml:space="preserve">inancial </w:t>
      </w:r>
      <w:r w:rsidR="002E7EEC" w:rsidRPr="000232AC">
        <w:rPr>
          <w:rFonts w:ascii="Times New Roman" w:hAnsi="Times New Roman" w:cs="Times New Roman"/>
          <w:b/>
          <w:bCs/>
          <w:sz w:val="24"/>
        </w:rPr>
        <w:t>S</w:t>
      </w:r>
      <w:r w:rsidRPr="000232AC">
        <w:rPr>
          <w:rFonts w:ascii="Times New Roman" w:hAnsi="Times New Roman" w:cs="Times New Roman"/>
          <w:b/>
          <w:bCs/>
          <w:sz w:val="24"/>
        </w:rPr>
        <w:t xml:space="preserve">ystem: </w:t>
      </w:r>
      <w:r w:rsidRPr="000232AC">
        <w:rPr>
          <w:rFonts w:ascii="Times New Roman" w:hAnsi="Times New Roman" w:cs="Times New Roman"/>
          <w:sz w:val="24"/>
        </w:rPr>
        <w:t>Bitcoin challenges the traditional financial model by emphasising decentralised and intermediary-free peer-to-peer transactions.</w:t>
      </w:r>
    </w:p>
    <w:p w14:paraId="05EDF70F" w14:textId="10247860" w:rsidR="00553C90"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Influencing the </w:t>
      </w:r>
      <w:r w:rsidR="002E7EEC" w:rsidRPr="000232AC">
        <w:rPr>
          <w:rFonts w:ascii="Times New Roman" w:hAnsi="Times New Roman" w:cs="Times New Roman"/>
          <w:b/>
          <w:bCs/>
          <w:sz w:val="24"/>
        </w:rPr>
        <w:t>R</w:t>
      </w:r>
      <w:r w:rsidRPr="000232AC">
        <w:rPr>
          <w:rFonts w:ascii="Times New Roman" w:hAnsi="Times New Roman" w:cs="Times New Roman"/>
          <w:b/>
          <w:bCs/>
          <w:sz w:val="24"/>
        </w:rPr>
        <w:t xml:space="preserve">egulatory </w:t>
      </w:r>
      <w:r w:rsidR="002E7EEC" w:rsidRPr="000232AC">
        <w:rPr>
          <w:rFonts w:ascii="Times New Roman" w:hAnsi="Times New Roman" w:cs="Times New Roman"/>
          <w:b/>
          <w:bCs/>
          <w:sz w:val="24"/>
        </w:rPr>
        <w:t>D</w:t>
      </w:r>
      <w:r w:rsidRPr="000232AC">
        <w:rPr>
          <w:rFonts w:ascii="Times New Roman" w:hAnsi="Times New Roman" w:cs="Times New Roman"/>
          <w:b/>
          <w:bCs/>
          <w:sz w:val="24"/>
        </w:rPr>
        <w:t xml:space="preserve">ebate: </w:t>
      </w:r>
      <w:r w:rsidRPr="000232AC">
        <w:rPr>
          <w:rFonts w:ascii="Times New Roman" w:hAnsi="Times New Roman" w:cs="Times New Roman"/>
          <w:sz w:val="24"/>
        </w:rPr>
        <w:t xml:space="preserve">The rise of Bitcoin and other cryptocurrencies has sparked an ongoing regulatory debate globally, highlighting the need to balance </w:t>
      </w:r>
      <w:r w:rsidRPr="000232AC">
        <w:rPr>
          <w:rFonts w:ascii="Times New Roman" w:hAnsi="Times New Roman" w:cs="Times New Roman"/>
          <w:sz w:val="24"/>
        </w:rPr>
        <w:lastRenderedPageBreak/>
        <w:t>innovation with consumer protection and financial stability.</w:t>
      </w:r>
    </w:p>
    <w:p w14:paraId="16B90234" w14:textId="77777777" w:rsidR="000232AC" w:rsidRPr="000232AC" w:rsidRDefault="000232AC" w:rsidP="007937A6">
      <w:pPr>
        <w:spacing w:line="480" w:lineRule="auto"/>
        <w:rPr>
          <w:rFonts w:ascii="Times New Roman" w:hAnsi="Times New Roman" w:cs="Times New Roman"/>
          <w:sz w:val="24"/>
        </w:rPr>
      </w:pPr>
    </w:p>
    <w:p w14:paraId="152BBBCA" w14:textId="77777777" w:rsidR="00553C90" w:rsidRPr="006829FE" w:rsidRDefault="00553C90" w:rsidP="007937A6">
      <w:pPr>
        <w:spacing w:line="480" w:lineRule="auto"/>
        <w:rPr>
          <w:rFonts w:ascii="Times New Roman" w:hAnsi="Times New Roman" w:cs="Times New Roman"/>
          <w:sz w:val="24"/>
        </w:rPr>
      </w:pPr>
      <w:r w:rsidRPr="006829FE">
        <w:rPr>
          <w:rFonts w:ascii="Times New Roman" w:hAnsi="Times New Roman" w:cs="Times New Roman"/>
          <w:sz w:val="24"/>
        </w:rPr>
        <w:t>In summary, the introduction of Bitcoin was more than an incremental step in fintech; it was a radical departure from previous developments, introducing concepts such as decentralisation, blockchain and digital scarcity. These features have influenced a wide range of applications, reshaping our understanding of and interaction with money and financial transactions.</w:t>
      </w:r>
    </w:p>
    <w:p w14:paraId="32534B74" w14:textId="77777777" w:rsidR="00553C90" w:rsidRPr="006829FE" w:rsidRDefault="00553C90" w:rsidP="007937A6">
      <w:pPr>
        <w:spacing w:line="480" w:lineRule="auto"/>
        <w:rPr>
          <w:rFonts w:ascii="Times New Roman" w:hAnsi="Times New Roman" w:cs="Times New Roman"/>
          <w:sz w:val="24"/>
        </w:rPr>
      </w:pPr>
    </w:p>
    <w:p w14:paraId="40825F1B" w14:textId="77777777" w:rsidR="00553C90" w:rsidRPr="006829FE" w:rsidRDefault="00553C90" w:rsidP="007937A6">
      <w:pPr>
        <w:spacing w:line="480" w:lineRule="auto"/>
        <w:rPr>
          <w:rFonts w:ascii="Times New Roman" w:hAnsi="Times New Roman" w:cs="Times New Roman"/>
          <w:sz w:val="24"/>
        </w:rPr>
      </w:pPr>
      <w:r w:rsidRPr="006829FE">
        <w:rPr>
          <w:rFonts w:ascii="Times New Roman" w:hAnsi="Times New Roman" w:cs="Times New Roman"/>
          <w:sz w:val="24"/>
        </w:rPr>
        <w:t>The fintech industry is evolving, driven by technological innovation and advancements. Current fintech trends are influenced not only by bitcoin and blockchain technology, but also by a variety of other developments.</w:t>
      </w:r>
    </w:p>
    <w:p w14:paraId="648770F6" w14:textId="169BDA57" w:rsidR="00553C90" w:rsidRPr="000232AC"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Decentralised Finance (DeFi): </w:t>
      </w:r>
      <w:r w:rsidRPr="000232AC">
        <w:rPr>
          <w:rFonts w:ascii="Times New Roman" w:hAnsi="Times New Roman" w:cs="Times New Roman"/>
          <w:sz w:val="24"/>
        </w:rPr>
        <w:t xml:space="preserve">DeFi represents a shift from traditional centralised financial systems to peer-to-peer finance enabled by decentralised technology based on the </w:t>
      </w:r>
      <w:r w:rsidR="00443911" w:rsidRPr="000232AC">
        <w:rPr>
          <w:rFonts w:ascii="Times New Roman" w:hAnsi="Times New Roman" w:cs="Times New Roman"/>
          <w:sz w:val="24"/>
        </w:rPr>
        <w:t>Ethereum</w:t>
      </w:r>
      <w:r w:rsidRPr="000232AC">
        <w:rPr>
          <w:rFonts w:ascii="Times New Roman" w:hAnsi="Times New Roman" w:cs="Times New Roman"/>
          <w:sz w:val="24"/>
        </w:rPr>
        <w:t xml:space="preserve"> blockchain.</w:t>
      </w:r>
      <w:r w:rsidR="00443911" w:rsidRPr="000232AC">
        <w:rPr>
          <w:rFonts w:ascii="Times New Roman" w:hAnsi="Times New Roman" w:cs="Times New Roman"/>
          <w:sz w:val="24"/>
        </w:rPr>
        <w:t xml:space="preserve"> </w:t>
      </w:r>
      <w:r w:rsidRPr="000232AC">
        <w:rPr>
          <w:rFonts w:ascii="Times New Roman" w:hAnsi="Times New Roman" w:cs="Times New Roman"/>
          <w:sz w:val="24"/>
        </w:rPr>
        <w:t>DeFi platforms such as Uniswap and Compound allow users to lend and borrow cryptocurrencies without an intermediary and earn interest.</w:t>
      </w:r>
    </w:p>
    <w:p w14:paraId="3B058B9F" w14:textId="1B7A5F07" w:rsidR="00553C90" w:rsidRPr="000232AC"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Central Bank Digital Currency (CBDC): </w:t>
      </w:r>
      <w:r w:rsidRPr="000232AC">
        <w:rPr>
          <w:rFonts w:ascii="Times New Roman" w:hAnsi="Times New Roman" w:cs="Times New Roman"/>
          <w:sz w:val="24"/>
        </w:rPr>
        <w:t xml:space="preserve">many countries are exploring or piloting their own digital currencies, </w:t>
      </w:r>
      <w:r w:rsidR="00443911" w:rsidRPr="000232AC">
        <w:rPr>
          <w:rFonts w:ascii="Times New Roman" w:hAnsi="Times New Roman" w:cs="Times New Roman"/>
          <w:sz w:val="24"/>
        </w:rPr>
        <w:t>like</w:t>
      </w:r>
      <w:r w:rsidRPr="000232AC">
        <w:rPr>
          <w:rFonts w:ascii="Times New Roman" w:hAnsi="Times New Roman" w:cs="Times New Roman"/>
          <w:sz w:val="24"/>
        </w:rPr>
        <w:t xml:space="preserve"> Bitcoin, but backed and regulated by their national central banks. For example, China's digital renminbi and the Bahamas' sand dollar are examples of CBDCs in various stages of development.</w:t>
      </w:r>
    </w:p>
    <w:p w14:paraId="5ECA2F12" w14:textId="48A0E783" w:rsidR="00553C90" w:rsidRPr="000232AC"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Blockchain for Supply Chain Management: </w:t>
      </w:r>
      <w:r w:rsidRPr="000232AC">
        <w:rPr>
          <w:rFonts w:ascii="Times New Roman" w:hAnsi="Times New Roman" w:cs="Times New Roman"/>
          <w:sz w:val="24"/>
        </w:rPr>
        <w:t xml:space="preserve">companies like IBM are using blockchain to enhance supply chain transparency and traceability. </w:t>
      </w:r>
      <w:r w:rsidR="00443911" w:rsidRPr="000232AC">
        <w:rPr>
          <w:rFonts w:ascii="Times New Roman" w:hAnsi="Times New Roman" w:cs="Times New Roman"/>
          <w:sz w:val="24"/>
        </w:rPr>
        <w:t>IBM’s</w:t>
      </w:r>
      <w:r w:rsidRPr="000232AC">
        <w:rPr>
          <w:rFonts w:ascii="Times New Roman" w:hAnsi="Times New Roman" w:cs="Times New Roman"/>
          <w:sz w:val="24"/>
        </w:rPr>
        <w:t xml:space="preserve"> blockchain Transparent Supply solution supports real-time, end-to-end tracking of products in the </w:t>
      </w:r>
      <w:r w:rsidRPr="000232AC">
        <w:rPr>
          <w:rFonts w:ascii="Times New Roman" w:hAnsi="Times New Roman" w:cs="Times New Roman"/>
          <w:sz w:val="24"/>
        </w:rPr>
        <w:lastRenderedPageBreak/>
        <w:t>supply chain.</w:t>
      </w:r>
    </w:p>
    <w:p w14:paraId="0D7CBD5A" w14:textId="2108713C" w:rsidR="00553C90" w:rsidRPr="000232AC"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Tokenisation of assets: </w:t>
      </w:r>
      <w:r w:rsidRPr="000232AC">
        <w:rPr>
          <w:rFonts w:ascii="Times New Roman" w:hAnsi="Times New Roman" w:cs="Times New Roman"/>
          <w:sz w:val="24"/>
        </w:rPr>
        <w:t>blockchain is being used to tokenise real-world assets, from real estate to art, allowing for fractional ownership and easier transfers. Companies like Polymath are leading this trend.</w:t>
      </w:r>
    </w:p>
    <w:p w14:paraId="0578EA2F" w14:textId="66224008" w:rsidR="00553C90" w:rsidRPr="000232AC"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NFT (non-fungible tokens): </w:t>
      </w:r>
      <w:r w:rsidRPr="000232AC">
        <w:rPr>
          <w:rFonts w:ascii="Times New Roman" w:hAnsi="Times New Roman" w:cs="Times New Roman"/>
          <w:sz w:val="24"/>
        </w:rPr>
        <w:t xml:space="preserve">NFTs have become popular for digital art, </w:t>
      </w:r>
      <w:r w:rsidR="00443911" w:rsidRPr="000232AC">
        <w:rPr>
          <w:rFonts w:ascii="Times New Roman" w:hAnsi="Times New Roman" w:cs="Times New Roman"/>
          <w:sz w:val="24"/>
        </w:rPr>
        <w:t>collectibles,</w:t>
      </w:r>
      <w:r w:rsidRPr="000232AC">
        <w:rPr>
          <w:rFonts w:ascii="Times New Roman" w:hAnsi="Times New Roman" w:cs="Times New Roman"/>
          <w:sz w:val="24"/>
        </w:rPr>
        <w:t xml:space="preserve"> and even real estate in virtual worlds. Platforms such as </w:t>
      </w:r>
      <w:r w:rsidR="00443911" w:rsidRPr="000232AC">
        <w:rPr>
          <w:rFonts w:ascii="Times New Roman" w:hAnsi="Times New Roman" w:cs="Times New Roman"/>
          <w:sz w:val="24"/>
        </w:rPr>
        <w:t>Open Sea</w:t>
      </w:r>
      <w:r w:rsidRPr="000232AC">
        <w:rPr>
          <w:rFonts w:ascii="Times New Roman" w:hAnsi="Times New Roman" w:cs="Times New Roman"/>
          <w:sz w:val="24"/>
        </w:rPr>
        <w:t xml:space="preserve"> provide marketplaces for buying and selling NFTs.</w:t>
      </w:r>
    </w:p>
    <w:p w14:paraId="737D4861" w14:textId="77777777" w:rsidR="00553C90" w:rsidRPr="006829FE" w:rsidRDefault="00553C90" w:rsidP="007937A6">
      <w:pPr>
        <w:spacing w:line="480" w:lineRule="auto"/>
        <w:rPr>
          <w:rFonts w:ascii="Times New Roman" w:hAnsi="Times New Roman" w:cs="Times New Roman"/>
          <w:sz w:val="24"/>
        </w:rPr>
      </w:pPr>
    </w:p>
    <w:p w14:paraId="284EA681" w14:textId="501A4AFD" w:rsidR="00553C90" w:rsidRPr="006829FE" w:rsidRDefault="00553C90" w:rsidP="007937A6">
      <w:pPr>
        <w:spacing w:line="480" w:lineRule="auto"/>
        <w:rPr>
          <w:rFonts w:ascii="Times New Roman" w:hAnsi="Times New Roman" w:cs="Times New Roman"/>
          <w:sz w:val="24"/>
        </w:rPr>
      </w:pPr>
      <w:r w:rsidRPr="006829FE">
        <w:rPr>
          <w:rFonts w:ascii="Times New Roman" w:hAnsi="Times New Roman" w:cs="Times New Roman"/>
          <w:sz w:val="24"/>
        </w:rPr>
        <w:t xml:space="preserve">In the fintech space, Galaxy is a digital asset and blockchain leader for the growing digital economy. They serve a diverse client base, including institutions, startups, and qualified individuals. Since 2018, Galaxy is building a holistic financial platform encompassing three complementary operating businesses: global markets, asset management and digital infrastructure solutions. Their offerings include trading, lending, strategic advisory services, institutional-grade investment solutions, proprietary bitcoin mining and custodian services, network validator services, and the development of enterprise hosting technology. The company is headquartered in New York City and has offices around the world in North America, Europe, and </w:t>
      </w:r>
      <w:r w:rsidR="00443911" w:rsidRPr="006829FE">
        <w:rPr>
          <w:rFonts w:ascii="Times New Roman" w:hAnsi="Times New Roman" w:cs="Times New Roman"/>
          <w:sz w:val="24"/>
        </w:rPr>
        <w:t>Asia. Galaxy</w:t>
      </w:r>
      <w:r w:rsidRPr="006829FE">
        <w:rPr>
          <w:rFonts w:ascii="Times New Roman" w:hAnsi="Times New Roman" w:cs="Times New Roman"/>
          <w:sz w:val="24"/>
        </w:rPr>
        <w:t xml:space="preserve"> is representative of the latest trends in fintech. Fintech companies like Galaxy Financial are typically characterised by their innovative use of technology to deliver financial services, often challenging the traditional banking and finance sector. Some of the key trends in fintech that Galaxy Financial may embody include:</w:t>
      </w:r>
    </w:p>
    <w:p w14:paraId="6C5660AD" w14:textId="68F89159" w:rsidR="00553C90" w:rsidRPr="000232AC"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Digital and </w:t>
      </w:r>
      <w:r w:rsidR="002E7EEC" w:rsidRPr="000232AC">
        <w:rPr>
          <w:rFonts w:ascii="Times New Roman" w:hAnsi="Times New Roman" w:cs="Times New Roman"/>
          <w:b/>
          <w:bCs/>
          <w:sz w:val="24"/>
        </w:rPr>
        <w:t>M</w:t>
      </w:r>
      <w:r w:rsidRPr="000232AC">
        <w:rPr>
          <w:rFonts w:ascii="Times New Roman" w:hAnsi="Times New Roman" w:cs="Times New Roman"/>
          <w:b/>
          <w:bCs/>
          <w:sz w:val="24"/>
        </w:rPr>
        <w:t xml:space="preserve">obile-first </w:t>
      </w:r>
      <w:r w:rsidR="002E7EEC" w:rsidRPr="000232AC">
        <w:rPr>
          <w:rFonts w:ascii="Times New Roman" w:hAnsi="Times New Roman" w:cs="Times New Roman"/>
          <w:b/>
          <w:bCs/>
          <w:sz w:val="24"/>
        </w:rPr>
        <w:t>A</w:t>
      </w:r>
      <w:r w:rsidRPr="000232AC">
        <w:rPr>
          <w:rFonts w:ascii="Times New Roman" w:hAnsi="Times New Roman" w:cs="Times New Roman"/>
          <w:b/>
          <w:bCs/>
          <w:sz w:val="24"/>
        </w:rPr>
        <w:t xml:space="preserve">pproach: </w:t>
      </w:r>
      <w:r w:rsidRPr="000232AC">
        <w:rPr>
          <w:rFonts w:ascii="Times New Roman" w:hAnsi="Times New Roman" w:cs="Times New Roman"/>
          <w:sz w:val="24"/>
        </w:rPr>
        <w:t xml:space="preserve">fintech companies are highly focused on digital </w:t>
      </w:r>
      <w:r w:rsidRPr="000232AC">
        <w:rPr>
          <w:rFonts w:ascii="Times New Roman" w:hAnsi="Times New Roman" w:cs="Times New Roman"/>
          <w:sz w:val="24"/>
        </w:rPr>
        <w:lastRenderedPageBreak/>
        <w:t>platforms, often delivering services primarily or exclusively through mobile apps or online platforms. This approach caters to a growing demographic that favours digital banking solutions.</w:t>
      </w:r>
    </w:p>
    <w:p w14:paraId="48C7C76E" w14:textId="3F89290D" w:rsidR="00553C90" w:rsidRPr="000232AC"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Personalisation and UX:</w:t>
      </w:r>
      <w:r w:rsidRPr="000232AC">
        <w:rPr>
          <w:rFonts w:ascii="Times New Roman" w:hAnsi="Times New Roman" w:cs="Times New Roman"/>
          <w:sz w:val="24"/>
        </w:rPr>
        <w:t xml:space="preserve"> </w:t>
      </w:r>
      <w:r w:rsidR="00443911" w:rsidRPr="000232AC">
        <w:rPr>
          <w:rFonts w:ascii="Times New Roman" w:hAnsi="Times New Roman" w:cs="Times New Roman"/>
          <w:sz w:val="24"/>
        </w:rPr>
        <w:t>FinTech</w:t>
      </w:r>
      <w:r w:rsidRPr="000232AC">
        <w:rPr>
          <w:rFonts w:ascii="Times New Roman" w:hAnsi="Times New Roman" w:cs="Times New Roman"/>
          <w:sz w:val="24"/>
        </w:rPr>
        <w:t xml:space="preserve"> use data analytics and artificial intelligence to deliver personalised financial services. They focus on user experience (UX), providing intuitive and easy-to-use interfaces.</w:t>
      </w:r>
    </w:p>
    <w:p w14:paraId="333AA718" w14:textId="75A85EBD" w:rsidR="00553C90" w:rsidRPr="000232AC"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Blockchain and </w:t>
      </w:r>
      <w:r w:rsidR="002E7EEC" w:rsidRPr="000232AC">
        <w:rPr>
          <w:rFonts w:ascii="Times New Roman" w:hAnsi="Times New Roman" w:cs="Times New Roman"/>
          <w:b/>
          <w:bCs/>
          <w:sz w:val="24"/>
        </w:rPr>
        <w:t>C</w:t>
      </w:r>
      <w:r w:rsidRPr="000232AC">
        <w:rPr>
          <w:rFonts w:ascii="Times New Roman" w:hAnsi="Times New Roman" w:cs="Times New Roman"/>
          <w:b/>
          <w:bCs/>
          <w:sz w:val="24"/>
        </w:rPr>
        <w:t>ryptocurrencies:</w:t>
      </w:r>
      <w:r w:rsidRPr="000232AC">
        <w:rPr>
          <w:rFonts w:ascii="Times New Roman" w:hAnsi="Times New Roman" w:cs="Times New Roman"/>
          <w:sz w:val="24"/>
        </w:rPr>
        <w:t xml:space="preserve"> many fintech companies are exploring the use of blockchain technology to enable secure and transparent transactions. Some companies, such as Galaxy Financial, may engage in cryptocurrency trading or use blockchain for other financial services.</w:t>
      </w:r>
    </w:p>
    <w:p w14:paraId="6C291F47" w14:textId="3C6FFE45" w:rsidR="00553C90" w:rsidRPr="000232AC" w:rsidRDefault="002E7EEC" w:rsidP="007937A6">
      <w:pPr>
        <w:spacing w:line="480" w:lineRule="auto"/>
        <w:rPr>
          <w:rFonts w:ascii="Times New Roman" w:hAnsi="Times New Roman" w:cs="Times New Roman"/>
          <w:sz w:val="24"/>
        </w:rPr>
      </w:pPr>
      <w:r w:rsidRPr="000232AC">
        <w:rPr>
          <w:rFonts w:ascii="Times New Roman" w:hAnsi="Times New Roman" w:cs="Times New Roman"/>
          <w:b/>
          <w:bCs/>
          <w:sz w:val="24"/>
        </w:rPr>
        <w:t>Alternative Lending</w:t>
      </w:r>
      <w:r w:rsidR="00553C90" w:rsidRPr="000232AC">
        <w:rPr>
          <w:rFonts w:ascii="Times New Roman" w:hAnsi="Times New Roman" w:cs="Times New Roman"/>
          <w:b/>
          <w:bCs/>
          <w:sz w:val="24"/>
        </w:rPr>
        <w:t xml:space="preserve">: </w:t>
      </w:r>
      <w:r w:rsidR="00443911" w:rsidRPr="000232AC">
        <w:rPr>
          <w:rFonts w:ascii="Times New Roman" w:hAnsi="Times New Roman" w:cs="Times New Roman"/>
          <w:sz w:val="24"/>
        </w:rPr>
        <w:t>FinTech</w:t>
      </w:r>
      <w:r w:rsidR="00553C90" w:rsidRPr="000232AC">
        <w:rPr>
          <w:rFonts w:ascii="Times New Roman" w:hAnsi="Times New Roman" w:cs="Times New Roman"/>
          <w:sz w:val="24"/>
        </w:rPr>
        <w:t xml:space="preserve"> are revolutionising the lending industry by providing alternative lending options outside the traditional banking system. This includes peer-to-peer lending platforms, </w:t>
      </w:r>
      <w:r w:rsidR="00443911" w:rsidRPr="000232AC">
        <w:rPr>
          <w:rFonts w:ascii="Times New Roman" w:hAnsi="Times New Roman" w:cs="Times New Roman"/>
          <w:sz w:val="24"/>
        </w:rPr>
        <w:t>microfinance,</w:t>
      </w:r>
      <w:r w:rsidR="00553C90" w:rsidRPr="000232AC">
        <w:rPr>
          <w:rFonts w:ascii="Times New Roman" w:hAnsi="Times New Roman" w:cs="Times New Roman"/>
          <w:sz w:val="24"/>
        </w:rPr>
        <w:t xml:space="preserve"> and other innovative lending solutions.</w:t>
      </w:r>
    </w:p>
    <w:p w14:paraId="00A1E5A7" w14:textId="37C9681F" w:rsidR="00553C90" w:rsidRPr="000232AC"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RegTech: </w:t>
      </w:r>
      <w:r w:rsidRPr="000232AC">
        <w:rPr>
          <w:rFonts w:ascii="Times New Roman" w:hAnsi="Times New Roman" w:cs="Times New Roman"/>
          <w:sz w:val="24"/>
        </w:rPr>
        <w:t>FinTech companies are increasingly investing in regulatory technology to ensure compliance with changing financial regulations around the world. This includes the use of artificial intelligence and machine learning to monitor transactions and prevent fraud.</w:t>
      </w:r>
    </w:p>
    <w:p w14:paraId="5DF3D8B6" w14:textId="0CBFF25F" w:rsidR="00553C90" w:rsidRPr="000232AC"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Financial Inclusion: </w:t>
      </w:r>
      <w:r w:rsidRPr="000232AC">
        <w:rPr>
          <w:rFonts w:ascii="Times New Roman" w:hAnsi="Times New Roman" w:cs="Times New Roman"/>
          <w:sz w:val="24"/>
        </w:rPr>
        <w:t>a key trend in FinTech is the focus on financial inclusion, which aims to provide financial services to the underbanked or unbanked. This includes providing banking solutions that are affordable and easy to use.</w:t>
      </w:r>
    </w:p>
    <w:p w14:paraId="6ECD9BED" w14:textId="251F3516" w:rsidR="00553C90" w:rsidRPr="000232AC"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Artificial Intelligence and Machine Learning: </w:t>
      </w:r>
      <w:r w:rsidRPr="000232AC">
        <w:rPr>
          <w:rFonts w:ascii="Times New Roman" w:hAnsi="Times New Roman" w:cs="Times New Roman"/>
          <w:sz w:val="24"/>
        </w:rPr>
        <w:t xml:space="preserve">The use of AI and machine learning algorithms for predictive analytics, risk assessment, and customer service (e.g., </w:t>
      </w:r>
      <w:r w:rsidRPr="000232AC">
        <w:rPr>
          <w:rFonts w:ascii="Times New Roman" w:hAnsi="Times New Roman" w:cs="Times New Roman"/>
          <w:sz w:val="24"/>
        </w:rPr>
        <w:lastRenderedPageBreak/>
        <w:t>chatbots) is a growing trend in FinTech.</w:t>
      </w:r>
    </w:p>
    <w:p w14:paraId="60E3C849" w14:textId="1FADC38B" w:rsidR="00553C90" w:rsidRPr="000232AC"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Collaborations and </w:t>
      </w:r>
      <w:r w:rsidR="002E7EEC" w:rsidRPr="000232AC">
        <w:rPr>
          <w:rFonts w:ascii="Times New Roman" w:hAnsi="Times New Roman" w:cs="Times New Roman"/>
          <w:b/>
          <w:bCs/>
          <w:sz w:val="24"/>
        </w:rPr>
        <w:t>P</w:t>
      </w:r>
      <w:r w:rsidRPr="000232AC">
        <w:rPr>
          <w:rFonts w:ascii="Times New Roman" w:hAnsi="Times New Roman" w:cs="Times New Roman"/>
          <w:b/>
          <w:bCs/>
          <w:sz w:val="24"/>
        </w:rPr>
        <w:t xml:space="preserve">artnerships: </w:t>
      </w:r>
      <w:r w:rsidRPr="000232AC">
        <w:rPr>
          <w:rFonts w:ascii="Times New Roman" w:hAnsi="Times New Roman" w:cs="Times New Roman"/>
          <w:sz w:val="24"/>
        </w:rPr>
        <w:t>fintech companies often work with traditional banks or other industries to expand their services and leverage existing infrastructure.</w:t>
      </w:r>
    </w:p>
    <w:p w14:paraId="1D8775A8" w14:textId="05C38FE4" w:rsidR="00553C90" w:rsidRPr="000232AC"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Cybersecurity: </w:t>
      </w:r>
      <w:r w:rsidRPr="000232AC">
        <w:rPr>
          <w:rFonts w:ascii="Times New Roman" w:hAnsi="Times New Roman" w:cs="Times New Roman"/>
          <w:sz w:val="24"/>
        </w:rPr>
        <w:t xml:space="preserve">As digital financial services increase, </w:t>
      </w:r>
      <w:r w:rsidR="00443911" w:rsidRPr="000232AC">
        <w:rPr>
          <w:rFonts w:ascii="Times New Roman" w:hAnsi="Times New Roman" w:cs="Times New Roman"/>
          <w:sz w:val="24"/>
        </w:rPr>
        <w:t>fintech</w:t>
      </w:r>
      <w:r w:rsidRPr="000232AC">
        <w:rPr>
          <w:rFonts w:ascii="Times New Roman" w:hAnsi="Times New Roman" w:cs="Times New Roman"/>
          <w:sz w:val="24"/>
        </w:rPr>
        <w:t xml:space="preserve"> are investing heavily in cybersecurity measures to protect customer data and transactions.</w:t>
      </w:r>
    </w:p>
    <w:p w14:paraId="70B97F67" w14:textId="188C9F5F" w:rsidR="00553C90" w:rsidRPr="000232AC" w:rsidRDefault="00553C90" w:rsidP="007937A6">
      <w:pPr>
        <w:spacing w:line="480" w:lineRule="auto"/>
        <w:rPr>
          <w:rFonts w:ascii="Times New Roman" w:hAnsi="Times New Roman" w:cs="Times New Roman"/>
          <w:sz w:val="24"/>
        </w:rPr>
      </w:pPr>
      <w:r w:rsidRPr="000232AC">
        <w:rPr>
          <w:rFonts w:ascii="Times New Roman" w:hAnsi="Times New Roman" w:cs="Times New Roman"/>
          <w:b/>
          <w:bCs/>
          <w:sz w:val="24"/>
        </w:rPr>
        <w:t xml:space="preserve">Sustainable and </w:t>
      </w:r>
      <w:r w:rsidR="002E7EEC" w:rsidRPr="000232AC">
        <w:rPr>
          <w:rFonts w:ascii="Times New Roman" w:hAnsi="Times New Roman" w:cs="Times New Roman"/>
          <w:b/>
          <w:bCs/>
          <w:sz w:val="24"/>
        </w:rPr>
        <w:t>E</w:t>
      </w:r>
      <w:r w:rsidRPr="000232AC">
        <w:rPr>
          <w:rFonts w:ascii="Times New Roman" w:hAnsi="Times New Roman" w:cs="Times New Roman"/>
          <w:b/>
          <w:bCs/>
          <w:sz w:val="24"/>
        </w:rPr>
        <w:t xml:space="preserve">thical </w:t>
      </w:r>
      <w:r w:rsidR="002E7EEC" w:rsidRPr="000232AC">
        <w:rPr>
          <w:rFonts w:ascii="Times New Roman" w:hAnsi="Times New Roman" w:cs="Times New Roman"/>
          <w:b/>
          <w:bCs/>
          <w:sz w:val="24"/>
        </w:rPr>
        <w:t>F</w:t>
      </w:r>
      <w:r w:rsidRPr="000232AC">
        <w:rPr>
          <w:rFonts w:ascii="Times New Roman" w:hAnsi="Times New Roman" w:cs="Times New Roman"/>
          <w:b/>
          <w:bCs/>
          <w:sz w:val="24"/>
        </w:rPr>
        <w:t xml:space="preserve">inance: </w:t>
      </w:r>
      <w:r w:rsidRPr="000232AC">
        <w:rPr>
          <w:rFonts w:ascii="Times New Roman" w:hAnsi="Times New Roman" w:cs="Times New Roman"/>
          <w:sz w:val="24"/>
        </w:rPr>
        <w:t>there is a growing focus on sustainable and ethical finance in the FinTech sector, with some companies offering services that support environmentally and socially responsible investment.</w:t>
      </w:r>
    </w:p>
    <w:p w14:paraId="221E4DF4" w14:textId="77777777" w:rsidR="00553C90" w:rsidRPr="006829FE" w:rsidRDefault="00553C90" w:rsidP="007937A6">
      <w:pPr>
        <w:spacing w:line="480" w:lineRule="auto"/>
        <w:rPr>
          <w:rFonts w:ascii="Times New Roman" w:hAnsi="Times New Roman" w:cs="Times New Roman"/>
          <w:sz w:val="24"/>
        </w:rPr>
      </w:pPr>
    </w:p>
    <w:p w14:paraId="5849C09D" w14:textId="3F7CE412" w:rsidR="00553C90" w:rsidRPr="006829FE" w:rsidRDefault="00553C90" w:rsidP="007937A6">
      <w:pPr>
        <w:spacing w:line="480" w:lineRule="auto"/>
        <w:rPr>
          <w:rFonts w:ascii="Times New Roman" w:hAnsi="Times New Roman" w:cs="Times New Roman"/>
          <w:sz w:val="24"/>
        </w:rPr>
      </w:pPr>
      <w:r w:rsidRPr="006829FE">
        <w:rPr>
          <w:rFonts w:ascii="Times New Roman" w:hAnsi="Times New Roman" w:cs="Times New Roman"/>
          <w:sz w:val="24"/>
        </w:rPr>
        <w:t xml:space="preserve">If Galaxy Financial </w:t>
      </w:r>
      <w:r w:rsidR="00443911" w:rsidRPr="006829FE">
        <w:rPr>
          <w:rFonts w:ascii="Times New Roman" w:hAnsi="Times New Roman" w:cs="Times New Roman"/>
          <w:sz w:val="24"/>
        </w:rPr>
        <w:t>can</w:t>
      </w:r>
      <w:r w:rsidRPr="006829FE">
        <w:rPr>
          <w:rFonts w:ascii="Times New Roman" w:hAnsi="Times New Roman" w:cs="Times New Roman"/>
          <w:sz w:val="24"/>
        </w:rPr>
        <w:t xml:space="preserve"> integrate these trends, it could be at the forefront of transforming the financial services landscape, making banking and financial management easier, more </w:t>
      </w:r>
      <w:r w:rsidR="00443911" w:rsidRPr="006829FE">
        <w:rPr>
          <w:rFonts w:ascii="Times New Roman" w:hAnsi="Times New Roman" w:cs="Times New Roman"/>
          <w:sz w:val="24"/>
        </w:rPr>
        <w:t>efficient,</w:t>
      </w:r>
      <w:r w:rsidRPr="006829FE">
        <w:rPr>
          <w:rFonts w:ascii="Times New Roman" w:hAnsi="Times New Roman" w:cs="Times New Roman"/>
          <w:sz w:val="24"/>
        </w:rPr>
        <w:t xml:space="preserve"> and safer. In summary, current fintech trends are characterised by the convergence of blockchain and cryptocurrency-related innovations as well as various advances in digital banking, artificial intelligence, regulatory </w:t>
      </w:r>
      <w:r w:rsidR="00443911" w:rsidRPr="006829FE">
        <w:rPr>
          <w:rFonts w:ascii="Times New Roman" w:hAnsi="Times New Roman" w:cs="Times New Roman"/>
          <w:sz w:val="24"/>
        </w:rPr>
        <w:t>technology,</w:t>
      </w:r>
      <w:r w:rsidRPr="006829FE">
        <w:rPr>
          <w:rFonts w:ascii="Times New Roman" w:hAnsi="Times New Roman" w:cs="Times New Roman"/>
          <w:sz w:val="24"/>
        </w:rPr>
        <w:t xml:space="preserve"> and personalised financial services. These trends reflect a broader shift towards more convenient, </w:t>
      </w:r>
      <w:r w:rsidR="00443911" w:rsidRPr="006829FE">
        <w:rPr>
          <w:rFonts w:ascii="Times New Roman" w:hAnsi="Times New Roman" w:cs="Times New Roman"/>
          <w:sz w:val="24"/>
        </w:rPr>
        <w:t>efficient,</w:t>
      </w:r>
      <w:r w:rsidRPr="006829FE">
        <w:rPr>
          <w:rFonts w:ascii="Times New Roman" w:hAnsi="Times New Roman" w:cs="Times New Roman"/>
          <w:sz w:val="24"/>
        </w:rPr>
        <w:t xml:space="preserve"> and personalised financial services.</w:t>
      </w:r>
    </w:p>
    <w:p w14:paraId="206F2AEB" w14:textId="77777777" w:rsidR="00553C90" w:rsidRPr="006829FE" w:rsidRDefault="00553C90" w:rsidP="007937A6">
      <w:pPr>
        <w:spacing w:line="480" w:lineRule="auto"/>
        <w:rPr>
          <w:rFonts w:ascii="Times New Roman" w:hAnsi="Times New Roman" w:cs="Times New Roman"/>
          <w:sz w:val="24"/>
        </w:rPr>
      </w:pPr>
    </w:p>
    <w:p w14:paraId="64C0669F" w14:textId="0DF5DE19" w:rsidR="0008790B" w:rsidRPr="006829FE" w:rsidRDefault="00553C90" w:rsidP="007937A6">
      <w:pPr>
        <w:spacing w:line="480" w:lineRule="auto"/>
        <w:rPr>
          <w:rFonts w:ascii="Times New Roman" w:hAnsi="Times New Roman" w:cs="Times New Roman"/>
          <w:sz w:val="24"/>
        </w:rPr>
      </w:pPr>
      <w:r w:rsidRPr="006829FE">
        <w:rPr>
          <w:rFonts w:ascii="Times New Roman" w:hAnsi="Times New Roman" w:cs="Times New Roman"/>
          <w:sz w:val="24"/>
        </w:rPr>
        <w:t xml:space="preserve">In summary, this paper describes the transformative impact of Bitcoin and subsequent fintech innovations on the financial industry. The launch of Bitcoin in 2009 was a landmark event that introduced a decentralised currency free from traditional banking infrastructure, leveraged blockchain technology to enable secure and transparent transactions, and modelled digital scarcity and global transactions. Bitcoin's importance </w:t>
      </w:r>
      <w:r w:rsidRPr="006829FE">
        <w:rPr>
          <w:rFonts w:ascii="Times New Roman" w:hAnsi="Times New Roman" w:cs="Times New Roman"/>
          <w:sz w:val="24"/>
        </w:rPr>
        <w:lastRenderedPageBreak/>
        <w:t xml:space="preserve">goes beyond its role as a digital currency; it has fostered the development of a new financial paradigm, Decentralised Finance (DeFi), and sparked a global discussion on financial regulation and inclusion. Companies like Galaxy Financial are at the vanguard of the shift to a more accessible, efficient, and user-centric financial ecosystem, which signals that the convergence of blockchain technology, digital currencies, and innovative digital banking services will redefine the economic landscape, providing broader access and </w:t>
      </w:r>
      <w:r w:rsidR="00443911" w:rsidRPr="006829FE">
        <w:rPr>
          <w:rFonts w:ascii="Times New Roman" w:hAnsi="Times New Roman" w:cs="Times New Roman"/>
          <w:sz w:val="24"/>
        </w:rPr>
        <w:t>enhance</w:t>
      </w:r>
      <w:r w:rsidRPr="006829FE">
        <w:rPr>
          <w:rFonts w:ascii="Times New Roman" w:hAnsi="Times New Roman" w:cs="Times New Roman"/>
          <w:sz w:val="24"/>
        </w:rPr>
        <w:t xml:space="preserve"> financial empowerment.</w:t>
      </w:r>
    </w:p>
    <w:p w14:paraId="5FEDCBA7" w14:textId="77777777" w:rsidR="00F832E7" w:rsidRDefault="00F832E7" w:rsidP="007937A6">
      <w:pPr>
        <w:spacing w:line="480" w:lineRule="auto"/>
        <w:rPr>
          <w:rFonts w:ascii="Times New Roman" w:hAnsi="Times New Roman" w:cs="Times New Roman"/>
          <w:sz w:val="24"/>
        </w:rPr>
      </w:pPr>
    </w:p>
    <w:p w14:paraId="3B39E3C2" w14:textId="77777777" w:rsidR="002276BE" w:rsidRDefault="002276BE" w:rsidP="007937A6">
      <w:pPr>
        <w:spacing w:line="480" w:lineRule="auto"/>
        <w:rPr>
          <w:rFonts w:ascii="Times New Roman" w:hAnsi="Times New Roman" w:cs="Times New Roman"/>
          <w:sz w:val="24"/>
        </w:rPr>
      </w:pPr>
    </w:p>
    <w:p w14:paraId="4D2C432C" w14:textId="77777777" w:rsidR="002276BE" w:rsidRDefault="002276BE" w:rsidP="007937A6">
      <w:pPr>
        <w:spacing w:line="480" w:lineRule="auto"/>
        <w:rPr>
          <w:rFonts w:ascii="Times New Roman" w:hAnsi="Times New Roman" w:cs="Times New Roman"/>
          <w:sz w:val="24"/>
        </w:rPr>
      </w:pPr>
    </w:p>
    <w:p w14:paraId="198A122D" w14:textId="77777777" w:rsidR="002276BE" w:rsidRDefault="002276BE" w:rsidP="007937A6">
      <w:pPr>
        <w:spacing w:line="480" w:lineRule="auto"/>
        <w:rPr>
          <w:rFonts w:ascii="Times New Roman" w:hAnsi="Times New Roman" w:cs="Times New Roman"/>
          <w:sz w:val="24"/>
        </w:rPr>
      </w:pPr>
    </w:p>
    <w:p w14:paraId="406C6B8A" w14:textId="77777777" w:rsidR="002276BE" w:rsidRDefault="002276BE" w:rsidP="007937A6">
      <w:pPr>
        <w:spacing w:line="480" w:lineRule="auto"/>
        <w:rPr>
          <w:rFonts w:ascii="Times New Roman" w:hAnsi="Times New Roman" w:cs="Times New Roman"/>
          <w:sz w:val="24"/>
        </w:rPr>
      </w:pPr>
    </w:p>
    <w:p w14:paraId="62F6EDBE" w14:textId="77777777" w:rsidR="002276BE" w:rsidRDefault="002276BE" w:rsidP="007937A6">
      <w:pPr>
        <w:spacing w:line="480" w:lineRule="auto"/>
        <w:rPr>
          <w:rFonts w:ascii="Times New Roman" w:hAnsi="Times New Roman" w:cs="Times New Roman"/>
          <w:sz w:val="24"/>
        </w:rPr>
      </w:pPr>
    </w:p>
    <w:p w14:paraId="72970807" w14:textId="77777777" w:rsidR="002276BE" w:rsidRDefault="002276BE" w:rsidP="007937A6">
      <w:pPr>
        <w:spacing w:line="480" w:lineRule="auto"/>
        <w:rPr>
          <w:rFonts w:ascii="Times New Roman" w:hAnsi="Times New Roman" w:cs="Times New Roman"/>
          <w:sz w:val="24"/>
        </w:rPr>
      </w:pPr>
    </w:p>
    <w:p w14:paraId="748C4C19" w14:textId="77777777" w:rsidR="002276BE" w:rsidRDefault="002276BE" w:rsidP="007937A6">
      <w:pPr>
        <w:spacing w:line="480" w:lineRule="auto"/>
        <w:rPr>
          <w:rFonts w:ascii="Times New Roman" w:hAnsi="Times New Roman" w:cs="Times New Roman"/>
          <w:sz w:val="24"/>
        </w:rPr>
      </w:pPr>
    </w:p>
    <w:p w14:paraId="33249B60" w14:textId="77777777" w:rsidR="002276BE" w:rsidRDefault="002276BE" w:rsidP="007937A6">
      <w:pPr>
        <w:spacing w:line="480" w:lineRule="auto"/>
        <w:rPr>
          <w:rFonts w:ascii="Times New Roman" w:hAnsi="Times New Roman" w:cs="Times New Roman"/>
          <w:sz w:val="24"/>
        </w:rPr>
      </w:pPr>
    </w:p>
    <w:p w14:paraId="4DE60DE8" w14:textId="77777777" w:rsidR="002276BE" w:rsidRDefault="002276BE" w:rsidP="007937A6">
      <w:pPr>
        <w:spacing w:line="480" w:lineRule="auto"/>
        <w:rPr>
          <w:rFonts w:ascii="Times New Roman" w:hAnsi="Times New Roman" w:cs="Times New Roman"/>
          <w:sz w:val="24"/>
        </w:rPr>
      </w:pPr>
    </w:p>
    <w:p w14:paraId="4986AAD4" w14:textId="77777777" w:rsidR="007937A6" w:rsidRDefault="007937A6" w:rsidP="007937A6">
      <w:pPr>
        <w:spacing w:line="480" w:lineRule="auto"/>
        <w:rPr>
          <w:rFonts w:ascii="Times New Roman" w:hAnsi="Times New Roman" w:cs="Times New Roman"/>
          <w:sz w:val="24"/>
        </w:rPr>
      </w:pPr>
    </w:p>
    <w:p w14:paraId="15202E3A" w14:textId="77777777" w:rsidR="007937A6" w:rsidRDefault="007937A6" w:rsidP="007937A6">
      <w:pPr>
        <w:spacing w:line="480" w:lineRule="auto"/>
        <w:rPr>
          <w:rFonts w:ascii="Times New Roman" w:hAnsi="Times New Roman" w:cs="Times New Roman"/>
          <w:sz w:val="24"/>
        </w:rPr>
      </w:pPr>
    </w:p>
    <w:p w14:paraId="49A896A4" w14:textId="77777777" w:rsidR="007937A6" w:rsidRDefault="007937A6" w:rsidP="007937A6">
      <w:pPr>
        <w:spacing w:line="480" w:lineRule="auto"/>
        <w:rPr>
          <w:rFonts w:ascii="Times New Roman" w:hAnsi="Times New Roman" w:cs="Times New Roman"/>
          <w:sz w:val="24"/>
        </w:rPr>
      </w:pPr>
    </w:p>
    <w:p w14:paraId="3E803CB4" w14:textId="77777777" w:rsidR="007937A6" w:rsidRDefault="007937A6" w:rsidP="007937A6">
      <w:pPr>
        <w:spacing w:line="480" w:lineRule="auto"/>
        <w:rPr>
          <w:rFonts w:ascii="Times New Roman" w:hAnsi="Times New Roman" w:cs="Times New Roman"/>
          <w:sz w:val="24"/>
        </w:rPr>
      </w:pPr>
    </w:p>
    <w:p w14:paraId="650B49E8" w14:textId="77777777" w:rsidR="007937A6" w:rsidRDefault="007937A6" w:rsidP="007937A6">
      <w:pPr>
        <w:spacing w:line="480" w:lineRule="auto"/>
        <w:rPr>
          <w:rFonts w:ascii="Times New Roman" w:hAnsi="Times New Roman" w:cs="Times New Roman" w:hint="eastAsia"/>
          <w:sz w:val="24"/>
        </w:rPr>
      </w:pPr>
    </w:p>
    <w:p w14:paraId="43D6D1BB" w14:textId="7D4B1049" w:rsidR="002276BE" w:rsidRPr="000232AC" w:rsidRDefault="002276BE" w:rsidP="007937A6">
      <w:pPr>
        <w:spacing w:line="480" w:lineRule="auto"/>
        <w:jc w:val="left"/>
        <w:rPr>
          <w:rFonts w:ascii="Times New Roman" w:hAnsi="Times New Roman" w:cs="Times New Roman" w:hint="eastAsia"/>
          <w:b/>
          <w:bCs/>
          <w:sz w:val="24"/>
        </w:rPr>
      </w:pPr>
      <w:r w:rsidRPr="000232AC">
        <w:rPr>
          <w:rFonts w:ascii="Times New Roman" w:hAnsi="Times New Roman" w:cs="Times New Roman" w:hint="eastAsia"/>
          <w:b/>
          <w:bCs/>
          <w:sz w:val="24"/>
        </w:rPr>
        <w:lastRenderedPageBreak/>
        <w:t>Reference</w:t>
      </w:r>
      <w:r w:rsidR="000232AC" w:rsidRPr="000232AC">
        <w:rPr>
          <w:rFonts w:ascii="Times New Roman" w:hAnsi="Times New Roman" w:cs="Times New Roman" w:hint="eastAsia"/>
          <w:b/>
          <w:bCs/>
          <w:sz w:val="24"/>
        </w:rPr>
        <w:t>：</w:t>
      </w:r>
    </w:p>
    <w:p w14:paraId="0645ED50" w14:textId="06C84804" w:rsidR="002276BE" w:rsidRPr="006829FE" w:rsidRDefault="002276BE" w:rsidP="007937A6">
      <w:pPr>
        <w:spacing w:line="480" w:lineRule="auto"/>
        <w:jc w:val="left"/>
        <w:rPr>
          <w:rFonts w:ascii="Times New Roman" w:hAnsi="Times New Roman" w:cs="Times New Roman" w:hint="eastAsia"/>
          <w:sz w:val="24"/>
        </w:rPr>
      </w:pPr>
      <w:r w:rsidRPr="002276BE">
        <w:rPr>
          <w:rFonts w:ascii="Times New Roman" w:hAnsi="Times New Roman" w:cs="Times New Roman"/>
          <w:sz w:val="24"/>
        </w:rPr>
        <w:t>Galaxy Digital Holdings Ltd. (2023, November 16). Galaxy Asset Management: October 2023 Month End AUM. Retrieved from</w:t>
      </w:r>
      <w:r w:rsidR="000232AC">
        <w:rPr>
          <w:rFonts w:ascii="Times New Roman" w:hAnsi="Times New Roman" w:cs="Times New Roman"/>
          <w:sz w:val="24"/>
        </w:rPr>
        <w:t xml:space="preserve"> </w:t>
      </w:r>
      <w:hyperlink r:id="rId5" w:history="1">
        <w:r w:rsidR="000232AC" w:rsidRPr="007E5CBC">
          <w:rPr>
            <w:rStyle w:val="a4"/>
            <w:rFonts w:ascii="Times New Roman" w:hAnsi="Times New Roman" w:cs="Times New Roman"/>
            <w:sz w:val="24"/>
          </w:rPr>
          <w:t>https://markets.ft.com/data/announce/detail?dockey=600-202311161700CANADANWCANADAPR_C5</w:t>
        </w:r>
        <w:r w:rsidR="000232AC" w:rsidRPr="007E5CBC">
          <w:rPr>
            <w:rStyle w:val="a4"/>
            <w:rFonts w:ascii="Times New Roman" w:hAnsi="Times New Roman" w:cs="Times New Roman"/>
            <w:sz w:val="24"/>
          </w:rPr>
          <w:t>1</w:t>
        </w:r>
        <w:r w:rsidR="000232AC" w:rsidRPr="007E5CBC">
          <w:rPr>
            <w:rStyle w:val="a4"/>
            <w:rFonts w:ascii="Times New Roman" w:hAnsi="Times New Roman" w:cs="Times New Roman"/>
            <w:sz w:val="24"/>
          </w:rPr>
          <w:t>38-1</w:t>
        </w:r>
      </w:hyperlink>
    </w:p>
    <w:sectPr w:rsidR="002276BE" w:rsidRPr="006829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90627"/>
    <w:multiLevelType w:val="hybridMultilevel"/>
    <w:tmpl w:val="5BA412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E2E7F2B"/>
    <w:multiLevelType w:val="hybridMultilevel"/>
    <w:tmpl w:val="DDFEE6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69D2A4F"/>
    <w:multiLevelType w:val="hybridMultilevel"/>
    <w:tmpl w:val="C63A2B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F1E51DB"/>
    <w:multiLevelType w:val="hybridMultilevel"/>
    <w:tmpl w:val="14D828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4FC3CC5"/>
    <w:multiLevelType w:val="hybridMultilevel"/>
    <w:tmpl w:val="2ED86A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79810936">
    <w:abstractNumId w:val="1"/>
  </w:num>
  <w:num w:numId="2" w16cid:durableId="867834194">
    <w:abstractNumId w:val="0"/>
  </w:num>
  <w:num w:numId="3" w16cid:durableId="789208736">
    <w:abstractNumId w:val="4"/>
  </w:num>
  <w:num w:numId="4" w16cid:durableId="1504658861">
    <w:abstractNumId w:val="2"/>
  </w:num>
  <w:num w:numId="5" w16cid:durableId="477919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A6A"/>
    <w:rsid w:val="000232AC"/>
    <w:rsid w:val="0008790B"/>
    <w:rsid w:val="000C7147"/>
    <w:rsid w:val="001A4A6A"/>
    <w:rsid w:val="002276BE"/>
    <w:rsid w:val="002E7EEC"/>
    <w:rsid w:val="003A5379"/>
    <w:rsid w:val="00443911"/>
    <w:rsid w:val="00553C90"/>
    <w:rsid w:val="006829FE"/>
    <w:rsid w:val="006C2754"/>
    <w:rsid w:val="007937A6"/>
    <w:rsid w:val="00860AF7"/>
    <w:rsid w:val="00C169B6"/>
    <w:rsid w:val="00EC2B1B"/>
    <w:rsid w:val="00F83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761348"/>
  <w15:chartTrackingRefBased/>
  <w15:docId w15:val="{C778DCFC-BEF8-AA4D-AAC5-2477722B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3C90"/>
    <w:pPr>
      <w:ind w:firstLineChars="200" w:firstLine="420"/>
    </w:pPr>
  </w:style>
  <w:style w:type="character" w:styleId="a4">
    <w:name w:val="Hyperlink"/>
    <w:basedOn w:val="a0"/>
    <w:uiPriority w:val="99"/>
    <w:unhideWhenUsed/>
    <w:rsid w:val="00F832E7"/>
    <w:rPr>
      <w:color w:val="0563C1" w:themeColor="hyperlink"/>
      <w:u w:val="single"/>
    </w:rPr>
  </w:style>
  <w:style w:type="character" w:styleId="a5">
    <w:name w:val="Unresolved Mention"/>
    <w:basedOn w:val="a0"/>
    <w:uiPriority w:val="99"/>
    <w:semiHidden/>
    <w:unhideWhenUsed/>
    <w:rsid w:val="00F832E7"/>
    <w:rPr>
      <w:color w:val="605E5C"/>
      <w:shd w:val="clear" w:color="auto" w:fill="E1DFDD"/>
    </w:rPr>
  </w:style>
  <w:style w:type="character" w:styleId="a6">
    <w:name w:val="FollowedHyperlink"/>
    <w:basedOn w:val="a0"/>
    <w:uiPriority w:val="99"/>
    <w:semiHidden/>
    <w:unhideWhenUsed/>
    <w:rsid w:val="002276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27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rkets.ft.com/data/announce/detail?dockey=600-202311161700CANADANWCANADAPR_C5138-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1607</Words>
  <Characters>10066</Characters>
  <Application>Microsoft Office Word</Application>
  <DocSecurity>0</DocSecurity>
  <Lines>167</Lines>
  <Paragraphs>60</Paragraphs>
  <ScaleCrop>false</ScaleCrop>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Tao</dc:creator>
  <cp:keywords/>
  <dc:description/>
  <cp:lastModifiedBy>Lian, Tao</cp:lastModifiedBy>
  <cp:revision>10</cp:revision>
  <dcterms:created xsi:type="dcterms:W3CDTF">2024-01-11T04:17:00Z</dcterms:created>
  <dcterms:modified xsi:type="dcterms:W3CDTF">2024-01-11T17:32:00Z</dcterms:modified>
</cp:coreProperties>
</file>