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69A" w:rsidRDefault="00EF469A" w:rsidP="00EF469A">
      <w:pPr>
        <w:jc w:val="center"/>
        <w:rPr>
          <w:rFonts w:ascii="宋体" w:eastAsia="宋体" w:hAnsi="宋体"/>
          <w:b/>
          <w:sz w:val="32"/>
          <w:szCs w:val="32"/>
        </w:rPr>
      </w:pPr>
      <w:proofErr w:type="gramStart"/>
      <w:r w:rsidRPr="00EF469A">
        <w:rPr>
          <w:rFonts w:ascii="宋体" w:eastAsia="宋体" w:hAnsi="宋体" w:hint="eastAsia"/>
          <w:b/>
          <w:sz w:val="32"/>
          <w:szCs w:val="32"/>
        </w:rPr>
        <w:t>读写卡模块</w:t>
      </w:r>
      <w:proofErr w:type="gramEnd"/>
      <w:r w:rsidRPr="00EF469A">
        <w:rPr>
          <w:rFonts w:ascii="宋体" w:eastAsia="宋体" w:hAnsi="宋体" w:hint="eastAsia"/>
          <w:b/>
          <w:sz w:val="32"/>
          <w:szCs w:val="32"/>
        </w:rPr>
        <w:t>电气</w:t>
      </w:r>
      <w:r>
        <w:rPr>
          <w:rFonts w:ascii="宋体" w:eastAsia="宋体" w:hAnsi="宋体" w:hint="eastAsia"/>
          <w:b/>
          <w:sz w:val="32"/>
          <w:szCs w:val="32"/>
        </w:rPr>
        <w:t>连接</w:t>
      </w:r>
      <w:r w:rsidRPr="00EF469A">
        <w:rPr>
          <w:rFonts w:ascii="宋体" w:eastAsia="宋体" w:hAnsi="宋体" w:hint="eastAsia"/>
          <w:b/>
          <w:sz w:val="32"/>
          <w:szCs w:val="32"/>
        </w:rPr>
        <w:t>说明书</w:t>
      </w:r>
    </w:p>
    <w:p w:rsidR="00095899" w:rsidRDefault="00095899" w:rsidP="00EF469A">
      <w:pPr>
        <w:jc w:val="center"/>
        <w:rPr>
          <w:rFonts w:ascii="宋体" w:eastAsia="宋体" w:hAnsi="宋体"/>
          <w:sz w:val="24"/>
          <w:szCs w:val="24"/>
        </w:rPr>
      </w:pPr>
      <w:r w:rsidRPr="00095899"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仅适用于主板型号：Z</w:t>
      </w:r>
      <w:r>
        <w:rPr>
          <w:rFonts w:ascii="宋体" w:eastAsia="宋体" w:hAnsi="宋体"/>
          <w:sz w:val="24"/>
          <w:szCs w:val="24"/>
        </w:rPr>
        <w:t>ZW-RC523-CB-001-V0.2</w:t>
      </w:r>
      <w:r w:rsidRPr="00095899">
        <w:rPr>
          <w:rFonts w:ascii="宋体" w:eastAsia="宋体" w:hAnsi="宋体" w:hint="eastAsia"/>
          <w:sz w:val="24"/>
          <w:szCs w:val="24"/>
        </w:rPr>
        <w:t>）</w:t>
      </w:r>
    </w:p>
    <w:p w:rsidR="00B40201" w:rsidRPr="00095899" w:rsidRDefault="00B40201" w:rsidP="00EF469A">
      <w:pPr>
        <w:jc w:val="center"/>
        <w:rPr>
          <w:rFonts w:ascii="宋体" w:eastAsia="宋体" w:hAnsi="宋体" w:hint="eastAsia"/>
          <w:sz w:val="24"/>
          <w:szCs w:val="24"/>
        </w:rPr>
      </w:pPr>
    </w:p>
    <w:p w:rsidR="00EF469A" w:rsidRPr="0091037F" w:rsidRDefault="0091037F" w:rsidP="0091037F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一、</w:t>
      </w:r>
      <w:r w:rsidR="00EF469A" w:rsidRPr="0091037F">
        <w:rPr>
          <w:rFonts w:ascii="宋体" w:eastAsia="宋体" w:hAnsi="宋体" w:hint="eastAsia"/>
          <w:b/>
          <w:sz w:val="24"/>
          <w:szCs w:val="24"/>
        </w:rPr>
        <w:t>实物图片</w:t>
      </w:r>
    </w:p>
    <w:p w:rsidR="00EF469A" w:rsidRDefault="00EF469A" w:rsidP="00EF469A">
      <w:pPr>
        <w:pStyle w:val="a3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721A3F" wp14:editId="67034381">
            <wp:extent cx="2400300" cy="289007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6097" cy="29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9AABA" wp14:editId="2C1775A9">
            <wp:extent cx="2309642" cy="2926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1184" cy="29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99" w:rsidRDefault="00095899" w:rsidP="00EF469A">
      <w:pPr>
        <w:pStyle w:val="a3"/>
        <w:ind w:left="480" w:firstLineChars="0" w:firstLine="0"/>
        <w:jc w:val="left"/>
        <w:rPr>
          <w:rFonts w:ascii="宋体" w:eastAsia="宋体" w:hAnsi="宋体"/>
          <w:sz w:val="24"/>
          <w:szCs w:val="24"/>
        </w:rPr>
      </w:pPr>
    </w:p>
    <w:p w:rsidR="00095899" w:rsidRPr="0091037F" w:rsidRDefault="0091037F" w:rsidP="0091037F">
      <w:pPr>
        <w:rPr>
          <w:rFonts w:ascii="宋体" w:eastAsia="宋体" w:hAnsi="宋体"/>
          <w:b/>
          <w:sz w:val="24"/>
          <w:szCs w:val="24"/>
        </w:rPr>
      </w:pPr>
      <w:r w:rsidRPr="0091037F">
        <w:rPr>
          <w:rFonts w:ascii="宋体" w:eastAsia="宋体" w:hAnsi="宋体" w:hint="eastAsia"/>
          <w:b/>
          <w:sz w:val="24"/>
          <w:szCs w:val="24"/>
        </w:rPr>
        <w:t>二、</w:t>
      </w:r>
      <w:r w:rsidR="00095899" w:rsidRPr="0091037F">
        <w:rPr>
          <w:rFonts w:ascii="宋体" w:eastAsia="宋体" w:hAnsi="宋体" w:hint="eastAsia"/>
          <w:b/>
          <w:sz w:val="24"/>
          <w:szCs w:val="24"/>
        </w:rPr>
        <w:t>规格参数</w:t>
      </w:r>
    </w:p>
    <w:tbl>
      <w:tblPr>
        <w:tblStyle w:val="a4"/>
        <w:tblW w:w="0" w:type="auto"/>
        <w:tblInd w:w="1838" w:type="dxa"/>
        <w:tblLook w:val="04A0" w:firstRow="1" w:lastRow="0" w:firstColumn="1" w:lastColumn="0" w:noHBand="0" w:noVBand="1"/>
      </w:tblPr>
      <w:tblGrid>
        <w:gridCol w:w="2550"/>
        <w:gridCol w:w="3404"/>
      </w:tblGrid>
      <w:tr w:rsidR="00095899" w:rsidTr="00095899">
        <w:tc>
          <w:tcPr>
            <w:tcW w:w="2550" w:type="dxa"/>
          </w:tcPr>
          <w:p w:rsidR="00095899" w:rsidRDefault="00095899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型号</w:t>
            </w:r>
          </w:p>
        </w:tc>
        <w:tc>
          <w:tcPr>
            <w:tcW w:w="3404" w:type="dxa"/>
          </w:tcPr>
          <w:p w:rsidR="00095899" w:rsidRDefault="00095899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Z</w:t>
            </w:r>
            <w:r>
              <w:rPr>
                <w:rFonts w:ascii="宋体" w:eastAsia="宋体" w:hAnsi="宋体"/>
                <w:sz w:val="24"/>
                <w:szCs w:val="24"/>
              </w:rPr>
              <w:t>ZW-RC523-CB-001-V0.2</w:t>
            </w:r>
          </w:p>
        </w:tc>
      </w:tr>
      <w:tr w:rsidR="00095899" w:rsidTr="00095899">
        <w:tc>
          <w:tcPr>
            <w:tcW w:w="2550" w:type="dxa"/>
          </w:tcPr>
          <w:p w:rsidR="00095899" w:rsidRDefault="00095899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工作电压</w:t>
            </w:r>
          </w:p>
        </w:tc>
        <w:tc>
          <w:tcPr>
            <w:tcW w:w="3404" w:type="dxa"/>
          </w:tcPr>
          <w:p w:rsidR="00095899" w:rsidRDefault="00095899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</w:t>
            </w:r>
            <w:r>
              <w:rPr>
                <w:rFonts w:ascii="宋体" w:eastAsia="宋体" w:hAnsi="宋体"/>
                <w:sz w:val="24"/>
                <w:szCs w:val="24"/>
              </w:rPr>
              <w:t>C 5V</w:t>
            </w:r>
          </w:p>
        </w:tc>
      </w:tr>
      <w:tr w:rsidR="00095899" w:rsidTr="00095899">
        <w:tc>
          <w:tcPr>
            <w:tcW w:w="2550" w:type="dxa"/>
          </w:tcPr>
          <w:p w:rsidR="00095899" w:rsidRDefault="00095899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工作电流</w:t>
            </w:r>
          </w:p>
        </w:tc>
        <w:tc>
          <w:tcPr>
            <w:tcW w:w="3404" w:type="dxa"/>
          </w:tcPr>
          <w:p w:rsidR="00095899" w:rsidRDefault="00095899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/>
                <w:sz w:val="24"/>
                <w:szCs w:val="24"/>
              </w:rPr>
              <w:t>0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</w:p>
        </w:tc>
      </w:tr>
      <w:tr w:rsidR="00095899" w:rsidTr="00095899">
        <w:tc>
          <w:tcPr>
            <w:tcW w:w="2550" w:type="dxa"/>
          </w:tcPr>
          <w:p w:rsidR="00095899" w:rsidRDefault="00095899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识别距离</w:t>
            </w:r>
          </w:p>
        </w:tc>
        <w:tc>
          <w:tcPr>
            <w:tcW w:w="3404" w:type="dxa"/>
          </w:tcPr>
          <w:p w:rsidR="00095899" w:rsidRDefault="001D0C63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0</w:t>
            </w:r>
            <w:r w:rsidR="00095899">
              <w:rPr>
                <w:rFonts w:ascii="宋体" w:eastAsia="宋体" w:hAnsi="宋体"/>
                <w:sz w:val="24"/>
                <w:szCs w:val="24"/>
              </w:rPr>
              <w:t>-7CM</w:t>
            </w:r>
            <w:r w:rsidR="00095899">
              <w:rPr>
                <w:rFonts w:ascii="宋体" w:eastAsia="宋体" w:hAnsi="宋体" w:hint="eastAsia"/>
                <w:sz w:val="24"/>
                <w:szCs w:val="24"/>
              </w:rPr>
              <w:t>（与</w:t>
            </w:r>
            <w:proofErr w:type="gramStart"/>
            <w:r w:rsidR="00095899">
              <w:rPr>
                <w:rFonts w:ascii="宋体" w:eastAsia="宋体" w:hAnsi="宋体" w:hint="eastAsia"/>
                <w:sz w:val="24"/>
                <w:szCs w:val="24"/>
              </w:rPr>
              <w:t>卡类型</w:t>
            </w:r>
            <w:proofErr w:type="gramEnd"/>
            <w:r w:rsidR="00095899">
              <w:rPr>
                <w:rFonts w:ascii="宋体" w:eastAsia="宋体" w:hAnsi="宋体" w:hint="eastAsia"/>
                <w:sz w:val="24"/>
                <w:szCs w:val="24"/>
              </w:rPr>
              <w:t>有关）</w:t>
            </w:r>
          </w:p>
        </w:tc>
      </w:tr>
      <w:tr w:rsidR="00095899" w:rsidTr="00095899">
        <w:tc>
          <w:tcPr>
            <w:tcW w:w="2550" w:type="dxa"/>
          </w:tcPr>
          <w:p w:rsidR="00095899" w:rsidRDefault="00095899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工作温度</w:t>
            </w:r>
          </w:p>
        </w:tc>
        <w:tc>
          <w:tcPr>
            <w:tcW w:w="3404" w:type="dxa"/>
          </w:tcPr>
          <w:p w:rsidR="00095899" w:rsidRDefault="00095899" w:rsidP="00095899">
            <w:pPr>
              <w:pStyle w:val="a3"/>
              <w:ind w:firstLineChars="0" w:firstLine="0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-</w:t>
            </w:r>
            <w:r>
              <w:rPr>
                <w:rFonts w:ascii="宋体" w:eastAsia="宋体" w:hAnsi="宋体"/>
                <w:sz w:val="24"/>
                <w:szCs w:val="24"/>
              </w:rPr>
              <w:t>25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℃-</w:t>
            </w:r>
            <w:r>
              <w:rPr>
                <w:rFonts w:ascii="宋体" w:eastAsia="宋体" w:hAnsi="宋体"/>
                <w:sz w:val="24"/>
                <w:szCs w:val="24"/>
              </w:rPr>
              <w:t>70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℃</w:t>
            </w:r>
          </w:p>
        </w:tc>
      </w:tr>
    </w:tbl>
    <w:p w:rsidR="00095899" w:rsidRPr="0091037F" w:rsidRDefault="0091037F" w:rsidP="0091037F">
      <w:pPr>
        <w:rPr>
          <w:rFonts w:ascii="宋体" w:eastAsia="宋体" w:hAnsi="宋体"/>
          <w:b/>
          <w:sz w:val="24"/>
          <w:szCs w:val="24"/>
        </w:rPr>
      </w:pPr>
      <w:r w:rsidRPr="0091037F">
        <w:rPr>
          <w:rFonts w:ascii="宋体" w:eastAsia="宋体" w:hAnsi="宋体" w:hint="eastAsia"/>
          <w:b/>
          <w:sz w:val="24"/>
          <w:szCs w:val="24"/>
        </w:rPr>
        <w:t>三、</w:t>
      </w:r>
      <w:r w:rsidR="001D0C63" w:rsidRPr="0091037F">
        <w:rPr>
          <w:rFonts w:ascii="宋体" w:eastAsia="宋体" w:hAnsi="宋体" w:hint="eastAsia"/>
          <w:b/>
          <w:sz w:val="24"/>
          <w:szCs w:val="24"/>
        </w:rPr>
        <w:t>使用方法</w:t>
      </w:r>
    </w:p>
    <w:p w:rsidR="0091037F" w:rsidRPr="001D0C63" w:rsidRDefault="0091037F" w:rsidP="0091037F">
      <w:pPr>
        <w:pStyle w:val="a3"/>
        <w:ind w:left="480" w:firstLineChars="0" w:firstLine="0"/>
        <w:jc w:val="left"/>
        <w:rPr>
          <w:rFonts w:ascii="宋体" w:eastAsia="宋体" w:hAnsi="宋体" w:hint="eastAsia"/>
          <w:sz w:val="24"/>
          <w:szCs w:val="24"/>
        </w:rPr>
      </w:pPr>
    </w:p>
    <w:p w:rsidR="001D0C63" w:rsidRPr="001D0C63" w:rsidRDefault="001D0C63" w:rsidP="001D0C63">
      <w:pPr>
        <w:ind w:left="480"/>
        <w:jc w:val="left"/>
        <w:rPr>
          <w:rFonts w:ascii="宋体" w:eastAsia="宋体" w:hAnsi="宋体"/>
          <w:sz w:val="24"/>
          <w:szCs w:val="24"/>
        </w:rPr>
      </w:pPr>
      <w:r w:rsidRPr="001D0C63">
        <w:rPr>
          <w:rFonts w:ascii="宋体" w:eastAsia="宋体" w:hAnsi="宋体" w:hint="eastAsia"/>
          <w:sz w:val="24"/>
          <w:szCs w:val="24"/>
        </w:rPr>
        <w:t>1、</w:t>
      </w:r>
      <w:r w:rsidRPr="001D0C63">
        <w:rPr>
          <w:rFonts w:ascii="宋体" w:eastAsia="宋体" w:hAnsi="宋体" w:hint="eastAsia"/>
          <w:sz w:val="24"/>
          <w:szCs w:val="24"/>
        </w:rPr>
        <w:t>通过U</w:t>
      </w:r>
      <w:r w:rsidRPr="001D0C63">
        <w:rPr>
          <w:rFonts w:ascii="宋体" w:eastAsia="宋体" w:hAnsi="宋体"/>
          <w:sz w:val="24"/>
          <w:szCs w:val="24"/>
        </w:rPr>
        <w:t>SB</w:t>
      </w:r>
      <w:r w:rsidRPr="001D0C63">
        <w:rPr>
          <w:rFonts w:ascii="宋体" w:eastAsia="宋体" w:hAnsi="宋体" w:hint="eastAsia"/>
          <w:sz w:val="24"/>
          <w:szCs w:val="24"/>
        </w:rPr>
        <w:t>连接外部设备。</w:t>
      </w:r>
    </w:p>
    <w:p w:rsidR="001D0C63" w:rsidRDefault="001D0C63" w:rsidP="001D0C63">
      <w:pPr>
        <w:pStyle w:val="a3"/>
        <w:ind w:left="480" w:firstLineChars="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通过M</w:t>
      </w:r>
      <w:r>
        <w:rPr>
          <w:rFonts w:ascii="宋体" w:eastAsia="宋体" w:hAnsi="宋体"/>
          <w:sz w:val="24"/>
          <w:szCs w:val="24"/>
        </w:rPr>
        <w:t>ICRO USB</w:t>
      </w:r>
      <w:r>
        <w:rPr>
          <w:rFonts w:ascii="宋体" w:eastAsia="宋体" w:hAnsi="宋体" w:hint="eastAsia"/>
          <w:sz w:val="24"/>
          <w:szCs w:val="24"/>
        </w:rPr>
        <w:t>数据线连接模块即可正常使用</w:t>
      </w:r>
      <w:r w:rsidR="00302B31">
        <w:rPr>
          <w:rFonts w:ascii="宋体" w:eastAsia="宋体" w:hAnsi="宋体" w:hint="eastAsia"/>
          <w:sz w:val="24"/>
          <w:szCs w:val="24"/>
        </w:rPr>
        <w:t>（如图 1）</w:t>
      </w:r>
      <w:r>
        <w:rPr>
          <w:rFonts w:ascii="宋体" w:eastAsia="宋体" w:hAnsi="宋体" w:hint="eastAsia"/>
          <w:sz w:val="24"/>
          <w:szCs w:val="24"/>
        </w:rPr>
        <w:t>，无需另外供电。</w:t>
      </w:r>
      <w:r w:rsidR="0091037F">
        <w:rPr>
          <w:rFonts w:ascii="宋体" w:eastAsia="宋体" w:hAnsi="宋体" w:hint="eastAsia"/>
          <w:sz w:val="24"/>
          <w:szCs w:val="24"/>
        </w:rPr>
        <w:t>若不能正常使用，请确认驱动是否安装正确，</w:t>
      </w:r>
      <w:r w:rsidR="0091037F">
        <w:rPr>
          <w:rFonts w:ascii="宋体" w:eastAsia="宋体" w:hAnsi="宋体" w:hint="eastAsia"/>
          <w:sz w:val="24"/>
          <w:szCs w:val="24"/>
        </w:rPr>
        <w:t>本模块所使用U</w:t>
      </w:r>
      <w:r w:rsidR="0091037F">
        <w:rPr>
          <w:rFonts w:ascii="宋体" w:eastAsia="宋体" w:hAnsi="宋体"/>
          <w:sz w:val="24"/>
          <w:szCs w:val="24"/>
        </w:rPr>
        <w:t>SB</w:t>
      </w:r>
      <w:r w:rsidR="0091037F">
        <w:rPr>
          <w:rFonts w:ascii="宋体" w:eastAsia="宋体" w:hAnsi="宋体" w:hint="eastAsia"/>
          <w:sz w:val="24"/>
          <w:szCs w:val="24"/>
        </w:rPr>
        <w:t>转串口芯片为C</w:t>
      </w:r>
      <w:r w:rsidR="0091037F">
        <w:rPr>
          <w:rFonts w:ascii="宋体" w:eastAsia="宋体" w:hAnsi="宋体"/>
          <w:sz w:val="24"/>
          <w:szCs w:val="24"/>
        </w:rPr>
        <w:t>P2102</w:t>
      </w:r>
      <w:r w:rsidR="0091037F">
        <w:rPr>
          <w:rFonts w:ascii="宋体" w:eastAsia="宋体" w:hAnsi="宋体" w:hint="eastAsia"/>
          <w:sz w:val="24"/>
          <w:szCs w:val="24"/>
        </w:rPr>
        <w:t>，使用前，</w:t>
      </w:r>
      <w:proofErr w:type="gramStart"/>
      <w:r w:rsidR="0091037F">
        <w:rPr>
          <w:rFonts w:ascii="宋体" w:eastAsia="宋体" w:hAnsi="宋体" w:hint="eastAsia"/>
          <w:sz w:val="24"/>
          <w:szCs w:val="24"/>
        </w:rPr>
        <w:t>请到官网下载</w:t>
      </w:r>
      <w:proofErr w:type="gramEnd"/>
      <w:r w:rsidR="0091037F">
        <w:rPr>
          <w:rFonts w:ascii="宋体" w:eastAsia="宋体" w:hAnsi="宋体" w:hint="eastAsia"/>
          <w:sz w:val="24"/>
          <w:szCs w:val="24"/>
        </w:rPr>
        <w:t>安装此芯片驱动程序。</w:t>
      </w:r>
    </w:p>
    <w:p w:rsidR="0091037F" w:rsidRDefault="0091037F" w:rsidP="0091037F">
      <w:pPr>
        <w:pStyle w:val="a3"/>
        <w:ind w:left="480" w:firstLineChars="0" w:firstLine="36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6E313" wp14:editId="1C90A5B3">
            <wp:extent cx="2232660" cy="267693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1864" cy="268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31" w:rsidRDefault="00302B31" w:rsidP="0091037F">
      <w:pPr>
        <w:pStyle w:val="a3"/>
        <w:ind w:left="480" w:firstLineChars="0" w:firstLine="36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 1</w:t>
      </w:r>
    </w:p>
    <w:p w:rsidR="001D0C63" w:rsidRDefault="001D0C63" w:rsidP="001D0C63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1D0C63">
        <w:rPr>
          <w:rFonts w:ascii="宋体" w:eastAsia="宋体" w:hAnsi="宋体" w:hint="eastAsia"/>
          <w:sz w:val="24"/>
          <w:szCs w:val="24"/>
        </w:rPr>
        <w:t>通过串口连接外部设备。</w:t>
      </w:r>
    </w:p>
    <w:p w:rsidR="001D0C63" w:rsidRPr="001D0C63" w:rsidRDefault="001D0C63" w:rsidP="001D0C63">
      <w:pPr>
        <w:pStyle w:val="a3"/>
        <w:ind w:left="840" w:firstLineChars="0" w:firstLine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串口接口如下图</w:t>
      </w:r>
      <w:r w:rsidR="00302B31">
        <w:rPr>
          <w:rFonts w:ascii="宋体" w:eastAsia="宋体" w:hAnsi="宋体" w:hint="eastAsia"/>
          <w:sz w:val="24"/>
          <w:szCs w:val="24"/>
        </w:rPr>
        <w:t xml:space="preserve"> 2</w:t>
      </w:r>
      <w:r w:rsidR="00B40201">
        <w:rPr>
          <w:rFonts w:ascii="宋体" w:eastAsia="宋体" w:hAnsi="宋体" w:hint="eastAsia"/>
          <w:sz w:val="24"/>
          <w:szCs w:val="24"/>
        </w:rPr>
        <w:t>红框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1D0C63" w:rsidRDefault="001D0C63" w:rsidP="001D0C63">
      <w:pPr>
        <w:pStyle w:val="a3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32B43E" wp14:editId="58F48C3B">
            <wp:extent cx="2423160" cy="30505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9858" cy="31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31" w:rsidRPr="001D0C63" w:rsidRDefault="00302B31" w:rsidP="001D0C63">
      <w:pPr>
        <w:pStyle w:val="a3"/>
        <w:ind w:left="840" w:firstLineChars="0" w:firstLine="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 2</w:t>
      </w:r>
    </w:p>
    <w:p w:rsidR="00095899" w:rsidRDefault="001D0C63" w:rsidP="00095899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如图所示，从左到右</w:t>
      </w:r>
      <w:r w:rsidR="00B40201">
        <w:rPr>
          <w:rFonts w:ascii="宋体" w:eastAsia="宋体" w:hAnsi="宋体" w:hint="eastAsia"/>
          <w:sz w:val="24"/>
          <w:szCs w:val="24"/>
        </w:rPr>
        <w:t>引脚定义为：T</w:t>
      </w:r>
      <w:r w:rsidR="00B40201">
        <w:rPr>
          <w:rFonts w:ascii="宋体" w:eastAsia="宋体" w:hAnsi="宋体"/>
          <w:sz w:val="24"/>
          <w:szCs w:val="24"/>
        </w:rPr>
        <w:t>X</w:t>
      </w:r>
      <w:r w:rsidR="00B40201">
        <w:rPr>
          <w:rFonts w:ascii="宋体" w:eastAsia="宋体" w:hAnsi="宋体" w:hint="eastAsia"/>
          <w:sz w:val="24"/>
          <w:szCs w:val="24"/>
        </w:rPr>
        <w:t>、R</w:t>
      </w:r>
      <w:r w:rsidR="00B40201">
        <w:rPr>
          <w:rFonts w:ascii="宋体" w:eastAsia="宋体" w:hAnsi="宋体"/>
          <w:sz w:val="24"/>
          <w:szCs w:val="24"/>
        </w:rPr>
        <w:t>X</w:t>
      </w:r>
      <w:r w:rsidR="00B40201">
        <w:rPr>
          <w:rFonts w:ascii="宋体" w:eastAsia="宋体" w:hAnsi="宋体" w:hint="eastAsia"/>
          <w:sz w:val="24"/>
          <w:szCs w:val="24"/>
        </w:rPr>
        <w:t>、G</w:t>
      </w:r>
      <w:r w:rsidR="00B40201">
        <w:rPr>
          <w:rFonts w:ascii="宋体" w:eastAsia="宋体" w:hAnsi="宋体"/>
          <w:sz w:val="24"/>
          <w:szCs w:val="24"/>
        </w:rPr>
        <w:t>ND</w:t>
      </w:r>
      <w:r w:rsidR="00B40201">
        <w:rPr>
          <w:rFonts w:ascii="宋体" w:eastAsia="宋体" w:hAnsi="宋体" w:hint="eastAsia"/>
          <w:sz w:val="24"/>
          <w:szCs w:val="24"/>
        </w:rPr>
        <w:t>、5</w:t>
      </w:r>
      <w:r w:rsidR="00B40201">
        <w:rPr>
          <w:rFonts w:ascii="宋体" w:eastAsia="宋体" w:hAnsi="宋体"/>
          <w:sz w:val="24"/>
          <w:szCs w:val="24"/>
        </w:rPr>
        <w:t>V</w:t>
      </w:r>
    </w:p>
    <w:p w:rsidR="00B40201" w:rsidRDefault="00B40201" w:rsidP="00095899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模块5</w:t>
      </w:r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供电后，连接串口线即可正常使用。</w:t>
      </w:r>
    </w:p>
    <w:p w:rsidR="0091037F" w:rsidRDefault="0091037F" w:rsidP="00095899">
      <w:pPr>
        <w:pStyle w:val="a3"/>
        <w:ind w:left="840" w:firstLineChars="0" w:firstLine="0"/>
        <w:jc w:val="left"/>
        <w:rPr>
          <w:rFonts w:ascii="宋体" w:eastAsia="宋体" w:hAnsi="宋体" w:hint="eastAsia"/>
          <w:sz w:val="24"/>
          <w:szCs w:val="24"/>
        </w:rPr>
      </w:pPr>
    </w:p>
    <w:p w:rsidR="00B40201" w:rsidRPr="0091037F" w:rsidRDefault="00B40201" w:rsidP="00B40201">
      <w:pPr>
        <w:jc w:val="left"/>
        <w:rPr>
          <w:rFonts w:ascii="宋体" w:eastAsia="宋体" w:hAnsi="宋体"/>
          <w:b/>
          <w:sz w:val="24"/>
          <w:szCs w:val="24"/>
        </w:rPr>
      </w:pPr>
      <w:r w:rsidRPr="0091037F">
        <w:rPr>
          <w:rFonts w:ascii="宋体" w:eastAsia="宋体" w:hAnsi="宋体" w:hint="eastAsia"/>
          <w:b/>
          <w:sz w:val="24"/>
          <w:szCs w:val="24"/>
        </w:rPr>
        <w:t>四、引脚定义</w:t>
      </w:r>
    </w:p>
    <w:tbl>
      <w:tblPr>
        <w:tblStyle w:val="a4"/>
        <w:tblW w:w="0" w:type="auto"/>
        <w:tblInd w:w="1838" w:type="dxa"/>
        <w:tblLook w:val="04A0" w:firstRow="1" w:lastRow="0" w:firstColumn="1" w:lastColumn="0" w:noHBand="0" w:noVBand="1"/>
      </w:tblPr>
      <w:tblGrid>
        <w:gridCol w:w="2310"/>
        <w:gridCol w:w="3218"/>
      </w:tblGrid>
      <w:tr w:rsidR="00B40201" w:rsidTr="00B40201">
        <w:tc>
          <w:tcPr>
            <w:tcW w:w="2310" w:type="dxa"/>
          </w:tcPr>
          <w:p w:rsidR="00B40201" w:rsidRDefault="00B40201" w:rsidP="00B40201">
            <w:pPr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</w:t>
            </w:r>
            <w:r>
              <w:rPr>
                <w:rFonts w:ascii="宋体" w:eastAsia="宋体" w:hAnsi="宋体"/>
                <w:sz w:val="24"/>
                <w:szCs w:val="24"/>
              </w:rPr>
              <w:t>CC</w:t>
            </w:r>
          </w:p>
        </w:tc>
        <w:tc>
          <w:tcPr>
            <w:tcW w:w="3218" w:type="dxa"/>
          </w:tcPr>
          <w:p w:rsidR="00B40201" w:rsidRDefault="00B40201" w:rsidP="00B40201">
            <w:pPr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sz w:val="24"/>
                <w:szCs w:val="24"/>
              </w:rPr>
              <w:t>V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直流电源正</w:t>
            </w:r>
          </w:p>
        </w:tc>
      </w:tr>
      <w:tr w:rsidR="00B40201" w:rsidTr="00B40201">
        <w:tc>
          <w:tcPr>
            <w:tcW w:w="2310" w:type="dxa"/>
          </w:tcPr>
          <w:p w:rsidR="00B40201" w:rsidRDefault="00B40201" w:rsidP="00B40201">
            <w:pPr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ND</w:t>
            </w:r>
          </w:p>
        </w:tc>
        <w:tc>
          <w:tcPr>
            <w:tcW w:w="3218" w:type="dxa"/>
          </w:tcPr>
          <w:p w:rsidR="00B40201" w:rsidRDefault="00B40201" w:rsidP="00B40201">
            <w:pPr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电源地</w:t>
            </w:r>
          </w:p>
        </w:tc>
      </w:tr>
    </w:tbl>
    <w:p w:rsidR="00B40201" w:rsidRDefault="00B40201" w:rsidP="00B40201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:rsidR="00B40201" w:rsidRPr="00B40201" w:rsidRDefault="00B40201" w:rsidP="00B40201">
      <w:pPr>
        <w:ind w:firstLine="420"/>
        <w:jc w:val="left"/>
        <w:rPr>
          <w:rFonts w:ascii="宋体" w:eastAsia="宋体" w:hAnsi="宋体" w:hint="eastAsia"/>
          <w:sz w:val="24"/>
          <w:szCs w:val="24"/>
        </w:rPr>
      </w:pPr>
      <w:r w:rsidRPr="00B40201">
        <w:rPr>
          <w:rFonts w:ascii="宋体" w:eastAsia="宋体" w:hAnsi="宋体" w:hint="eastAsia"/>
          <w:color w:val="FF0000"/>
          <w:sz w:val="24"/>
          <w:szCs w:val="24"/>
        </w:rPr>
        <w:t>注意：除本文档所</w:t>
      </w:r>
      <w:r w:rsidR="00302B31">
        <w:rPr>
          <w:rFonts w:ascii="宋体" w:eastAsia="宋体" w:hAnsi="宋体" w:hint="eastAsia"/>
          <w:color w:val="FF0000"/>
          <w:sz w:val="24"/>
          <w:szCs w:val="24"/>
        </w:rPr>
        <w:t>明确指示出的</w:t>
      </w:r>
      <w:r w:rsidRPr="00B40201">
        <w:rPr>
          <w:rFonts w:ascii="宋体" w:eastAsia="宋体" w:hAnsi="宋体" w:hint="eastAsia"/>
          <w:color w:val="FF0000"/>
          <w:sz w:val="24"/>
          <w:szCs w:val="24"/>
        </w:rPr>
        <w:t>接口，其余接口均不可使用，否则可能导致</w:t>
      </w:r>
      <w:r w:rsidR="00302B31">
        <w:rPr>
          <w:rFonts w:ascii="宋体" w:eastAsia="宋体" w:hAnsi="宋体" w:hint="eastAsia"/>
          <w:color w:val="FF0000"/>
          <w:sz w:val="24"/>
          <w:szCs w:val="24"/>
        </w:rPr>
        <w:t>设备</w:t>
      </w:r>
      <w:bookmarkStart w:id="0" w:name="_GoBack"/>
      <w:bookmarkEnd w:id="0"/>
      <w:r w:rsidRPr="00B40201">
        <w:rPr>
          <w:rFonts w:ascii="宋体" w:eastAsia="宋体" w:hAnsi="宋体" w:hint="eastAsia"/>
          <w:color w:val="FF0000"/>
          <w:sz w:val="24"/>
          <w:szCs w:val="24"/>
        </w:rPr>
        <w:t>永久性损坏。</w:t>
      </w:r>
    </w:p>
    <w:sectPr w:rsidR="00B40201" w:rsidRPr="00B402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136CE"/>
    <w:multiLevelType w:val="hybridMultilevel"/>
    <w:tmpl w:val="940ABF14"/>
    <w:lvl w:ilvl="0" w:tplc="0C56A766">
      <w:start w:val="2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A9E78E2"/>
    <w:multiLevelType w:val="hybridMultilevel"/>
    <w:tmpl w:val="532A09A4"/>
    <w:lvl w:ilvl="0" w:tplc="5636AEB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97A0395"/>
    <w:multiLevelType w:val="hybridMultilevel"/>
    <w:tmpl w:val="80E654AC"/>
    <w:lvl w:ilvl="0" w:tplc="3BAC894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9A"/>
    <w:rsid w:val="00095899"/>
    <w:rsid w:val="001D0C63"/>
    <w:rsid w:val="00302B31"/>
    <w:rsid w:val="0091037F"/>
    <w:rsid w:val="00B40201"/>
    <w:rsid w:val="00EF4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E4DAC"/>
  <w15:chartTrackingRefBased/>
  <w15:docId w15:val="{23A0171B-9F3D-44D5-894B-B45C5C959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69A"/>
    <w:pPr>
      <w:ind w:firstLineChars="200" w:firstLine="420"/>
    </w:pPr>
  </w:style>
  <w:style w:type="table" w:styleId="a4">
    <w:name w:val="Table Grid"/>
    <w:basedOn w:val="a1"/>
    <w:uiPriority w:val="39"/>
    <w:rsid w:val="000958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W</cp:lastModifiedBy>
  <cp:revision>2</cp:revision>
  <dcterms:created xsi:type="dcterms:W3CDTF">2018-03-27T07:59:00Z</dcterms:created>
  <dcterms:modified xsi:type="dcterms:W3CDTF">2018-03-27T08:49:00Z</dcterms:modified>
</cp:coreProperties>
</file>