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C53" w:rsidRPr="0083623E" w:rsidRDefault="00BD1C53" w:rsidP="001A06F2">
      <w:pPr>
        <w:pStyle w:val="Title"/>
        <w:spacing w:after="0"/>
        <w:rPr>
          <w:rFonts w:eastAsia="Times New Roman"/>
          <w:sz w:val="28"/>
          <w:szCs w:val="28"/>
        </w:rPr>
      </w:pPr>
      <w:r w:rsidRPr="0083623E">
        <w:rPr>
          <w:rFonts w:eastAsia="Times New Roman"/>
          <w:sz w:val="28"/>
          <w:szCs w:val="28"/>
        </w:rPr>
        <w:t>Canonical Correlation Analysis</w:t>
      </w:r>
      <w:r w:rsidR="00B30997">
        <w:rPr>
          <w:rFonts w:eastAsia="Times New Roman"/>
          <w:sz w:val="28"/>
          <w:szCs w:val="28"/>
        </w:rPr>
        <w:t xml:space="preserve"> (CCA)</w:t>
      </w:r>
      <w:bookmarkStart w:id="0" w:name="_GoBack"/>
      <w:bookmarkEnd w:id="0"/>
    </w:p>
    <w:p w:rsidR="00BD1C53" w:rsidRDefault="00BD1C53" w:rsidP="001A06F2">
      <w:pPr>
        <w:spacing w:before="100" w:beforeAutospacing="1" w:after="0" w:line="240" w:lineRule="auto"/>
        <w:jc w:val="both"/>
        <w:outlineLvl w:val="2"/>
        <w:rPr>
          <w:rFonts w:ascii="Times New Roman" w:eastAsia="Times New Roman" w:hAnsi="Times New Roman" w:cs="Times New Roman"/>
          <w:sz w:val="24"/>
          <w:szCs w:val="24"/>
        </w:rPr>
      </w:pPr>
      <w:r w:rsidRPr="001C1C23">
        <w:rPr>
          <w:rFonts w:ascii="Times New Roman" w:eastAsia="Times New Roman" w:hAnsi="Times New Roman" w:cs="Times New Roman"/>
          <w:b/>
          <w:bCs/>
          <w:sz w:val="28"/>
          <w:szCs w:val="28"/>
        </w:rPr>
        <w:t>Introduction</w:t>
      </w:r>
      <w:r w:rsidR="00055355">
        <w:rPr>
          <w:rFonts w:ascii="Times New Roman" w:eastAsia="Times New Roman" w:hAnsi="Times New Roman" w:cs="Times New Roman"/>
          <w:b/>
          <w:bCs/>
          <w:sz w:val="28"/>
          <w:szCs w:val="28"/>
        </w:rPr>
        <w:t xml:space="preserve">: </w:t>
      </w:r>
      <w:r>
        <w:rPr>
          <w:rFonts w:ascii="Times New Roman" w:eastAsia="Times New Roman" w:hAnsi="Times New Roman" w:cs="Times New Roman"/>
          <w:sz w:val="24"/>
          <w:szCs w:val="24"/>
        </w:rPr>
        <w:t>Canonical correlation is an extension of multiple correlation</w:t>
      </w:r>
      <w:r w:rsidR="00147493">
        <w:rPr>
          <w:rFonts w:ascii="Times New Roman" w:eastAsia="Times New Roman" w:hAnsi="Times New Roman" w:cs="Times New Roman"/>
          <w:sz w:val="24"/>
          <w:szCs w:val="24"/>
        </w:rPr>
        <w:t xml:space="preserve">. Multiple correlation is </w:t>
      </w:r>
      <w:r>
        <w:rPr>
          <w:rFonts w:ascii="Times New Roman" w:eastAsia="Times New Roman" w:hAnsi="Times New Roman" w:cs="Times New Roman"/>
          <w:sz w:val="24"/>
          <w:szCs w:val="24"/>
        </w:rPr>
        <w:t xml:space="preserve">the correlation between one </w:t>
      </w:r>
      <w:r w:rsidR="00147493">
        <w:rPr>
          <w:rFonts w:ascii="Times New Roman" w:eastAsia="Times New Roman" w:hAnsi="Times New Roman" w:cs="Times New Roman"/>
          <w:sz w:val="24"/>
          <w:szCs w:val="24"/>
        </w:rPr>
        <w:t xml:space="preserve">response variable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and several</w:t>
      </w:r>
      <w:r w:rsidR="00147493">
        <w:rPr>
          <w:rFonts w:ascii="Times New Roman" w:eastAsia="Times New Roman" w:hAnsi="Times New Roman" w:cs="Times New Roman"/>
          <w:sz w:val="24"/>
          <w:szCs w:val="24"/>
        </w:rPr>
        <w:t xml:space="preserve"> predictor variable</w:t>
      </w:r>
      <w:r w:rsidR="006137F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w:t>
      </w:r>
      <w:r w:rsidR="001A06F2">
        <w:rPr>
          <w:rFonts w:ascii="Times New Roman" w:eastAsia="Times New Roman" w:hAnsi="Times New Roman" w:cs="Times New Roman"/>
          <w:sz w:val="24"/>
          <w:szCs w:val="24"/>
        </w:rPr>
        <w:t xml:space="preserve">It is defined as </w:t>
      </w:r>
    </w:p>
    <w:p w:rsidR="001A06F2" w:rsidRDefault="001A06F2" w:rsidP="00055355">
      <w:pPr>
        <w:spacing w:before="100" w:beforeAutospacing="1" w:after="100" w:afterAutospacing="1" w:line="240" w:lineRule="auto"/>
        <w:jc w:val="both"/>
        <w:outlineLvl w:val="2"/>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f>
          <m:fPr>
            <m:ctrlPr>
              <w:rPr>
                <w:rFonts w:ascii="Cambria Math" w:eastAsia="Times New Roman" w:hAnsi="Cambria Math" w:cs="Times New Roman"/>
                <w:i/>
                <w:sz w:val="24"/>
                <w:szCs w:val="24"/>
              </w:rPr>
            </m:ctrlPr>
          </m:fPr>
          <m:num>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predicted</m:t>
                    </m:r>
                  </m:sub>
                  <m:sup>
                    <m:r>
                      <w:rPr>
                        <w:rFonts w:ascii="Cambria Math" w:eastAsia="Times New Roman" w:hAnsi="Cambria Math" w:cs="Times New Roman"/>
                        <w:sz w:val="24"/>
                        <w:szCs w:val="24"/>
                      </w:rPr>
                      <m:t>2</m:t>
                    </m:r>
                  </m:sup>
                </m:sSubSup>
              </m:e>
            </m:rad>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observed</m:t>
                    </m:r>
                  </m:sub>
                  <m:sup>
                    <m:r>
                      <w:rPr>
                        <w:rFonts w:ascii="Cambria Math" w:eastAsia="Times New Roman" w:hAnsi="Cambria Math" w:cs="Times New Roman"/>
                        <w:sz w:val="24"/>
                        <w:szCs w:val="24"/>
                      </w:rPr>
                      <m:t>2</m:t>
                    </m:r>
                  </m:sup>
                </m:sSubSup>
              </m:e>
            </m:rad>
          </m:den>
        </m:f>
      </m:oMath>
      <w:r>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predicted</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SSE</m:t>
            </m:r>
          </m:num>
          <m:den>
            <m:r>
              <w:rPr>
                <w:rFonts w:ascii="Cambria Math" w:eastAsia="Times New Roman" w:hAnsi="Cambria Math" w:cs="Times New Roman"/>
                <w:sz w:val="24"/>
                <w:szCs w:val="24"/>
              </w:rPr>
              <m:t>SSTO</m:t>
            </m:r>
          </m:den>
        </m:f>
      </m:oMath>
      <w:r>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observed</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SSR</m:t>
            </m:r>
          </m:num>
          <m:den>
            <m:r>
              <w:rPr>
                <w:rFonts w:ascii="Cambria Math" w:eastAsia="Times New Roman" w:hAnsi="Cambria Math" w:cs="Times New Roman"/>
                <w:sz w:val="24"/>
                <w:szCs w:val="24"/>
              </w:rPr>
              <m:t>SSTO</m:t>
            </m:r>
          </m:den>
        </m:f>
      </m:oMath>
      <w:r>
        <w:rPr>
          <w:rFonts w:ascii="Times New Roman" w:eastAsia="Times New Roman" w:hAnsi="Times New Roman" w:cs="Times New Roman"/>
          <w:sz w:val="24"/>
          <w:szCs w:val="24"/>
        </w:rPr>
        <w:t>.</w:t>
      </w:r>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Canonical correlation analysis is a method for exploring the </w:t>
      </w:r>
      <w:r>
        <w:rPr>
          <w:rFonts w:ascii="Times New Roman" w:eastAsia="Times New Roman" w:hAnsi="Times New Roman" w:cs="Times New Roman"/>
          <w:sz w:val="24"/>
          <w:szCs w:val="24"/>
        </w:rPr>
        <w:t>amount of (linear) relationship</w:t>
      </w:r>
      <w:r w:rsidRPr="000B0E31">
        <w:rPr>
          <w:rFonts w:ascii="Times New Roman" w:eastAsia="Times New Roman" w:hAnsi="Times New Roman" w:cs="Times New Roman"/>
          <w:sz w:val="24"/>
          <w:szCs w:val="24"/>
        </w:rPr>
        <w:t xml:space="preserve"> between two multivariate sets of variables (vectors), all measured on the same </w:t>
      </w:r>
      <w:r w:rsidR="006137F4">
        <w:rPr>
          <w:rFonts w:ascii="Times New Roman" w:eastAsia="Times New Roman" w:hAnsi="Times New Roman" w:cs="Times New Roman"/>
          <w:sz w:val="24"/>
          <w:szCs w:val="24"/>
        </w:rPr>
        <w:t>subject in the study</w:t>
      </w:r>
      <w:r w:rsidRPr="000B0E31">
        <w:rPr>
          <w:rFonts w:ascii="Times New Roman" w:eastAsia="Times New Roman" w:hAnsi="Times New Roman" w:cs="Times New Roman"/>
          <w:sz w:val="24"/>
          <w:szCs w:val="24"/>
        </w:rPr>
        <w:t>.</w:t>
      </w:r>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Consider as an example</w:t>
      </w:r>
      <w:r>
        <w:rPr>
          <w:rFonts w:ascii="Times New Roman" w:eastAsia="Times New Roman" w:hAnsi="Times New Roman" w:cs="Times New Roman"/>
          <w:sz w:val="24"/>
          <w:szCs w:val="24"/>
        </w:rPr>
        <w:t xml:space="preserve"> of</w:t>
      </w:r>
      <w:r w:rsidRPr="000B0E31">
        <w:rPr>
          <w:rFonts w:ascii="Times New Roman" w:eastAsia="Times New Roman" w:hAnsi="Times New Roman" w:cs="Times New Roman"/>
          <w:sz w:val="24"/>
          <w:szCs w:val="24"/>
        </w:rPr>
        <w:t xml:space="preserve"> variables related to exercise and health. On one hand you have variables associated with exercise, observations such as the climbing rate on a stai</w:t>
      </w:r>
      <w:r>
        <w:rPr>
          <w:rFonts w:ascii="Times New Roman" w:eastAsia="Times New Roman" w:hAnsi="Times New Roman" w:cs="Times New Roman"/>
          <w:sz w:val="24"/>
          <w:szCs w:val="24"/>
        </w:rPr>
        <w:t>r stepper, how fast you can run,</w:t>
      </w:r>
      <w:r w:rsidRPr="000B0E31">
        <w:rPr>
          <w:rFonts w:ascii="Times New Roman" w:eastAsia="Times New Roman" w:hAnsi="Times New Roman" w:cs="Times New Roman"/>
          <w:sz w:val="24"/>
          <w:szCs w:val="24"/>
        </w:rPr>
        <w:t xml:space="preserve"> the amount of weight lifted on bench press, the number of push-ups per minute, </w:t>
      </w:r>
      <w:r w:rsidR="006137F4">
        <w:rPr>
          <w:rFonts w:ascii="Times New Roman" w:eastAsia="Times New Roman" w:hAnsi="Times New Roman" w:cs="Times New Roman"/>
          <w:sz w:val="24"/>
          <w:szCs w:val="24"/>
        </w:rPr>
        <w:t xml:space="preserve">number of calories burnt on a cardio machine for 15 minutes, </w:t>
      </w:r>
      <w:r w:rsidRPr="000B0E31">
        <w:rPr>
          <w:rFonts w:ascii="Times New Roman" w:eastAsia="Times New Roman" w:hAnsi="Times New Roman" w:cs="Times New Roman"/>
          <w:sz w:val="24"/>
          <w:szCs w:val="24"/>
        </w:rPr>
        <w:t xml:space="preserve">etc. </w:t>
      </w:r>
      <w:r w:rsidR="00F1657A">
        <w:rPr>
          <w:rFonts w:ascii="Times New Roman" w:eastAsia="Times New Roman" w:hAnsi="Times New Roman" w:cs="Times New Roman"/>
          <w:sz w:val="24"/>
          <w:szCs w:val="24"/>
        </w:rPr>
        <w:t>You may also hav</w:t>
      </w:r>
      <w:r w:rsidRPr="000B0E31">
        <w:rPr>
          <w:rFonts w:ascii="Times New Roman" w:eastAsia="Times New Roman" w:hAnsi="Times New Roman" w:cs="Times New Roman"/>
          <w:sz w:val="24"/>
          <w:szCs w:val="24"/>
        </w:rPr>
        <w:t>e health variables such as blood pressure, cholesterol levels, glucose levels, body mass index, etc. So two types of variables ar</w:t>
      </w:r>
      <w:r w:rsidR="006137F4">
        <w:rPr>
          <w:rFonts w:ascii="Times New Roman" w:eastAsia="Times New Roman" w:hAnsi="Times New Roman" w:cs="Times New Roman"/>
          <w:sz w:val="24"/>
          <w:szCs w:val="24"/>
        </w:rPr>
        <w:t>e measured and the relationship</w:t>
      </w:r>
      <w:r w:rsidRPr="000B0E31">
        <w:rPr>
          <w:rFonts w:ascii="Times New Roman" w:eastAsia="Times New Roman" w:hAnsi="Times New Roman" w:cs="Times New Roman"/>
          <w:sz w:val="24"/>
          <w:szCs w:val="24"/>
        </w:rPr>
        <w:t xml:space="preserve"> between the exercise variables and the health variables </w:t>
      </w:r>
      <w:r w:rsidR="006137F4">
        <w:rPr>
          <w:rFonts w:ascii="Times New Roman" w:eastAsia="Times New Roman" w:hAnsi="Times New Roman" w:cs="Times New Roman"/>
          <w:sz w:val="24"/>
          <w:szCs w:val="24"/>
        </w:rPr>
        <w:t>is</w:t>
      </w:r>
      <w:r w:rsidRPr="000B0E31">
        <w:rPr>
          <w:rFonts w:ascii="Times New Roman" w:eastAsia="Times New Roman" w:hAnsi="Times New Roman" w:cs="Times New Roman"/>
          <w:sz w:val="24"/>
          <w:szCs w:val="24"/>
        </w:rPr>
        <w:t xml:space="preserve"> </w:t>
      </w:r>
      <w:r w:rsidR="006137F4">
        <w:rPr>
          <w:rFonts w:ascii="Times New Roman" w:eastAsia="Times New Roman" w:hAnsi="Times New Roman" w:cs="Times New Roman"/>
          <w:sz w:val="24"/>
          <w:szCs w:val="24"/>
        </w:rPr>
        <w:t xml:space="preserve">the point of interest. </w:t>
      </w:r>
    </w:p>
    <w:p w:rsidR="00BD1C53" w:rsidRPr="00357E5C"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357E5C">
        <w:rPr>
          <w:rFonts w:ascii="Times New Roman" w:eastAsia="Times New Roman" w:hAnsi="Times New Roman" w:cs="Times New Roman"/>
          <w:sz w:val="24"/>
          <w:szCs w:val="24"/>
        </w:rPr>
        <w:t>As a second example consider variables measured on environmental health and environmental toxins. A number of environmental health variables such as frequencies of sensitive species, species diversity, total biomass, productivity of the environment, etc. may be measured on one hand; on the other a second set of variables such as environmental toxins which might include the concentrations of heavy metals, pesticides, dioxin, etc. are measured.</w:t>
      </w:r>
    </w:p>
    <w:p w:rsidR="00BD1C53" w:rsidRPr="00D24059"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D24059">
        <w:rPr>
          <w:rFonts w:ascii="Times New Roman" w:eastAsia="Times New Roman" w:hAnsi="Times New Roman" w:cs="Times New Roman"/>
          <w:sz w:val="24"/>
          <w:szCs w:val="24"/>
        </w:rPr>
        <w:t>For a third example consider a group of sales representatives, on whom we have recorded several sales performance variables (</w:t>
      </w:r>
      <w:r w:rsidRPr="00D24059">
        <w:rPr>
          <w:rFonts w:ascii="Times New Roman" w:eastAsia="Times New Roman" w:hAnsi="Times New Roman" w:cs="Times New Roman"/>
          <w:sz w:val="23"/>
          <w:szCs w:val="23"/>
          <w:lang w:val="en"/>
        </w:rPr>
        <w:t>Sales Growth, Sales Profitability, New Account Sales, etc</w:t>
      </w:r>
      <w:r>
        <w:rPr>
          <w:rFonts w:ascii="Times New Roman" w:eastAsia="Times New Roman" w:hAnsi="Times New Roman" w:cs="Times New Roman"/>
          <w:sz w:val="23"/>
          <w:szCs w:val="23"/>
          <w:lang w:val="en"/>
        </w:rPr>
        <w:t>.</w:t>
      </w:r>
      <w:r w:rsidRPr="00D24059">
        <w:rPr>
          <w:rFonts w:ascii="Times New Roman" w:eastAsia="Times New Roman" w:hAnsi="Times New Roman" w:cs="Times New Roman"/>
          <w:sz w:val="23"/>
          <w:szCs w:val="23"/>
          <w:lang w:val="en"/>
        </w:rPr>
        <w:t>)</w:t>
      </w:r>
      <w:r w:rsidRPr="00D24059">
        <w:rPr>
          <w:rFonts w:ascii="Times New Roman" w:eastAsia="Times New Roman" w:hAnsi="Times New Roman" w:cs="Times New Roman"/>
          <w:sz w:val="24"/>
          <w:szCs w:val="24"/>
        </w:rPr>
        <w:t xml:space="preserve"> along with several measures of intellectual and creative aptitude (</w:t>
      </w:r>
      <w:r w:rsidRPr="00D24059">
        <w:rPr>
          <w:rFonts w:ascii="Times New Roman" w:eastAsia="Times New Roman" w:hAnsi="Times New Roman" w:cs="Times New Roman"/>
          <w:sz w:val="23"/>
          <w:szCs w:val="23"/>
          <w:lang w:val="en"/>
        </w:rPr>
        <w:t>Creativity, Mechanical Reasoning, Abstract Reasoning, Mathematics</w:t>
      </w:r>
      <w:r>
        <w:rPr>
          <w:rFonts w:ascii="Times New Roman" w:eastAsia="Times New Roman" w:hAnsi="Times New Roman" w:cs="Times New Roman"/>
          <w:sz w:val="23"/>
          <w:szCs w:val="23"/>
          <w:lang w:val="en"/>
        </w:rPr>
        <w:t>, etc.</w:t>
      </w:r>
      <w:r w:rsidRPr="00D24059">
        <w:rPr>
          <w:rFonts w:ascii="Times New Roman" w:eastAsia="Times New Roman" w:hAnsi="Times New Roman" w:cs="Times New Roman"/>
          <w:sz w:val="24"/>
          <w:szCs w:val="24"/>
        </w:rPr>
        <w:t>). We may wish to explore the relationships between the sales performance variables and the aptitude variables.</w:t>
      </w:r>
    </w:p>
    <w:p w:rsidR="00BD1C53" w:rsidRPr="00357E5C"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357E5C">
        <w:rPr>
          <w:rFonts w:ascii="Times New Roman" w:eastAsia="Times New Roman" w:hAnsi="Times New Roman" w:cs="Times New Roman"/>
          <w:sz w:val="24"/>
          <w:szCs w:val="24"/>
        </w:rPr>
        <w:t xml:space="preserve">Other examples on two types of variables include – a set of price indices and a set of production indices, a set of student behaviors and a set of teacher behaviors, a set of ecological variables and a set of environmental variables, a set of academic achievement variables and a set of measures of job success, a set of closed-book exam scores and a set of open-book exam scores, a set of personality variables of freshmen students and the same variables on the same students as seniors. </w:t>
      </w:r>
    </w:p>
    <w:p w:rsidR="00BD1C53" w:rsidRPr="00357E5C"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357E5C">
        <w:rPr>
          <w:rFonts w:ascii="Times New Roman" w:eastAsia="Times New Roman" w:hAnsi="Times New Roman" w:cs="Times New Roman"/>
          <w:sz w:val="24"/>
          <w:szCs w:val="24"/>
        </w:rPr>
        <w:t xml:space="preserve">One approach to studying relationship between the two sets of variables is to use canonical correlation analysis which describes the (linear) relationship between the first set of variables and the second set of variables. </w:t>
      </w:r>
    </w:p>
    <w:p w:rsidR="00BD1C53" w:rsidRPr="00357E5C"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357E5C">
        <w:rPr>
          <w:rFonts w:ascii="Times New Roman" w:eastAsia="Times New Roman" w:hAnsi="Times New Roman" w:cs="Times New Roman"/>
          <w:sz w:val="24"/>
          <w:szCs w:val="24"/>
        </w:rPr>
        <w:t>Canonical correlation analysis focuses on the correlation between a linear combination of the variables in one set and a linear combination of variables in the another set. The idea is to first determine the pair of linear combinations having the largest correlation. Next</w:t>
      </w:r>
      <w:r w:rsidR="00D93433">
        <w:rPr>
          <w:rFonts w:ascii="Times New Roman" w:eastAsia="Times New Roman" w:hAnsi="Times New Roman" w:cs="Times New Roman"/>
          <w:sz w:val="24"/>
          <w:szCs w:val="24"/>
        </w:rPr>
        <w:t>,</w:t>
      </w:r>
      <w:r w:rsidRPr="00357E5C">
        <w:rPr>
          <w:rFonts w:ascii="Times New Roman" w:eastAsia="Times New Roman" w:hAnsi="Times New Roman" w:cs="Times New Roman"/>
          <w:sz w:val="24"/>
          <w:szCs w:val="24"/>
        </w:rPr>
        <w:t xml:space="preserve"> we determine the pair of linear combinations having the largest correlation among all pairs uncorrelated with the initially selected pair and so on. The pairs of linear combinations are called the </w:t>
      </w:r>
      <w:r w:rsidRPr="00357E5C">
        <w:rPr>
          <w:rFonts w:ascii="Times New Roman" w:eastAsia="Times New Roman" w:hAnsi="Times New Roman" w:cs="Times New Roman"/>
          <w:b/>
          <w:sz w:val="24"/>
          <w:szCs w:val="24"/>
        </w:rPr>
        <w:t>canonical variables</w:t>
      </w:r>
      <w:r w:rsidRPr="00357E5C">
        <w:rPr>
          <w:rFonts w:ascii="Times New Roman" w:eastAsia="Times New Roman" w:hAnsi="Times New Roman" w:cs="Times New Roman"/>
          <w:sz w:val="24"/>
          <w:szCs w:val="24"/>
        </w:rPr>
        <w:t xml:space="preserve"> or </w:t>
      </w:r>
      <w:r w:rsidRPr="00357E5C">
        <w:rPr>
          <w:rFonts w:ascii="Times New Roman" w:eastAsia="Times New Roman" w:hAnsi="Times New Roman" w:cs="Times New Roman"/>
          <w:b/>
          <w:sz w:val="24"/>
          <w:szCs w:val="24"/>
        </w:rPr>
        <w:t>canonical variates</w:t>
      </w:r>
      <w:r w:rsidRPr="00357E5C">
        <w:rPr>
          <w:rFonts w:ascii="Times New Roman" w:eastAsia="Times New Roman" w:hAnsi="Times New Roman" w:cs="Times New Roman"/>
          <w:sz w:val="24"/>
          <w:szCs w:val="24"/>
        </w:rPr>
        <w:t xml:space="preserve"> and their correlations are called </w:t>
      </w:r>
      <w:r w:rsidRPr="00357E5C">
        <w:rPr>
          <w:rFonts w:ascii="Times New Roman" w:eastAsia="Times New Roman" w:hAnsi="Times New Roman" w:cs="Times New Roman"/>
          <w:b/>
          <w:sz w:val="24"/>
          <w:szCs w:val="24"/>
        </w:rPr>
        <w:t>canonical correlations</w:t>
      </w:r>
      <w:r w:rsidRPr="00357E5C">
        <w:rPr>
          <w:rFonts w:ascii="Times New Roman" w:eastAsia="Times New Roman" w:hAnsi="Times New Roman" w:cs="Times New Roman"/>
          <w:sz w:val="24"/>
          <w:szCs w:val="24"/>
        </w:rPr>
        <w:t>.</w:t>
      </w:r>
    </w:p>
    <w:p w:rsidR="00BD1C53" w:rsidRPr="000B0E31" w:rsidRDefault="00BD1C53" w:rsidP="000629E0">
      <w:pPr>
        <w:spacing w:before="100" w:beforeAutospacing="1" w:after="100" w:afterAutospacing="1" w:line="240" w:lineRule="auto"/>
        <w:jc w:val="both"/>
        <w:outlineLvl w:val="0"/>
        <w:rPr>
          <w:rFonts w:ascii="Times New Roman" w:eastAsia="Times New Roman" w:hAnsi="Times New Roman" w:cs="Times New Roman"/>
          <w:sz w:val="24"/>
          <w:szCs w:val="24"/>
        </w:rPr>
      </w:pPr>
      <w:r w:rsidRPr="00055355">
        <w:rPr>
          <w:rFonts w:ascii="Times New Roman" w:eastAsia="Times New Roman" w:hAnsi="Times New Roman" w:cs="Times New Roman"/>
          <w:b/>
          <w:bCs/>
          <w:kern w:val="36"/>
          <w:sz w:val="24"/>
          <w:szCs w:val="24"/>
        </w:rPr>
        <w:lastRenderedPageBreak/>
        <w:t>Motivations for Canonical Correlation Analysis</w:t>
      </w:r>
      <w:r w:rsidR="000629E0" w:rsidRPr="000629E0">
        <w:rPr>
          <w:rFonts w:ascii="Times New Roman" w:eastAsia="Times New Roman" w:hAnsi="Times New Roman" w:cs="Times New Roman"/>
          <w:bCs/>
          <w:kern w:val="36"/>
          <w:sz w:val="24"/>
          <w:szCs w:val="24"/>
        </w:rPr>
        <w:t>:</w:t>
      </w:r>
      <w:r w:rsidR="000629E0">
        <w:rPr>
          <w:rFonts w:ascii="Times New Roman" w:eastAsia="Times New Roman" w:hAnsi="Times New Roman" w:cs="Times New Roman"/>
          <w:b/>
          <w:bCs/>
          <w:kern w:val="36"/>
          <w:sz w:val="24"/>
          <w:szCs w:val="24"/>
        </w:rPr>
        <w:t xml:space="preserve"> </w:t>
      </w:r>
      <w:r w:rsidRPr="000B0E31">
        <w:rPr>
          <w:rFonts w:ascii="Times New Roman" w:eastAsia="Times New Roman" w:hAnsi="Times New Roman" w:cs="Times New Roman"/>
          <w:sz w:val="24"/>
          <w:szCs w:val="24"/>
        </w:rPr>
        <w:t xml:space="preserve">It is possible to create pairwise </w:t>
      </w:r>
      <w:r>
        <w:rPr>
          <w:rFonts w:ascii="Times New Roman" w:eastAsia="Times New Roman" w:hAnsi="Times New Roman" w:cs="Times New Roman"/>
          <w:i/>
          <w:sz w:val="24"/>
          <w:szCs w:val="24"/>
          <w:u w:val="single"/>
        </w:rPr>
        <w:t>scatter</w:t>
      </w:r>
      <w:r w:rsidRPr="004E1A51">
        <w:rPr>
          <w:rFonts w:ascii="Times New Roman" w:eastAsia="Times New Roman" w:hAnsi="Times New Roman" w:cs="Times New Roman"/>
          <w:i/>
          <w:sz w:val="24"/>
          <w:szCs w:val="24"/>
          <w:u w:val="single"/>
        </w:rPr>
        <w:t>plots</w:t>
      </w:r>
      <w:r w:rsidRPr="000B0E31">
        <w:rPr>
          <w:rFonts w:ascii="Times New Roman" w:eastAsia="Times New Roman" w:hAnsi="Times New Roman" w:cs="Times New Roman"/>
          <w:sz w:val="24"/>
          <w:szCs w:val="24"/>
        </w:rPr>
        <w:t> with variables in the first set (e.g., exercise variables), and variables in the second set (e.g., health variables). But if dimension of the first set is</w:t>
      </w:r>
      <m:oMath>
        <m:r>
          <w:rPr>
            <w:rFonts w:ascii="Cambria Math" w:eastAsia="Times New Roman" w:hAnsi="Cambria Math" w:cs="Times New Roman"/>
            <w:sz w:val="24"/>
            <w:szCs w:val="24"/>
          </w:rPr>
          <m:t xml:space="preserve"> p</m:t>
        </m:r>
      </m:oMath>
      <w:r w:rsidRPr="000B0E31">
        <w:rPr>
          <w:rFonts w:ascii="Times New Roman" w:eastAsia="Times New Roman" w:hAnsi="Times New Roman" w:cs="Times New Roman"/>
          <w:sz w:val="24"/>
          <w:szCs w:val="24"/>
        </w:rPr>
        <w:t xml:space="preserve"> and that of the second set is </w:t>
      </w:r>
      <m:oMath>
        <m:r>
          <w:rPr>
            <w:rFonts w:ascii="Cambria Math" w:eastAsia="Times New Roman" w:hAnsi="Cambria Math" w:cs="Times New Roman"/>
            <w:sz w:val="24"/>
            <w:szCs w:val="24"/>
          </w:rPr>
          <m:t>q</m:t>
        </m:r>
      </m:oMath>
      <w:r w:rsidRPr="000B0E31">
        <w:rPr>
          <w:rFonts w:ascii="Times New Roman" w:eastAsia="Times New Roman" w:hAnsi="Times New Roman" w:cs="Times New Roman"/>
          <w:sz w:val="24"/>
          <w:szCs w:val="24"/>
        </w:rPr>
        <w:t>, there will be </w:t>
      </w:r>
      <m:oMath>
        <m:r>
          <w:rPr>
            <w:rFonts w:ascii="Cambria Math" w:eastAsia="Times New Roman" w:hAnsi="Cambria Math" w:cs="Times New Roman"/>
            <w:sz w:val="24"/>
            <w:szCs w:val="24"/>
          </w:rPr>
          <m:t>pq</m:t>
        </m:r>
      </m:oMath>
      <w:r>
        <w:rPr>
          <w:rFonts w:ascii="Times New Roman" w:eastAsia="Times New Roman" w:hAnsi="Times New Roman" w:cs="Times New Roman"/>
          <w:sz w:val="24"/>
          <w:szCs w:val="24"/>
        </w:rPr>
        <w:t xml:space="preserve"> such scatter plots</w:t>
      </w:r>
      <w:r w:rsidR="000629E0">
        <w:rPr>
          <w:rFonts w:ascii="Times New Roman" w:eastAsia="Times New Roman" w:hAnsi="Times New Roman" w:cs="Times New Roman"/>
          <w:sz w:val="24"/>
          <w:szCs w:val="24"/>
        </w:rPr>
        <w:t>. It</w:t>
      </w:r>
      <w:r>
        <w:rPr>
          <w:rFonts w:ascii="Times New Roman" w:eastAsia="Times New Roman" w:hAnsi="Times New Roman" w:cs="Times New Roman"/>
          <w:sz w:val="24"/>
          <w:szCs w:val="24"/>
        </w:rPr>
        <w:t> </w:t>
      </w:r>
      <w:r w:rsidRPr="000B0E31">
        <w:rPr>
          <w:rFonts w:ascii="Times New Roman" w:eastAsia="Times New Roman" w:hAnsi="Times New Roman" w:cs="Times New Roman"/>
          <w:sz w:val="24"/>
          <w:szCs w:val="24"/>
        </w:rPr>
        <w:t>may be difficult to look at all of these graphs together and be able to interpret the results.</w:t>
      </w:r>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Similarly, you could compute all </w:t>
      </w:r>
      <w:r w:rsidRPr="001C1C23">
        <w:rPr>
          <w:rFonts w:ascii="Times New Roman" w:eastAsia="Times New Roman" w:hAnsi="Times New Roman" w:cs="Times New Roman"/>
          <w:i/>
          <w:sz w:val="24"/>
          <w:szCs w:val="24"/>
        </w:rPr>
        <w:t>correlations</w:t>
      </w:r>
      <w:r w:rsidRPr="000B0E31">
        <w:rPr>
          <w:rFonts w:ascii="Times New Roman" w:eastAsia="Times New Roman" w:hAnsi="Times New Roman" w:cs="Times New Roman"/>
          <w:sz w:val="24"/>
          <w:szCs w:val="24"/>
        </w:rPr>
        <w:t xml:space="preserve"> between variables from the first set (e.g., exercise variables), </w:t>
      </w:r>
      <w:r>
        <w:rPr>
          <w:rFonts w:ascii="Times New Roman" w:eastAsia="Times New Roman" w:hAnsi="Times New Roman" w:cs="Times New Roman"/>
          <w:sz w:val="24"/>
          <w:szCs w:val="24"/>
        </w:rPr>
        <w:t>and</w:t>
      </w:r>
      <w:r w:rsidRPr="000B0E31">
        <w:rPr>
          <w:rFonts w:ascii="Times New Roman" w:eastAsia="Times New Roman" w:hAnsi="Times New Roman" w:cs="Times New Roman"/>
          <w:sz w:val="24"/>
          <w:szCs w:val="24"/>
        </w:rPr>
        <w:t xml:space="preserve"> the variables in the second set (e.g., health variables). But with </w:t>
      </w:r>
      <m:oMath>
        <m:r>
          <w:rPr>
            <w:rFonts w:ascii="Cambria Math" w:eastAsia="Times New Roman" w:hAnsi="Cambria Math" w:cs="Times New Roman"/>
            <w:sz w:val="24"/>
            <w:szCs w:val="24"/>
          </w:rPr>
          <m:t>pq</m:t>
        </m:r>
      </m:oMath>
      <w:r w:rsidRPr="000B0E31">
        <w:rPr>
          <w:rFonts w:ascii="Times New Roman" w:eastAsia="Times New Roman" w:hAnsi="Times New Roman" w:cs="Times New Roman"/>
          <w:sz w:val="24"/>
          <w:szCs w:val="24"/>
        </w:rPr>
        <w:t> a large number, problem of interpretation arises.</w:t>
      </w:r>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task of </w:t>
      </w:r>
      <w:r w:rsidRPr="000B0E31">
        <w:rPr>
          <w:rFonts w:ascii="Times New Roman" w:eastAsia="Times New Roman" w:hAnsi="Times New Roman" w:cs="Times New Roman"/>
          <w:sz w:val="24"/>
          <w:szCs w:val="24"/>
        </w:rPr>
        <w:t xml:space="preserve">Canonical Correlation Analysis </w:t>
      </w:r>
      <w:r>
        <w:rPr>
          <w:rFonts w:ascii="Times New Roman" w:eastAsia="Times New Roman" w:hAnsi="Times New Roman" w:cs="Times New Roman"/>
          <w:sz w:val="24"/>
          <w:szCs w:val="24"/>
        </w:rPr>
        <w:t xml:space="preserve">is to summarize the associations between the two sets of variables in terms of a </w:t>
      </w:r>
      <w:r w:rsidRPr="003877F3">
        <w:rPr>
          <w:rFonts w:ascii="Times New Roman" w:eastAsia="Times New Roman" w:hAnsi="Times New Roman" w:cs="Times New Roman"/>
          <w:i/>
          <w:sz w:val="24"/>
          <w:szCs w:val="24"/>
        </w:rPr>
        <w:t>few</w:t>
      </w:r>
      <w:r>
        <w:rPr>
          <w:rFonts w:ascii="Times New Roman" w:eastAsia="Times New Roman" w:hAnsi="Times New Roman" w:cs="Times New Roman"/>
          <w:sz w:val="24"/>
          <w:szCs w:val="24"/>
        </w:rPr>
        <w:t xml:space="preserve"> carefully chosen correlations rather than the </w:t>
      </w:r>
      <m:oMath>
        <m:r>
          <w:rPr>
            <w:rFonts w:ascii="Cambria Math" w:eastAsia="Times New Roman" w:hAnsi="Cambria Math" w:cs="Times New Roman"/>
            <w:sz w:val="24"/>
            <w:szCs w:val="24"/>
          </w:rPr>
          <m:t>pq</m:t>
        </m:r>
      </m:oMath>
      <w:r>
        <w:rPr>
          <w:rFonts w:ascii="Times New Roman" w:eastAsia="Times New Roman" w:hAnsi="Times New Roman" w:cs="Times New Roman"/>
          <w:sz w:val="24"/>
          <w:szCs w:val="24"/>
        </w:rPr>
        <w:t xml:space="preserve"> correlations. </w:t>
      </w:r>
      <w:r w:rsidRPr="000B0E31">
        <w:rPr>
          <w:rFonts w:ascii="Times New Roman" w:eastAsia="Times New Roman" w:hAnsi="Times New Roman" w:cs="Times New Roman"/>
          <w:sz w:val="24"/>
          <w:szCs w:val="24"/>
        </w:rPr>
        <w:t>In a way the motivation for canonical correlation is very similar to principal component analysis. It is another dimension reduction technique.</w:t>
      </w:r>
    </w:p>
    <w:p w:rsidR="00BD1C53" w:rsidRPr="000B0E31" w:rsidRDefault="00BD1C53" w:rsidP="00BD1C53">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Obtaining C</w:t>
      </w:r>
      <w:r w:rsidRPr="000B0E31">
        <w:rPr>
          <w:rFonts w:ascii="Times New Roman" w:eastAsia="Times New Roman" w:hAnsi="Times New Roman" w:cs="Times New Roman"/>
          <w:b/>
          <w:bCs/>
          <w:sz w:val="24"/>
          <w:szCs w:val="24"/>
        </w:rPr>
        <w:t>anonical Variates</w:t>
      </w:r>
      <w:r>
        <w:rPr>
          <w:rFonts w:ascii="Times New Roman" w:eastAsia="Times New Roman" w:hAnsi="Times New Roman" w:cs="Times New Roman"/>
          <w:b/>
          <w:bCs/>
          <w:sz w:val="24"/>
          <w:szCs w:val="24"/>
        </w:rPr>
        <w:t xml:space="preserve"> and their Correlations</w:t>
      </w:r>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We have two sets of variables </w:t>
      </w:r>
      <m:oMath>
        <m:r>
          <m:rPr>
            <m:sty m:val="bi"/>
          </m:rPr>
          <w:rPr>
            <w:rFonts w:ascii="Cambria Math" w:eastAsia="Times New Roman" w:hAnsi="Cambria Math" w:cs="Times New Roman"/>
            <w:sz w:val="24"/>
            <w:szCs w:val="24"/>
          </w:rPr>
          <m:t>X</m:t>
        </m:r>
      </m:oMath>
      <w:r w:rsidR="001F0EC1" w:rsidRPr="00E3635F">
        <w:rPr>
          <w:rFonts w:ascii="Times New Roman" w:eastAsia="Times New Roman" w:hAnsi="Times New Roman" w:cs="Times New Roman"/>
          <w:b/>
          <w:i/>
          <w:sz w:val="24"/>
          <w:szCs w:val="24"/>
        </w:rPr>
        <w:t xml:space="preserve"> </w:t>
      </w:r>
      <w:r w:rsidR="001F0EC1" w:rsidRPr="000B0E31">
        <w:rPr>
          <w:rFonts w:ascii="Times New Roman" w:eastAsia="Times New Roman" w:hAnsi="Times New Roman" w:cs="Times New Roman"/>
          <w:sz w:val="24"/>
          <w:szCs w:val="24"/>
        </w:rPr>
        <w:t xml:space="preserve">and </w:t>
      </w:r>
      <m:oMath>
        <m:r>
          <m:rPr>
            <m:sty m:val="bi"/>
          </m:rPr>
          <w:rPr>
            <w:rFonts w:ascii="Cambria Math" w:eastAsia="Times New Roman" w:hAnsi="Cambria Math" w:cs="Times New Roman"/>
            <w:sz w:val="24"/>
            <w:szCs w:val="24"/>
          </w:rPr>
          <m:t>Y</m:t>
        </m:r>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Suppose we have </w:t>
      </w:r>
      <m:oMath>
        <m:r>
          <w:rPr>
            <w:rFonts w:ascii="Cambria Math" w:eastAsia="Times New Roman" w:hAnsi="Cambria Math" w:cs="Times New Roman"/>
            <w:sz w:val="24"/>
            <w:szCs w:val="24"/>
          </w:rPr>
          <m:t>p</m:t>
        </m:r>
      </m:oMath>
      <w:r>
        <w:rPr>
          <w:rFonts w:ascii="Times New Roman" w:eastAsia="Times New Roman" w:hAnsi="Times New Roman" w:cs="Times New Roman"/>
          <w:sz w:val="24"/>
          <w:szCs w:val="24"/>
        </w:rPr>
        <w:t xml:space="preserve"> variables in vector </w:t>
      </w:r>
      <m:oMath>
        <m:r>
          <m:rPr>
            <m:sty m:val="bi"/>
          </m:rPr>
          <w:rPr>
            <w:rFonts w:ascii="Cambria Math" w:eastAsia="Times New Roman" w:hAnsi="Cambria Math" w:cs="Times New Roman"/>
            <w:sz w:val="24"/>
            <w:szCs w:val="24"/>
          </w:rPr>
          <m:t>X</m:t>
        </m:r>
      </m:oMath>
      <w:r w:rsidRPr="003877F3">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q</m:t>
        </m:r>
      </m:oMath>
      <w:r w:rsidRPr="000B0E31">
        <w:rPr>
          <w:rFonts w:ascii="Times New Roman" w:eastAsia="Times New Roman" w:hAnsi="Times New Roman" w:cs="Times New Roman"/>
          <w:sz w:val="24"/>
          <w:szCs w:val="24"/>
        </w:rPr>
        <w:t xml:space="preserve"> variables in </w:t>
      </w:r>
      <w:r>
        <w:rPr>
          <w:rFonts w:ascii="Times New Roman" w:eastAsia="Times New Roman" w:hAnsi="Times New Roman" w:cs="Times New Roman"/>
          <w:sz w:val="24"/>
          <w:szCs w:val="24"/>
        </w:rPr>
        <w:t>vector</w:t>
      </w:r>
      <w:r w:rsidRPr="000B0E31">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Y</m:t>
        </m:r>
      </m:oMath>
      <w:r w:rsidRPr="000B0E31">
        <w:rPr>
          <w:rFonts w:ascii="Times New Roman" w:eastAsia="Times New Roman" w:hAnsi="Times New Roman" w:cs="Times New Roman"/>
          <w:sz w:val="24"/>
          <w:szCs w:val="24"/>
        </w:rPr>
        <w:t>:</w:t>
      </w:r>
    </w:p>
    <w:p w:rsidR="001F0EC1" w:rsidRPr="00550415" w:rsidRDefault="001F0EC1" w:rsidP="001F0EC1">
      <w:pPr>
        <w:spacing w:before="100" w:beforeAutospacing="1" w:after="100" w:afterAutospacing="1" w:line="240" w:lineRule="auto"/>
        <w:outlineLvl w:val="0"/>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X</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oMath>
      </m:oMathPara>
    </w:p>
    <w:p w:rsidR="001F0EC1" w:rsidRPr="00550415" w:rsidRDefault="001F0EC1" w:rsidP="001F0EC1">
      <w:pPr>
        <w:spacing w:before="100" w:beforeAutospacing="1" w:after="100" w:afterAutospacing="1" w:line="240" w:lineRule="auto"/>
        <w:outlineLvl w:val="0"/>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m:oMathPara>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We select </w:t>
      </w:r>
      <m:oMath>
        <m:r>
          <m:rPr>
            <m:sty m:val="bi"/>
          </m:rPr>
          <w:rPr>
            <w:rFonts w:ascii="Cambria Math" w:eastAsia="Times New Roman" w:hAnsi="Cambria Math" w:cs="Times New Roman"/>
            <w:sz w:val="24"/>
            <w:szCs w:val="24"/>
          </w:rPr>
          <m:t>X</m:t>
        </m:r>
      </m:oMath>
      <w:r w:rsidRPr="00E3635F">
        <w:rPr>
          <w:rFonts w:ascii="Times New Roman" w:eastAsia="Times New Roman" w:hAnsi="Times New Roman" w:cs="Times New Roman"/>
          <w:b/>
          <w:i/>
          <w:sz w:val="24"/>
          <w:szCs w:val="24"/>
        </w:rPr>
        <w:t xml:space="preserve"> </w:t>
      </w:r>
      <w:r w:rsidRPr="000B0E31">
        <w:rPr>
          <w:rFonts w:ascii="Times New Roman" w:eastAsia="Times New Roman" w:hAnsi="Times New Roman" w:cs="Times New Roman"/>
          <w:sz w:val="24"/>
          <w:szCs w:val="24"/>
        </w:rPr>
        <w:t xml:space="preserve">and </w:t>
      </w:r>
      <m:oMath>
        <m:r>
          <m:rPr>
            <m:sty m:val="bi"/>
          </m:rPr>
          <w:rPr>
            <w:rFonts w:ascii="Cambria Math" w:eastAsia="Times New Roman" w:hAnsi="Cambria Math" w:cs="Times New Roman"/>
            <w:sz w:val="24"/>
            <w:szCs w:val="24"/>
          </w:rPr>
          <m:t>Y</m:t>
        </m:r>
      </m:oMath>
      <w:r w:rsidRPr="000B0E31">
        <w:rPr>
          <w:rFonts w:ascii="Times New Roman" w:eastAsia="Times New Roman" w:hAnsi="Times New Roman" w:cs="Times New Roman"/>
          <w:sz w:val="24"/>
          <w:szCs w:val="24"/>
        </w:rPr>
        <w:t xml:space="preserve"> based on the number of variables that exist in each set so that </w:t>
      </w:r>
      <m:oMath>
        <m:r>
          <w:rPr>
            <w:rFonts w:ascii="Cambria Math" w:eastAsia="Times New Roman" w:hAnsi="Cambria Math" w:cs="Times New Roman"/>
            <w:sz w:val="24"/>
            <w:szCs w:val="24"/>
          </w:rPr>
          <m:t>p ≤ q</m:t>
        </m:r>
      </m:oMath>
      <w:r w:rsidRPr="000B0E31">
        <w:rPr>
          <w:rFonts w:ascii="Times New Roman" w:eastAsia="Times New Roman" w:hAnsi="Times New Roman" w:cs="Times New Roman"/>
          <w:sz w:val="24"/>
          <w:szCs w:val="24"/>
        </w:rPr>
        <w:t xml:space="preserve">.  This is done for </w:t>
      </w:r>
      <w:r w:rsidR="00787133">
        <w:rPr>
          <w:rFonts w:ascii="Times New Roman" w:eastAsia="Times New Roman" w:hAnsi="Times New Roman" w:cs="Times New Roman"/>
          <w:sz w:val="24"/>
          <w:szCs w:val="24"/>
        </w:rPr>
        <w:t>theoretical development</w:t>
      </w:r>
      <w:r w:rsidRPr="000B0E31">
        <w:rPr>
          <w:rFonts w:ascii="Times New Roman" w:eastAsia="Times New Roman" w:hAnsi="Times New Roman" w:cs="Times New Roman"/>
          <w:sz w:val="24"/>
          <w:szCs w:val="24"/>
        </w:rPr>
        <w:t>.</w:t>
      </w:r>
      <w:r w:rsidR="002629F0">
        <w:rPr>
          <w:rFonts w:ascii="Times New Roman" w:eastAsia="Times New Roman" w:hAnsi="Times New Roman" w:cs="Times New Roman"/>
          <w:sz w:val="24"/>
          <w:szCs w:val="24"/>
        </w:rPr>
        <w:t xml:space="preserve"> </w:t>
      </w:r>
      <w:r w:rsidR="00787133">
        <w:rPr>
          <w:rFonts w:ascii="Times New Roman" w:eastAsia="Times New Roman" w:hAnsi="Times New Roman" w:cs="Times New Roman"/>
          <w:sz w:val="24"/>
          <w:szCs w:val="24"/>
        </w:rPr>
        <w:t>W</w:t>
      </w:r>
      <w:r w:rsidR="002629F0">
        <w:rPr>
          <w:rFonts w:ascii="Times New Roman" w:eastAsia="Times New Roman" w:hAnsi="Times New Roman" w:cs="Times New Roman"/>
          <w:sz w:val="24"/>
          <w:szCs w:val="24"/>
        </w:rPr>
        <w:t xml:space="preserve">hen writing program in R, we do not need to select </w:t>
      </w:r>
      <m:oMath>
        <m:r>
          <m:rPr>
            <m:sty m:val="bi"/>
          </m:rPr>
          <w:rPr>
            <w:rFonts w:ascii="Cambria Math" w:eastAsia="Times New Roman" w:hAnsi="Cambria Math" w:cs="Times New Roman"/>
            <w:sz w:val="24"/>
            <w:szCs w:val="24"/>
          </w:rPr>
          <m:t>X</m:t>
        </m:r>
      </m:oMath>
      <w:r w:rsidR="002629F0" w:rsidRPr="00E3635F">
        <w:rPr>
          <w:rFonts w:ascii="Times New Roman" w:eastAsia="Times New Roman" w:hAnsi="Times New Roman" w:cs="Times New Roman"/>
          <w:b/>
          <w:i/>
          <w:sz w:val="24"/>
          <w:szCs w:val="24"/>
        </w:rPr>
        <w:t xml:space="preserve"> </w:t>
      </w:r>
      <w:r w:rsidR="002629F0" w:rsidRPr="000B0E31">
        <w:rPr>
          <w:rFonts w:ascii="Times New Roman" w:eastAsia="Times New Roman" w:hAnsi="Times New Roman" w:cs="Times New Roman"/>
          <w:sz w:val="24"/>
          <w:szCs w:val="24"/>
        </w:rPr>
        <w:t xml:space="preserve">and </w:t>
      </w:r>
      <m:oMath>
        <m:r>
          <m:rPr>
            <m:sty m:val="bi"/>
          </m:rPr>
          <w:rPr>
            <w:rFonts w:ascii="Cambria Math" w:eastAsia="Times New Roman" w:hAnsi="Cambria Math" w:cs="Times New Roman"/>
            <w:sz w:val="24"/>
            <w:szCs w:val="24"/>
          </w:rPr>
          <m:t>Y</m:t>
        </m:r>
      </m:oMath>
      <w:r w:rsidR="002629F0" w:rsidRPr="000B0E31">
        <w:rPr>
          <w:rFonts w:ascii="Times New Roman" w:eastAsia="Times New Roman" w:hAnsi="Times New Roman" w:cs="Times New Roman"/>
          <w:sz w:val="24"/>
          <w:szCs w:val="24"/>
        </w:rPr>
        <w:t xml:space="preserve"> based on the number of variables</w:t>
      </w:r>
      <w:r w:rsidR="002629F0">
        <w:rPr>
          <w:rFonts w:ascii="Times New Roman" w:eastAsia="Times New Roman" w:hAnsi="Times New Roman" w:cs="Times New Roman"/>
          <w:sz w:val="24"/>
          <w:szCs w:val="24"/>
        </w:rPr>
        <w:t xml:space="preserve">. R will automatically handle this and find </w:t>
      </w:r>
      <m:oMath>
        <m:r>
          <w:rPr>
            <w:rFonts w:ascii="Cambria Math" w:eastAsia="Times New Roman" w:hAnsi="Cambria Math" w:cs="Times New Roman"/>
            <w:sz w:val="24"/>
            <w:szCs w:val="24"/>
          </w:rPr>
          <m:t>m</m:t>
        </m:r>
      </m:oMath>
      <w:r w:rsidR="002629F0">
        <w:rPr>
          <w:rFonts w:ascii="Times New Roman" w:eastAsia="Times New Roman" w:hAnsi="Times New Roman" w:cs="Times New Roman"/>
          <w:sz w:val="24"/>
          <w:szCs w:val="24"/>
        </w:rPr>
        <w:t xml:space="preserve"> number of canonical correlations and canonical variates where </w:t>
      </w:r>
      <m:oMath>
        <m:r>
          <w:rPr>
            <w:rFonts w:ascii="Cambria Math" w:eastAsia="Times New Roman" w:hAnsi="Cambria Math" w:cs="Times New Roman"/>
            <w:sz w:val="24"/>
            <w:szCs w:val="24"/>
          </w:rPr>
          <m:t>m=</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min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 q</m:t>
                </m:r>
              </m:e>
            </m:d>
          </m:e>
        </m:func>
        <m:r>
          <w:rPr>
            <w:rFonts w:ascii="Cambria Math" w:eastAsia="Times New Roman" w:hAnsi="Cambria Math" w:cs="Times New Roman"/>
            <w:sz w:val="24"/>
            <w:szCs w:val="24"/>
          </w:rPr>
          <m:t>.</m:t>
        </m:r>
      </m:oMath>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w:t>
      </w:r>
      <w:r w:rsidRPr="000B0E31">
        <w:rPr>
          <w:rFonts w:ascii="Times New Roman" w:eastAsia="Times New Roman" w:hAnsi="Times New Roman" w:cs="Times New Roman"/>
          <w:sz w:val="24"/>
          <w:szCs w:val="24"/>
        </w:rPr>
        <w:t xml:space="preserve"> define a set of linear combinations named </w:t>
      </w:r>
      <m:oMath>
        <m:r>
          <w:rPr>
            <w:rFonts w:ascii="Cambria Math" w:eastAsia="Times New Roman" w:hAnsi="Cambria Math" w:cs="Times New Roman"/>
            <w:sz w:val="24"/>
            <w:szCs w:val="24"/>
          </w:rPr>
          <m:t>U</m:t>
        </m:r>
      </m:oMath>
      <w:r w:rsidRPr="000B0E31">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V</m:t>
        </m:r>
      </m:oMath>
      <w:r w:rsidRPr="000B0E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Here </w:t>
      </w:r>
      <m:oMath>
        <m:r>
          <w:rPr>
            <w:rFonts w:ascii="Cambria Math" w:eastAsia="Times New Roman" w:hAnsi="Cambria Math" w:cs="Times New Roman"/>
            <w:sz w:val="24"/>
            <w:szCs w:val="24"/>
          </w:rPr>
          <m:t>U</m:t>
        </m:r>
      </m:oMath>
      <w:r w:rsidRPr="000B0E31">
        <w:rPr>
          <w:rFonts w:ascii="Times New Roman" w:eastAsia="Times New Roman" w:hAnsi="Times New Roman" w:cs="Times New Roman"/>
          <w:sz w:val="24"/>
          <w:szCs w:val="24"/>
        </w:rPr>
        <w:t xml:space="preserve"> will correspond to the linear combinations from the first set of variables, </w:t>
      </w:r>
      <m:oMath>
        <m:r>
          <m:rPr>
            <m:sty m:val="bi"/>
          </m:rPr>
          <w:rPr>
            <w:rFonts w:ascii="Cambria Math" w:eastAsia="Times New Roman" w:hAnsi="Cambria Math" w:cs="Times New Roman"/>
            <w:sz w:val="24"/>
            <w:szCs w:val="24"/>
          </w:rPr>
          <m:t>X</m:t>
        </m:r>
      </m:oMath>
      <w:r w:rsidRPr="000B0E31">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V</m:t>
        </m:r>
      </m:oMath>
      <w:r w:rsidRPr="000B0E31">
        <w:rPr>
          <w:rFonts w:ascii="Times New Roman" w:eastAsia="Times New Roman" w:hAnsi="Times New Roman" w:cs="Times New Roman"/>
          <w:sz w:val="24"/>
          <w:szCs w:val="24"/>
        </w:rPr>
        <w:t xml:space="preserve"> will correspond to the second set of variables, </w:t>
      </w:r>
      <m:oMath>
        <m:r>
          <m:rPr>
            <m:sty m:val="bi"/>
          </m:rPr>
          <w:rPr>
            <w:rFonts w:ascii="Cambria Math" w:eastAsia="Times New Roman" w:hAnsi="Cambria Math" w:cs="Times New Roman"/>
            <w:sz w:val="24"/>
            <w:szCs w:val="24"/>
          </w:rPr>
          <m:t>Y</m:t>
        </m:r>
      </m:oMath>
      <w:r w:rsidRPr="000B0E31">
        <w:rPr>
          <w:rFonts w:ascii="Times New Roman" w:eastAsia="Times New Roman" w:hAnsi="Times New Roman" w:cs="Times New Roman"/>
          <w:sz w:val="24"/>
          <w:szCs w:val="24"/>
        </w:rPr>
        <w:t xml:space="preserve">. Each member of </w:t>
      </w:r>
      <m:oMath>
        <m:r>
          <w:rPr>
            <w:rFonts w:ascii="Cambria Math" w:eastAsia="Times New Roman" w:hAnsi="Cambria Math" w:cs="Times New Roman"/>
            <w:sz w:val="24"/>
            <w:szCs w:val="24"/>
          </w:rPr>
          <m:t>U</m:t>
        </m:r>
      </m:oMath>
      <w:r w:rsidRPr="000B0E31">
        <w:rPr>
          <w:rFonts w:ascii="Times New Roman" w:eastAsia="Times New Roman" w:hAnsi="Times New Roman" w:cs="Times New Roman"/>
          <w:sz w:val="24"/>
          <w:szCs w:val="24"/>
        </w:rPr>
        <w:t xml:space="preserve"> will be paired with a member of </w:t>
      </w:r>
      <m:oMath>
        <m:r>
          <w:rPr>
            <w:rFonts w:ascii="Cambria Math" w:eastAsia="Times New Roman" w:hAnsi="Cambria Math" w:cs="Times New Roman"/>
            <w:sz w:val="24"/>
            <w:szCs w:val="24"/>
          </w:rPr>
          <m:t>V</m:t>
        </m:r>
      </m:oMath>
      <w:r w:rsidRPr="000B0E31">
        <w:rPr>
          <w:rFonts w:ascii="Times New Roman" w:eastAsia="Times New Roman" w:hAnsi="Times New Roman" w:cs="Times New Roman"/>
          <w:sz w:val="24"/>
          <w:szCs w:val="24"/>
        </w:rPr>
        <w:t xml:space="preserve">. For example,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sidRPr="000B0E31">
        <w:rPr>
          <w:rFonts w:ascii="Times New Roman" w:eastAsia="Times New Roman" w:hAnsi="Times New Roman" w:cs="Times New Roman"/>
          <w:sz w:val="24"/>
          <w:szCs w:val="24"/>
        </w:rPr>
        <w:t xml:space="preserve">below is a linear combination of the </w:t>
      </w:r>
      <m:oMath>
        <m:r>
          <w:rPr>
            <w:rFonts w:ascii="Cambria Math" w:eastAsia="Times New Roman" w:hAnsi="Cambria Math" w:cs="Times New Roman"/>
            <w:sz w:val="24"/>
            <w:szCs w:val="24"/>
          </w:rPr>
          <m:t xml:space="preserve">p </m:t>
        </m:r>
        <m:r>
          <m:rPr>
            <m:sty m:val="bi"/>
          </m:rPr>
          <w:rPr>
            <w:rFonts w:ascii="Cambria Math" w:eastAsia="Times New Roman" w:hAnsi="Cambria Math" w:cs="Times New Roman"/>
            <w:sz w:val="24"/>
            <w:szCs w:val="24"/>
          </w:rPr>
          <m:t>X</m:t>
        </m:r>
      </m:oMath>
      <w:r w:rsidRPr="000B0E31">
        <w:rPr>
          <w:rFonts w:ascii="Times New Roman" w:eastAsia="Times New Roman" w:hAnsi="Times New Roman" w:cs="Times New Roman"/>
          <w:sz w:val="24"/>
          <w:szCs w:val="24"/>
        </w:rPr>
        <w:t xml:space="preserve"> variables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 xml:space="preserve"> is the corresponding linear combination of the </w:t>
      </w:r>
      <m:oMath>
        <m:r>
          <w:rPr>
            <w:rFonts w:ascii="Cambria Math" w:eastAsia="Times New Roman" w:hAnsi="Cambria Math" w:cs="Times New Roman"/>
            <w:sz w:val="24"/>
            <w:szCs w:val="24"/>
          </w:rPr>
          <m:t>q</m:t>
        </m:r>
      </m:oMath>
      <w:r w:rsidR="001F0EC1" w:rsidRPr="000B0E31">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Y</m:t>
        </m:r>
      </m:oMath>
      <w:r w:rsidR="001F0EC1">
        <w:rPr>
          <w:rFonts w:ascii="Times New Roman" w:eastAsia="Times New Roman" w:hAnsi="Times New Roman" w:cs="Times New Roman"/>
          <w:sz w:val="24"/>
          <w:szCs w:val="24"/>
        </w:rPr>
        <w:t xml:space="preserve"> variables. </w:t>
      </w:r>
      <w:r w:rsidRPr="000B0E31">
        <w:rPr>
          <w:rFonts w:ascii="Times New Roman" w:eastAsia="Times New Roman" w:hAnsi="Times New Roman" w:cs="Times New Roman"/>
          <w:sz w:val="24"/>
          <w:szCs w:val="24"/>
        </w:rPr>
        <w:t xml:space="preserve">Similarly, </w:t>
      </w:r>
      <w:r w:rsidRPr="000B0E31">
        <w:rPr>
          <w:rFonts w:ascii="Times New Roman" w:eastAsia="Times New Roman" w:hAnsi="Times New Roman" w:cs="Times New Roman"/>
          <w:i/>
          <w:iCs/>
          <w:sz w:val="24"/>
          <w:szCs w:val="24"/>
        </w:rPr>
        <w:t>U</w:t>
      </w:r>
      <w:r w:rsidRPr="000B0E31">
        <w:rPr>
          <w:rFonts w:ascii="Times New Roman" w:eastAsia="Times New Roman" w:hAnsi="Times New Roman" w:cs="Times New Roman"/>
          <w:sz w:val="24"/>
          <w:szCs w:val="24"/>
          <w:vertAlign w:val="subscript"/>
        </w:rPr>
        <w:t>2</w:t>
      </w:r>
      <w:r w:rsidRPr="000B0E31">
        <w:rPr>
          <w:rFonts w:ascii="Times New Roman" w:eastAsia="Times New Roman" w:hAnsi="Times New Roman" w:cs="Times New Roman"/>
          <w:sz w:val="24"/>
          <w:szCs w:val="24"/>
        </w:rPr>
        <w:t xml:space="preserve"> is a linear combination of the </w:t>
      </w:r>
      <m:oMath>
        <m:r>
          <w:rPr>
            <w:rFonts w:ascii="Cambria Math" w:eastAsia="Times New Roman" w:hAnsi="Cambria Math" w:cs="Times New Roman"/>
            <w:sz w:val="24"/>
            <w:szCs w:val="24"/>
          </w:rPr>
          <m:t xml:space="preserve">p </m:t>
        </m:r>
        <m:r>
          <m:rPr>
            <m:sty m:val="bi"/>
          </m:rPr>
          <w:rPr>
            <w:rFonts w:ascii="Cambria Math" w:eastAsia="Times New Roman" w:hAnsi="Cambria Math" w:cs="Times New Roman"/>
            <w:sz w:val="24"/>
            <w:szCs w:val="24"/>
          </w:rPr>
          <m:t>X</m:t>
        </m:r>
      </m:oMath>
      <w:r w:rsidRPr="00E3635F">
        <w:rPr>
          <w:rFonts w:ascii="Times New Roman" w:eastAsia="Times New Roman" w:hAnsi="Times New Roman" w:cs="Times New Roman"/>
          <w:b/>
          <w:sz w:val="24"/>
          <w:szCs w:val="24"/>
        </w:rPr>
        <w:t xml:space="preserve"> </w:t>
      </w:r>
      <w:r w:rsidRPr="000B0E31">
        <w:rPr>
          <w:rFonts w:ascii="Times New Roman" w:eastAsia="Times New Roman" w:hAnsi="Times New Roman" w:cs="Times New Roman"/>
          <w:sz w:val="24"/>
          <w:szCs w:val="24"/>
        </w:rPr>
        <w:t xml:space="preserve">variables, and </w:t>
      </w:r>
      <w:r w:rsidRPr="000B0E31">
        <w:rPr>
          <w:rFonts w:ascii="Times New Roman" w:eastAsia="Times New Roman" w:hAnsi="Times New Roman" w:cs="Times New Roman"/>
          <w:i/>
          <w:iCs/>
          <w:sz w:val="24"/>
          <w:szCs w:val="24"/>
        </w:rPr>
        <w:t>V</w:t>
      </w:r>
      <w:r w:rsidRPr="000B0E31">
        <w:rPr>
          <w:rFonts w:ascii="Times New Roman" w:eastAsia="Times New Roman" w:hAnsi="Times New Roman" w:cs="Times New Roman"/>
          <w:sz w:val="24"/>
          <w:szCs w:val="24"/>
          <w:vertAlign w:val="subscript"/>
        </w:rPr>
        <w:t>2</w:t>
      </w:r>
      <w:r w:rsidRPr="000B0E31">
        <w:rPr>
          <w:rFonts w:ascii="Times New Roman" w:eastAsia="Times New Roman" w:hAnsi="Times New Roman" w:cs="Times New Roman"/>
          <w:sz w:val="24"/>
          <w:szCs w:val="24"/>
        </w:rPr>
        <w:t xml:space="preserve"> is the corresponding linear combination of the </w:t>
      </w:r>
      <m:oMath>
        <m:r>
          <w:rPr>
            <w:rFonts w:ascii="Cambria Math" w:eastAsia="Times New Roman" w:hAnsi="Cambria Math" w:cs="Times New Roman"/>
            <w:sz w:val="24"/>
            <w:szCs w:val="24"/>
          </w:rPr>
          <m:t>q</m:t>
        </m:r>
      </m:oMath>
      <w:r w:rsidR="001F0EC1" w:rsidRPr="000B0E31">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Y</m:t>
        </m:r>
      </m:oMath>
      <w:r w:rsidRPr="00E3635F">
        <w:rPr>
          <w:rFonts w:ascii="Times New Roman" w:eastAsia="Times New Roman" w:hAnsi="Times New Roman" w:cs="Times New Roman"/>
          <w:b/>
          <w:sz w:val="24"/>
          <w:szCs w:val="24"/>
        </w:rPr>
        <w:t xml:space="preserve"> </w:t>
      </w:r>
      <w:r w:rsidRPr="000B0E31">
        <w:rPr>
          <w:rFonts w:ascii="Times New Roman" w:eastAsia="Times New Roman" w:hAnsi="Times New Roman" w:cs="Times New Roman"/>
          <w:sz w:val="24"/>
          <w:szCs w:val="24"/>
        </w:rPr>
        <w:t>variables. And, so on....</w:t>
      </w:r>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1375B6" wp14:editId="0897A47B">
            <wp:extent cx="2845468" cy="2313034"/>
            <wp:effectExtent l="0" t="0" r="0" b="0"/>
            <wp:docPr id="16" name="Picture 16" descr="http://onlinecourses.science.psu.edu/stat505/sites/onlinecourses.science.psu.edu.stat505/files/lesson08/formula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courses.science.psu.edu/stat505/sites/onlinecourses.science.psu.edu.stat505/files/lesson08/formula_03.gif"/>
                    <pic:cNvPicPr>
                      <a:picLocks noChangeAspect="1" noChangeArrowheads="1"/>
                    </pic:cNvPicPr>
                  </pic:nvPicPr>
                  <pic:blipFill>
                    <a:blip r:embed="rId7" cstate="print"/>
                    <a:srcRect/>
                    <a:stretch>
                      <a:fillRect/>
                    </a:stretch>
                  </pic:blipFill>
                  <pic:spPr bwMode="auto">
                    <a:xfrm>
                      <a:off x="0" y="0"/>
                      <a:ext cx="2845468" cy="2313034"/>
                    </a:xfrm>
                    <a:prstGeom prst="rect">
                      <a:avLst/>
                    </a:prstGeom>
                    <a:noFill/>
                    <a:ln w="9525">
                      <a:noFill/>
                      <a:miter lim="800000"/>
                      <a:headEnd/>
                      <a:tailEnd/>
                    </a:ln>
                  </pic:spPr>
                </pic:pic>
              </a:graphicData>
            </a:graphic>
          </wp:inline>
        </w:drawing>
      </w:r>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lastRenderedPageBreak/>
        <w:t>Thus define</w:t>
      </w:r>
      <w:r w:rsidR="001F0EC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w:t>
      </w:r>
      <w:r w:rsidRPr="000B0E31">
        <w:rPr>
          <w:rFonts w:ascii="Times New Roman" w:eastAsia="Times New Roman" w:hAnsi="Times New Roman" w:cs="Times New Roman"/>
          <w:i/>
          <w:iCs/>
          <w:sz w:val="24"/>
          <w:szCs w:val="24"/>
        </w:rPr>
        <w:t>U</w:t>
      </w:r>
      <w:r w:rsidRPr="000B0E31">
        <w:rPr>
          <w:rFonts w:ascii="Times New Roman" w:eastAsia="Times New Roman" w:hAnsi="Times New Roman" w:cs="Times New Roman"/>
          <w:sz w:val="24"/>
          <w:szCs w:val="24"/>
          <w:vertAlign w:val="subscript"/>
        </w:rPr>
        <w:t>1</w:t>
      </w:r>
      <w:r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i/>
          <w:iCs/>
          <w:sz w:val="24"/>
          <w:szCs w:val="24"/>
        </w:rPr>
        <w:t>V</w:t>
      </w:r>
      <w:r w:rsidRPr="000B0E31">
        <w:rPr>
          <w:rFonts w:ascii="Times New Roman" w:eastAsia="Times New Roman" w:hAnsi="Times New Roman" w:cs="Times New Roman"/>
          <w:sz w:val="24"/>
          <w:szCs w:val="24"/>
          <w:vertAlign w:val="subscript"/>
        </w:rPr>
        <w:t>1</w:t>
      </w:r>
      <w:r w:rsidRPr="000B0E31">
        <w:rPr>
          <w:rFonts w:ascii="Times New Roman" w:eastAsia="Times New Roman" w:hAnsi="Times New Roman" w:cs="Times New Roman"/>
          <w:sz w:val="24"/>
          <w:szCs w:val="24"/>
        </w:rPr>
        <w:t xml:space="preserve">) </w:t>
      </w:r>
      <w:r w:rsidR="00D97496">
        <w:rPr>
          <w:rFonts w:ascii="Times New Roman" w:eastAsia="Times New Roman" w:hAnsi="Times New Roman" w:cs="Times New Roman"/>
          <w:sz w:val="24"/>
          <w:szCs w:val="24"/>
        </w:rPr>
        <w:t>as</w:t>
      </w:r>
      <w:r w:rsidRPr="000B0E31">
        <w:rPr>
          <w:rFonts w:ascii="Times New Roman" w:eastAsia="Times New Roman" w:hAnsi="Times New Roman" w:cs="Times New Roman"/>
          <w:sz w:val="24"/>
          <w:szCs w:val="24"/>
        </w:rPr>
        <w:t xml:space="preserve"> the first canonical variate pair, similarly (</w:t>
      </w:r>
      <w:r w:rsidRPr="000B0E31">
        <w:rPr>
          <w:rFonts w:ascii="Times New Roman" w:eastAsia="Times New Roman" w:hAnsi="Times New Roman" w:cs="Times New Roman"/>
          <w:i/>
          <w:iCs/>
          <w:sz w:val="24"/>
          <w:szCs w:val="24"/>
        </w:rPr>
        <w:t>U</w:t>
      </w:r>
      <w:r w:rsidRPr="000B0E31">
        <w:rPr>
          <w:rFonts w:ascii="Times New Roman" w:eastAsia="Times New Roman" w:hAnsi="Times New Roman" w:cs="Times New Roman"/>
          <w:sz w:val="24"/>
          <w:szCs w:val="24"/>
          <w:vertAlign w:val="subscript"/>
        </w:rPr>
        <w:t>2</w:t>
      </w:r>
      <w:r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i/>
          <w:iCs/>
          <w:sz w:val="24"/>
          <w:szCs w:val="24"/>
        </w:rPr>
        <w:t>V</w:t>
      </w:r>
      <w:r w:rsidRPr="000B0E31">
        <w:rPr>
          <w:rFonts w:ascii="Times New Roman" w:eastAsia="Times New Roman" w:hAnsi="Times New Roman" w:cs="Times New Roman"/>
          <w:sz w:val="24"/>
          <w:szCs w:val="24"/>
          <w:vertAlign w:val="subscript"/>
        </w:rPr>
        <w:t>2</w:t>
      </w:r>
      <w:r w:rsidRPr="000B0E31">
        <w:rPr>
          <w:rFonts w:ascii="Times New Roman" w:eastAsia="Times New Roman" w:hAnsi="Times New Roman" w:cs="Times New Roman"/>
          <w:sz w:val="24"/>
          <w:szCs w:val="24"/>
        </w:rPr>
        <w:t>) would be the second canonical variate pair</w:t>
      </w:r>
      <w:r w:rsidR="00D97496">
        <w:rPr>
          <w:rFonts w:ascii="Times New Roman" w:eastAsia="Times New Roman" w:hAnsi="Times New Roman" w:cs="Times New Roman"/>
          <w:sz w:val="24"/>
          <w:szCs w:val="24"/>
        </w:rPr>
        <w: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00D97496">
        <w:rPr>
          <w:rFonts w:ascii="Times New Roman" w:eastAsia="Times New Roman" w:hAnsi="Times New Roman" w:cs="Times New Roman"/>
          <w:sz w:val="24"/>
          <w:szCs w:val="24"/>
        </w:rPr>
        <w:t xml:space="preserve"> will be the </w:t>
      </w:r>
      <w:proofErr w:type="spellStart"/>
      <w:r w:rsidR="00D97496" w:rsidRPr="000B0E31">
        <w:rPr>
          <w:rFonts w:ascii="Times New Roman" w:eastAsia="Times New Roman" w:hAnsi="Times New Roman" w:cs="Times New Roman"/>
          <w:i/>
          <w:iCs/>
          <w:sz w:val="24"/>
          <w:szCs w:val="24"/>
        </w:rPr>
        <w:t>i</w:t>
      </w:r>
      <w:r w:rsidR="00D97496" w:rsidRPr="000B0E31">
        <w:rPr>
          <w:rFonts w:ascii="Times New Roman" w:eastAsia="Times New Roman" w:hAnsi="Times New Roman" w:cs="Times New Roman"/>
          <w:sz w:val="24"/>
          <w:szCs w:val="24"/>
          <w:vertAlign w:val="superscript"/>
        </w:rPr>
        <w:t>th</w:t>
      </w:r>
      <w:proofErr w:type="spellEnd"/>
      <w:r w:rsidR="00D97496" w:rsidRPr="000B0E31">
        <w:rPr>
          <w:rFonts w:ascii="Times New Roman" w:eastAsia="Times New Roman" w:hAnsi="Times New Roman" w:cs="Times New Roman"/>
          <w:sz w:val="24"/>
          <w:szCs w:val="24"/>
        </w:rPr>
        <w:t xml:space="preserve"> </w:t>
      </w:r>
      <w:r w:rsidR="00D97496" w:rsidRPr="000B0E31">
        <w:rPr>
          <w:rFonts w:ascii="Times New Roman" w:eastAsia="Times New Roman" w:hAnsi="Times New Roman" w:cs="Times New Roman"/>
          <w:i/>
          <w:iCs/>
          <w:sz w:val="24"/>
          <w:szCs w:val="24"/>
        </w:rPr>
        <w:t xml:space="preserve">canonical variate </w:t>
      </w:r>
      <w:proofErr w:type="gramStart"/>
      <w:r w:rsidR="00D97496" w:rsidRPr="000B0E31">
        <w:rPr>
          <w:rFonts w:ascii="Times New Roman" w:eastAsia="Times New Roman" w:hAnsi="Times New Roman" w:cs="Times New Roman"/>
          <w:i/>
          <w:iCs/>
          <w:sz w:val="24"/>
          <w:szCs w:val="24"/>
        </w:rPr>
        <w:t>pair</w:t>
      </w:r>
      <w:r w:rsidR="00D97496">
        <w:rPr>
          <w:rFonts w:ascii="Times New Roman" w:eastAsia="Times New Roman" w:hAnsi="Times New Roman" w:cs="Times New Roman"/>
          <w:sz w:val="24"/>
          <w:szCs w:val="24"/>
        </w:rPr>
        <w:t>,</w:t>
      </w:r>
      <w:r w:rsidR="00D97496"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 and</w:t>
      </w:r>
      <w:proofErr w:type="gramEnd"/>
      <w:r w:rsidRPr="000B0E31">
        <w:rPr>
          <w:rFonts w:ascii="Times New Roman" w:eastAsia="Times New Roman" w:hAnsi="Times New Roman" w:cs="Times New Roman"/>
          <w:sz w:val="24"/>
          <w:szCs w:val="24"/>
        </w:rPr>
        <w:t xml:space="preserve"> so on. With </w:t>
      </w:r>
      <m:oMath>
        <m:r>
          <w:rPr>
            <w:rFonts w:ascii="Cambria Math" w:eastAsia="Times New Roman" w:hAnsi="Cambria Math" w:cs="Times New Roman"/>
            <w:sz w:val="24"/>
            <w:szCs w:val="24"/>
          </w:rPr>
          <m:t>p ≤ q</m:t>
        </m:r>
      </m:oMath>
      <w:r w:rsidRPr="000B0E31">
        <w:rPr>
          <w:rFonts w:ascii="Times New Roman" w:eastAsia="Times New Roman" w:hAnsi="Times New Roman" w:cs="Times New Roman"/>
          <w:i/>
          <w:iCs/>
          <w:sz w:val="24"/>
          <w:szCs w:val="24"/>
        </w:rPr>
        <w:t xml:space="preserve"> </w:t>
      </w:r>
      <w:r w:rsidRPr="000B0E31">
        <w:rPr>
          <w:rFonts w:ascii="Times New Roman" w:eastAsia="Times New Roman" w:hAnsi="Times New Roman" w:cs="Times New Roman"/>
          <w:sz w:val="24"/>
          <w:szCs w:val="24"/>
        </w:rPr>
        <w:t xml:space="preserve">there are </w:t>
      </w:r>
      <m:oMath>
        <m:r>
          <w:rPr>
            <w:rFonts w:ascii="Cambria Math" w:eastAsia="Times New Roman" w:hAnsi="Cambria Math" w:cs="Times New Roman"/>
            <w:sz w:val="24"/>
            <w:szCs w:val="24"/>
          </w:rPr>
          <m:t>p</m:t>
        </m:r>
      </m:oMath>
      <w:r w:rsidRPr="000B0E31">
        <w:rPr>
          <w:rFonts w:ascii="Times New Roman" w:eastAsia="Times New Roman" w:hAnsi="Times New Roman" w:cs="Times New Roman"/>
          <w:sz w:val="24"/>
          <w:szCs w:val="24"/>
        </w:rPr>
        <w:t xml:space="preserve"> canonical covariate pair</w:t>
      </w:r>
      <w:r>
        <w:rPr>
          <w:rFonts w:ascii="Times New Roman" w:eastAsia="Times New Roman" w:hAnsi="Times New Roman" w:cs="Times New Roman"/>
          <w:sz w:val="24"/>
          <w:szCs w:val="24"/>
        </w:rPr>
        <w:t>s</w:t>
      </w:r>
      <w:r w:rsidRPr="000B0E31">
        <w:rPr>
          <w:rFonts w:ascii="Times New Roman" w:eastAsia="Times New Roman" w:hAnsi="Times New Roman" w:cs="Times New Roman"/>
          <w:sz w:val="24"/>
          <w:szCs w:val="24"/>
        </w:rPr>
        <w:t>.</w:t>
      </w:r>
    </w:p>
    <w:p w:rsidR="00BD1C53" w:rsidRPr="00DE26D6"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We are to find linear combinations that </w:t>
      </w:r>
      <w:r w:rsidRPr="00CA6633">
        <w:rPr>
          <w:rFonts w:ascii="Times New Roman" w:eastAsia="Times New Roman" w:hAnsi="Times New Roman" w:cs="Times New Roman"/>
          <w:b/>
          <w:sz w:val="24"/>
          <w:szCs w:val="24"/>
        </w:rPr>
        <w:t>maximize the correlations</w:t>
      </w:r>
      <w:r w:rsidRPr="000B0E31">
        <w:rPr>
          <w:rFonts w:ascii="Times New Roman" w:eastAsia="Times New Roman" w:hAnsi="Times New Roman" w:cs="Times New Roman"/>
          <w:sz w:val="24"/>
          <w:szCs w:val="24"/>
        </w:rPr>
        <w:t xml:space="preserve"> between the members of each canonical variate pair.</w:t>
      </w:r>
      <w:r w:rsidR="00DE26D6">
        <w:rPr>
          <w:rFonts w:ascii="Times New Roman" w:eastAsia="Times New Roman" w:hAnsi="Times New Roman" w:cs="Times New Roman"/>
          <w:sz w:val="24"/>
          <w:szCs w:val="24"/>
        </w:rPr>
        <w:t xml:space="preserve"> </w:t>
      </w:r>
      <w:r w:rsidR="00DE26D6" w:rsidRPr="00DE26D6">
        <w:rPr>
          <w:rFonts w:ascii="Times New Roman" w:hAnsi="Times New Roman" w:cs="Times New Roman"/>
          <w:color w:val="292929"/>
          <w:spacing w:val="-1"/>
          <w:sz w:val="24"/>
          <w:szCs w:val="24"/>
          <w:shd w:val="clear" w:color="auto" w:fill="FFFFFF"/>
        </w:rPr>
        <w:t>In the analysis, our interest is in determining the number of dimensions (canonical variables) that are significant in explaining the association between the 2 sets of variables.</w:t>
      </w:r>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us define the following notations:</w:t>
      </w:r>
    </w:p>
    <w:p w:rsidR="00716482" w:rsidRPr="00716482" w:rsidRDefault="004226F2" w:rsidP="00716482">
      <w:pPr>
        <w:pStyle w:val="FirstParagraph"/>
        <w:rPr>
          <w:rFonts w:ascii="Times New Roman" w:eastAsia="Times New Roman" w:hAnsi="Times New Roman" w:cs="Times New Roman"/>
        </w:rPr>
      </w:pPr>
      <m:oMathPara>
        <m:oMathParaPr>
          <m:jc m:val="center"/>
        </m:oMathParaPr>
        <m:oMath>
          <m:r>
            <w:rPr>
              <w:rFonts w:ascii="Cambria Math" w:eastAsia="Times New Roman" w:hAnsi="Cambria Math" w:cs="Times New Roman"/>
            </w:rPr>
            <m:t xml:space="preserve">cov </m:t>
          </m:r>
          <m:d>
            <m:dPr>
              <m:ctrlPr>
                <w:rPr>
                  <w:rFonts w:ascii="Cambria Math" w:eastAsia="Times New Roman" w:hAnsi="Cambria Math" w:cs="Times New Roman"/>
                  <w:i/>
                </w:rPr>
              </m:ctrlPr>
            </m:dPr>
            <m:e>
              <m:r>
                <m:rPr>
                  <m:sty m:val="bi"/>
                </m:rPr>
                <w:rPr>
                  <w:rFonts w:ascii="Cambria Math" w:eastAsia="Times New Roman" w:hAnsi="Cambria Math" w:cs="Times New Roman"/>
                </w:rPr>
                <m:t>X</m:t>
              </m:r>
            </m:e>
          </m:d>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Σ</m:t>
              </m:r>
            </m:e>
            <m:sub>
              <m:r>
                <w:rPr>
                  <w:rFonts w:ascii="Cambria Math" w:eastAsia="Times New Roman" w:hAnsi="Cambria Math" w:cs="Times New Roman"/>
                </w:rPr>
                <m:t>11</m:t>
              </m:r>
            </m:sub>
          </m:sSub>
          <m:r>
            <w:rPr>
              <w:rFonts w:ascii="Cambria Math" w:eastAsia="Times New Roman" w:hAnsi="Cambria Math" w:cs="Times New Roman"/>
            </w:rPr>
            <m:t xml:space="preserve">, cov </m:t>
          </m:r>
          <m:d>
            <m:dPr>
              <m:ctrlPr>
                <w:rPr>
                  <w:rFonts w:ascii="Cambria Math" w:eastAsia="Times New Roman" w:hAnsi="Cambria Math" w:cs="Times New Roman"/>
                  <w:i/>
                </w:rPr>
              </m:ctrlPr>
            </m:dPr>
            <m:e>
              <m:r>
                <m:rPr>
                  <m:sty m:val="bi"/>
                </m:rPr>
                <w:rPr>
                  <w:rFonts w:ascii="Cambria Math" w:eastAsia="Times New Roman" w:hAnsi="Cambria Math" w:cs="Times New Roman"/>
                </w:rPr>
                <m:t>Y</m:t>
              </m:r>
            </m:e>
          </m:d>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Σ</m:t>
              </m:r>
            </m:e>
            <m:sub>
              <m:r>
                <w:rPr>
                  <w:rFonts w:ascii="Cambria Math" w:eastAsia="Times New Roman" w:hAnsi="Cambria Math" w:cs="Times New Roman"/>
                </w:rPr>
                <m:t>22</m:t>
              </m:r>
            </m:sub>
          </m:sSub>
          <m:r>
            <w:rPr>
              <w:rFonts w:ascii="Cambria Math" w:eastAsia="Times New Roman" w:hAnsi="Cambria Math" w:cs="Times New Roman"/>
            </w:rPr>
            <m:t>,</m:t>
          </m:r>
        </m:oMath>
      </m:oMathPara>
    </w:p>
    <w:p w:rsidR="00716482" w:rsidRDefault="004226F2" w:rsidP="00716482">
      <w:pPr>
        <w:pStyle w:val="FirstParagraph"/>
      </w:pPr>
      <m:oMathPara>
        <m:oMathParaPr>
          <m:jc m:val="center"/>
        </m:oMathParaPr>
        <m:oMath>
          <m:r>
            <w:rPr>
              <w:rFonts w:ascii="Cambria Math" w:eastAsia="Times New Roman" w:hAnsi="Cambria Math" w:cs="Times New Roman"/>
            </w:rPr>
            <m:t xml:space="preserve">cov </m:t>
          </m:r>
          <m:d>
            <m:dPr>
              <m:ctrlPr>
                <w:rPr>
                  <w:rFonts w:ascii="Cambria Math" w:eastAsia="Times New Roman" w:hAnsi="Cambria Math" w:cs="Times New Roman"/>
                  <w:i/>
                </w:rPr>
              </m:ctrlPr>
            </m:dPr>
            <m:e>
              <m:eqArr>
                <m:eqArrPr>
                  <m:ctrlPr>
                    <w:rPr>
                      <w:rFonts w:ascii="Cambria Math" w:eastAsia="Times New Roman" w:hAnsi="Cambria Math" w:cs="Times New Roman"/>
                      <w:b/>
                      <w:i/>
                    </w:rPr>
                  </m:ctrlPr>
                </m:eqArrPr>
                <m:e>
                  <m:r>
                    <m:rPr>
                      <m:sty m:val="bi"/>
                    </m:rPr>
                    <w:rPr>
                      <w:rFonts w:ascii="Cambria Math" w:eastAsia="Times New Roman" w:hAnsi="Cambria Math" w:cs="Times New Roman"/>
                    </w:rPr>
                    <m:t>X</m:t>
                  </m:r>
                </m:e>
                <m:e>
                  <m:r>
                    <m:rPr>
                      <m:sty m:val="bi"/>
                    </m:rPr>
                    <w:rPr>
                      <w:rFonts w:ascii="Cambria Math" w:eastAsia="Times New Roman" w:hAnsi="Cambria Math" w:cs="Times New Roman"/>
                    </w:rPr>
                    <m:t>Y</m:t>
                  </m:r>
                </m:e>
              </m:eqArr>
            </m:e>
          </m:d>
          <m:r>
            <w:rPr>
              <w:rFonts w:ascii="Cambria Math" w:eastAsia="Times New Roman" w:hAnsi="Cambria Math" w:cs="Times New Roman"/>
            </w:rPr>
            <m:t>=</m:t>
          </m:r>
          <m:r>
            <m:rPr>
              <m:sty m:val="p"/>
            </m:rPr>
            <w:rPr>
              <w:rFonts w:ascii="Cambria Math" w:eastAsia="Times New Roman" w:hAnsi="Cambria Math" w:cs="Times New Roman"/>
            </w:rPr>
            <m:t>Σ</m:t>
          </m:r>
          <m: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11</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mr>
                <m:mr>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22</m:t>
                        </m:r>
                      </m:sub>
                    </m:sSub>
                  </m:e>
                </m:mr>
              </m:m>
            </m:e>
          </m:d>
        </m:oMath>
      </m:oMathPara>
    </w:p>
    <w:p w:rsidR="004226F2" w:rsidRDefault="00716482"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Σ</m:t>
            </m:r>
          </m:e>
          <m:sub>
            <m:r>
              <w:rPr>
                <w:rFonts w:ascii="Cambria Math" w:eastAsia="Times New Roman" w:hAnsi="Cambria Math" w:cs="Times New Roman"/>
                <w:sz w:val="24"/>
                <w:szCs w:val="24"/>
              </w:rPr>
              <m:t>11</m:t>
            </m:r>
          </m:sub>
        </m:sSub>
      </m:oMath>
      <w:r>
        <w:rPr>
          <w:rFonts w:ascii="Times New Roman" w:eastAsia="Times New Roman" w:hAnsi="Times New Roman" w:cs="Times New Roman"/>
          <w:sz w:val="24"/>
          <w:szCs w:val="24"/>
        </w:rPr>
        <w:t xml:space="preserve"> is a </w:t>
      </w:r>
      <m:oMath>
        <m:r>
          <w:rPr>
            <w:rFonts w:ascii="Cambria Math" w:eastAsia="Times New Roman" w:hAnsi="Cambria Math" w:cs="Times New Roman"/>
            <w:sz w:val="24"/>
            <w:szCs w:val="24"/>
          </w:rPr>
          <m:t>p×p</m:t>
        </m:r>
      </m:oMath>
      <w:r>
        <w:rPr>
          <w:rFonts w:ascii="Times New Roman" w:eastAsia="Times New Roman" w:hAnsi="Times New Roman" w:cs="Times New Roman"/>
          <w:sz w:val="24"/>
          <w:szCs w:val="24"/>
        </w:rPr>
        <w:t xml:space="preserve"> matrix, </w:t>
      </w:r>
      <m:oMath>
        <m:sSub>
          <m:sSubPr>
            <m:ctrlPr>
              <w:rPr>
                <w:rFonts w:ascii="Cambria Math" w:hAnsi="Cambria Math"/>
                <w:sz w:val="24"/>
                <w:szCs w:val="24"/>
              </w:rPr>
            </m:ctrlPr>
          </m:sSubPr>
          <m:e>
            <m:r>
              <w:rPr>
                <w:rFonts w:ascii="Cambria Math" w:hAnsi="Cambria Math"/>
              </w:rPr>
              <m:t>Σ</m:t>
            </m:r>
          </m:e>
          <m:sub>
            <m:r>
              <w:rPr>
                <w:rFonts w:ascii="Cambria Math" w:hAnsi="Cambria Math"/>
              </w:rPr>
              <m:t>22</m:t>
            </m:r>
          </m:sub>
        </m:sSub>
      </m:oMath>
      <w:r>
        <w:rPr>
          <w:rFonts w:ascii="Times New Roman" w:eastAsia="Times New Roman" w:hAnsi="Times New Roman" w:cs="Times New Roman"/>
          <w:sz w:val="24"/>
          <w:szCs w:val="24"/>
        </w:rPr>
        <w:t xml:space="preserve"> is a </w:t>
      </w:r>
      <m:oMath>
        <m:r>
          <w:rPr>
            <w:rFonts w:ascii="Cambria Math" w:eastAsia="Times New Roman" w:hAnsi="Cambria Math" w:cs="Times New Roman"/>
            <w:sz w:val="24"/>
            <w:szCs w:val="24"/>
          </w:rPr>
          <m:t>q×q</m:t>
        </m:r>
      </m:oMath>
      <w:r>
        <w:rPr>
          <w:rFonts w:ascii="Times New Roman" w:eastAsia="Times New Roman" w:hAnsi="Times New Roman" w:cs="Times New Roman"/>
          <w:sz w:val="24"/>
          <w:szCs w:val="24"/>
        </w:rPr>
        <w:t xml:space="preserve"> matrix, </w:t>
      </w:r>
      <m:oMath>
        <m:sSub>
          <m:sSubPr>
            <m:ctrlPr>
              <w:rPr>
                <w:rFonts w:ascii="Cambria Math" w:hAnsi="Cambria Math"/>
                <w:sz w:val="24"/>
                <w:szCs w:val="24"/>
              </w:rPr>
            </m:ctrlPr>
          </m:sSubPr>
          <m:e>
            <m:r>
              <w:rPr>
                <w:rFonts w:ascii="Cambria Math" w:hAnsi="Cambria Math"/>
              </w:rPr>
              <m:t>Σ</m:t>
            </m:r>
          </m:e>
          <m:sub>
            <m:r>
              <w:rPr>
                <w:rFonts w:ascii="Cambria Math" w:hAnsi="Cambria Math"/>
              </w:rPr>
              <m:t>12</m:t>
            </m:r>
          </m:sub>
        </m:sSub>
      </m:oMath>
      <w:r w:rsidR="002265A2">
        <w:rPr>
          <w:rFonts w:ascii="Times New Roman" w:eastAsia="Times New Roman" w:hAnsi="Times New Roman" w:cs="Times New Roman"/>
          <w:sz w:val="24"/>
          <w:szCs w:val="24"/>
        </w:rPr>
        <w:t xml:space="preserve"> is a </w:t>
      </w:r>
      <m:oMath>
        <m:r>
          <w:rPr>
            <w:rFonts w:ascii="Cambria Math" w:eastAsia="Times New Roman" w:hAnsi="Cambria Math" w:cs="Times New Roman"/>
            <w:sz w:val="24"/>
            <w:szCs w:val="24"/>
          </w:rPr>
          <m:t>p×q</m:t>
        </m:r>
      </m:oMath>
      <w:r w:rsidR="002265A2">
        <w:rPr>
          <w:rFonts w:ascii="Times New Roman" w:eastAsia="Times New Roman" w:hAnsi="Times New Roman" w:cs="Times New Roman"/>
          <w:sz w:val="24"/>
          <w:szCs w:val="24"/>
        </w:rPr>
        <w:t xml:space="preserve"> matrix, and </w:t>
      </w:r>
      <m:oMath>
        <m:sSub>
          <m:sSubPr>
            <m:ctrlPr>
              <w:rPr>
                <w:rFonts w:ascii="Cambria Math" w:hAnsi="Cambria Math"/>
                <w:sz w:val="24"/>
                <w:szCs w:val="24"/>
              </w:rPr>
            </m:ctrlPr>
          </m:sSubPr>
          <m:e>
            <m:r>
              <w:rPr>
                <w:rFonts w:ascii="Cambria Math" w:hAnsi="Cambria Math"/>
              </w:rPr>
              <m:t>Σ</m:t>
            </m:r>
          </m:e>
          <m:sub>
            <m:r>
              <w:rPr>
                <w:rFonts w:ascii="Cambria Math" w:hAnsi="Cambria Math"/>
              </w:rPr>
              <m:t>21</m:t>
            </m:r>
          </m:sub>
        </m:sSub>
      </m:oMath>
      <w:r w:rsidR="002265A2">
        <w:rPr>
          <w:rFonts w:ascii="Times New Roman" w:eastAsia="Times New Roman" w:hAnsi="Times New Roman" w:cs="Times New Roman"/>
          <w:sz w:val="24"/>
          <w:szCs w:val="24"/>
        </w:rPr>
        <w:t xml:space="preserve"> is a </w:t>
      </w:r>
      <m:oMath>
        <m:r>
          <w:rPr>
            <w:rFonts w:ascii="Cambria Math" w:eastAsia="Times New Roman" w:hAnsi="Cambria Math" w:cs="Times New Roman"/>
            <w:sz w:val="24"/>
            <w:szCs w:val="24"/>
          </w:rPr>
          <m:t>q×p</m:t>
        </m:r>
      </m:oMath>
      <w:r w:rsidR="002265A2">
        <w:rPr>
          <w:rFonts w:ascii="Times New Roman" w:eastAsia="Times New Roman" w:hAnsi="Times New Roman" w:cs="Times New Roman"/>
          <w:sz w:val="24"/>
          <w:szCs w:val="24"/>
        </w:rPr>
        <w:t xml:space="preserve"> </w:t>
      </w:r>
      <w:proofErr w:type="gramStart"/>
      <w:r w:rsidR="002265A2">
        <w:rPr>
          <w:rFonts w:ascii="Times New Roman" w:eastAsia="Times New Roman" w:hAnsi="Times New Roman" w:cs="Times New Roman"/>
          <w:sz w:val="24"/>
          <w:szCs w:val="24"/>
        </w:rPr>
        <w:t>matrix.</w:t>
      </w:r>
      <w:proofErr w:type="gramEnd"/>
      <w:r w:rsidR="002265A2">
        <w:rPr>
          <w:rFonts w:ascii="Times New Roman" w:eastAsia="Times New Roman" w:hAnsi="Times New Roman" w:cs="Times New Roman"/>
          <w:sz w:val="24"/>
          <w:szCs w:val="24"/>
        </w:rPr>
        <w:t xml:space="preserve"> Note that </w:t>
      </w:r>
      <m:oMath>
        <m:sSub>
          <m:sSubPr>
            <m:ctrlPr>
              <w:rPr>
                <w:rFonts w:ascii="Cambria Math" w:hAnsi="Cambria Math"/>
                <w:sz w:val="24"/>
                <w:szCs w:val="24"/>
              </w:rPr>
            </m:ctrlPr>
          </m:sSubPr>
          <m:e>
            <m:r>
              <w:rPr>
                <w:rFonts w:ascii="Cambria Math" w:hAnsi="Cambria Math"/>
              </w:rPr>
              <m:t>Σ</m:t>
            </m:r>
          </m:e>
          <m:sub>
            <m:r>
              <w:rPr>
                <w:rFonts w:ascii="Cambria Math" w:hAnsi="Cambria Math"/>
              </w:rPr>
              <m:t>12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rPr>
              <m:t>Σ</m:t>
            </m:r>
          </m:e>
          <m:sub>
            <m:r>
              <w:rPr>
                <w:rFonts w:ascii="Cambria Math" w:hAnsi="Cambria Math"/>
              </w:rPr>
              <m:t>21</m:t>
            </m:r>
          </m:sub>
        </m:sSub>
        <m:r>
          <w:rPr>
            <w:rFonts w:ascii="Cambria Math" w:hAnsi="Cambria Math"/>
            <w:sz w:val="24"/>
            <w:szCs w:val="24"/>
          </w:rPr>
          <m:t>'</m:t>
        </m:r>
      </m:oMath>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We can compute the variance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Pr="000B0E31">
        <w:rPr>
          <w:rFonts w:ascii="Times New Roman" w:eastAsia="Times New Roman" w:hAnsi="Times New Roman" w:cs="Times New Roman"/>
          <w:sz w:val="24"/>
          <w:szCs w:val="24"/>
        </w:rPr>
        <w:t xml:space="preserve"> using the following expression:</w:t>
      </w:r>
    </w:p>
    <w:p w:rsidR="003129EA" w:rsidRPr="000B0E31" w:rsidRDefault="001318C0" w:rsidP="003129EA">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a</m:t>
              </m:r>
            </m:e>
            <m:sub>
              <m:r>
                <w:rPr>
                  <w:rFonts w:ascii="Cambria Math" w:eastAsia="Times New Roman" w:hAnsi="Cambria Math" w:cs="Times New Roman"/>
                  <w:sz w:val="24"/>
                  <w:szCs w:val="24"/>
                </w:rPr>
                <m:t>il</m:t>
              </m:r>
            </m:sub>
          </m:sSub>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a</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Σ</m:t>
              </m:r>
            </m:e>
            <m:sub>
              <m:r>
                <w:rPr>
                  <w:rFonts w:ascii="Cambria Math" w:eastAsia="Times New Roman" w:hAnsi="Cambria Math" w:cs="Times New Roman"/>
                  <w:sz w:val="24"/>
                  <w:szCs w:val="24"/>
                </w:rPr>
                <m:t>11</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i</m:t>
              </m:r>
            </m:sub>
          </m:sSub>
        </m:oMath>
      </m:oMathPara>
    </w:p>
    <w:p w:rsidR="00BD1C53" w:rsidRPr="009B7C18" w:rsidRDefault="00BD1C53" w:rsidP="00BD1C53">
      <w:pPr>
        <w:spacing w:before="100" w:beforeAutospacing="1" w:after="100" w:afterAutospacing="1" w:line="240" w:lineRule="auto"/>
        <w:jc w:val="both"/>
        <w:rPr>
          <w:rFonts w:ascii="Times New Roman" w:eastAsia="Times New Roman" w:hAnsi="Times New Roman" w:cs="Times New Roman"/>
          <w:color w:val="FF0000"/>
          <w:sz w:val="24"/>
          <w:szCs w:val="24"/>
        </w:rPr>
      </w:pPr>
      <w:r w:rsidRPr="000B0E31">
        <w:rPr>
          <w:rFonts w:ascii="Times New Roman" w:eastAsia="Times New Roman" w:hAnsi="Times New Roman" w:cs="Times New Roman"/>
          <w:sz w:val="24"/>
          <w:szCs w:val="24"/>
        </w:rPr>
        <w:t xml:space="preserve">The coefficients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i1</m:t>
            </m:r>
          </m:sub>
        </m:sSub>
      </m:oMath>
      <w:r w:rsidRPr="000B0E31">
        <w:rPr>
          <w:rFonts w:ascii="Times New Roman" w:eastAsia="Times New Roman" w:hAnsi="Times New Roman" w:cs="Times New Roman"/>
          <w:sz w:val="24"/>
          <w:szCs w:val="24"/>
        </w:rPr>
        <w:t xml:space="preserve"> through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ip</m:t>
            </m:r>
          </m:sub>
        </m:sSub>
      </m:oMath>
      <w:r w:rsidRPr="000B0E31">
        <w:rPr>
          <w:rFonts w:ascii="Times New Roman" w:eastAsia="Times New Roman" w:hAnsi="Times New Roman" w:cs="Times New Roman"/>
          <w:sz w:val="24"/>
          <w:szCs w:val="24"/>
        </w:rPr>
        <w:t xml:space="preserve"> that appear in the double sum are the same coefficients that appear in the definition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Pr="000B0E31">
        <w:rPr>
          <w:rFonts w:ascii="Times New Roman" w:eastAsia="Times New Roman" w:hAnsi="Times New Roman" w:cs="Times New Roman"/>
          <w:sz w:val="24"/>
          <w:szCs w:val="24"/>
        </w:rPr>
        <w:t xml:space="preserve">. </w:t>
      </w:r>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Similar calculations can be made for the variance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oMath>
      <w:r w:rsidRPr="000B0E31">
        <w:rPr>
          <w:rFonts w:ascii="Times New Roman" w:eastAsia="Times New Roman" w:hAnsi="Times New Roman" w:cs="Times New Roman"/>
          <w:sz w:val="24"/>
          <w:szCs w:val="24"/>
        </w:rPr>
        <w:t xml:space="preserve"> as shown below:</w:t>
      </w:r>
    </w:p>
    <w:p w:rsidR="009B7C18" w:rsidRPr="000B0E31" w:rsidRDefault="001318C0" w:rsidP="009B7C18">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q</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q</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jk</m:t>
                          </m:r>
                        </m:sub>
                      </m:sSub>
                    </m:e>
                  </m:nary>
                </m:e>
              </m:nary>
              <m:r>
                <w:rPr>
                  <w:rFonts w:ascii="Cambria Math" w:eastAsia="Times New Roman" w:hAnsi="Cambria Math" w:cs="Times New Roman"/>
                  <w:sz w:val="24"/>
                  <w:szCs w:val="24"/>
                </w:rPr>
                <m:t>b</m:t>
              </m:r>
            </m:e>
            <m:sub>
              <m:r>
                <w:rPr>
                  <w:rFonts w:ascii="Cambria Math" w:eastAsia="Times New Roman" w:hAnsi="Cambria Math" w:cs="Times New Roman"/>
                  <w:sz w:val="24"/>
                  <w:szCs w:val="24"/>
                </w:rPr>
                <m:t>jl</m:t>
              </m:r>
            </m:sub>
          </m:sSub>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j</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Σ</m:t>
              </m:r>
            </m:e>
            <m:sub>
              <m:r>
                <w:rPr>
                  <w:rFonts w:ascii="Cambria Math" w:eastAsia="Times New Roman" w:hAnsi="Cambria Math" w:cs="Times New Roman"/>
                  <w:sz w:val="24"/>
                  <w:szCs w:val="24"/>
                </w:rPr>
                <m:t>22</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j</m:t>
              </m:r>
            </m:sub>
          </m:sSub>
        </m:oMath>
      </m:oMathPara>
    </w:p>
    <w:p w:rsidR="00BD1C53" w:rsidRDefault="00321CFC"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let us</w:t>
      </w:r>
      <w:r w:rsidR="00BD1C53" w:rsidRPr="000B0E31">
        <w:rPr>
          <w:rFonts w:ascii="Times New Roman" w:eastAsia="Times New Roman" w:hAnsi="Times New Roman" w:cs="Times New Roman"/>
          <w:sz w:val="24"/>
          <w:szCs w:val="24"/>
        </w:rPr>
        <w:t xml:space="preserve"> calculate the covariance between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BD1C53" w:rsidRPr="000B0E31">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oMath>
      <w:r w:rsidR="00BD1C53" w:rsidRPr="000B0E31">
        <w:rPr>
          <w:rFonts w:ascii="Times New Roman" w:eastAsia="Times New Roman" w:hAnsi="Times New Roman" w:cs="Times New Roman"/>
          <w:sz w:val="24"/>
          <w:szCs w:val="24"/>
        </w:rPr>
        <w:t xml:space="preserve"> as:</w:t>
      </w:r>
    </w:p>
    <w:p w:rsidR="00BD1C53" w:rsidRPr="000B0E31" w:rsidRDefault="001318C0" w:rsidP="00BD1C53">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cov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q</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b</m:t>
              </m:r>
            </m:e>
            <m:sub>
              <m:r>
                <w:rPr>
                  <w:rFonts w:ascii="Cambria Math" w:eastAsia="Times New Roman" w:hAnsi="Cambria Math" w:cs="Times New Roman"/>
                  <w:sz w:val="24"/>
                  <w:szCs w:val="24"/>
                </w:rPr>
                <m:t>jl</m:t>
              </m:r>
            </m:sub>
          </m:sSub>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Σ</m:t>
              </m:r>
            </m:e>
            <m:sub>
              <m:r>
                <w:rPr>
                  <w:rFonts w:ascii="Cambria Math" w:eastAsia="Times New Roman" w:hAnsi="Cambria Math" w:cs="Times New Roman"/>
                  <w:sz w:val="24"/>
                  <w:szCs w:val="24"/>
                </w:rPr>
                <m:t>12</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j</m:t>
              </m:r>
            </m:sub>
          </m:sSub>
        </m:oMath>
      </m:oMathPara>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The correlation between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321CFC" w:rsidRPr="000B0E31">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oMath>
      <w:r w:rsidRPr="000B0E31">
        <w:rPr>
          <w:rFonts w:ascii="Times New Roman" w:eastAsia="Times New Roman" w:hAnsi="Times New Roman" w:cs="Times New Roman"/>
          <w:sz w:val="24"/>
          <w:szCs w:val="24"/>
        </w:rPr>
        <w:t xml:space="preserve"> is calculated using the usual formula. We take the covariance between those two variables and divide it by the square root of the product of the </w:t>
      </w:r>
      <w:r w:rsidR="00321CFC">
        <w:rPr>
          <w:rFonts w:ascii="Times New Roman" w:eastAsia="Times New Roman" w:hAnsi="Times New Roman" w:cs="Times New Roman"/>
          <w:sz w:val="24"/>
          <w:szCs w:val="24"/>
        </w:rPr>
        <w:t xml:space="preserve">individual </w:t>
      </w:r>
      <w:r w:rsidRPr="000B0E31">
        <w:rPr>
          <w:rFonts w:ascii="Times New Roman" w:eastAsia="Times New Roman" w:hAnsi="Times New Roman" w:cs="Times New Roman"/>
          <w:sz w:val="24"/>
          <w:szCs w:val="24"/>
        </w:rPr>
        <w:t>variances:</w:t>
      </w:r>
    </w:p>
    <w:p w:rsidR="00AC5007" w:rsidRPr="000B0E31" w:rsidRDefault="001318C0" w:rsidP="00BD1C53">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corr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cov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var(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rad>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var(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rad>
            </m:den>
          </m:f>
        </m:oMath>
      </m:oMathPara>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The </w:t>
      </w:r>
      <w:r w:rsidRPr="000B0E31">
        <w:rPr>
          <w:rFonts w:ascii="Times New Roman" w:eastAsia="Times New Roman" w:hAnsi="Times New Roman" w:cs="Times New Roman"/>
          <w:i/>
          <w:iCs/>
          <w:sz w:val="24"/>
          <w:szCs w:val="24"/>
        </w:rPr>
        <w:t>canonical correlation</w:t>
      </w:r>
      <w:r w:rsidRPr="000B0E31">
        <w:rPr>
          <w:rFonts w:ascii="Times New Roman" w:eastAsia="Times New Roman" w:hAnsi="Times New Roman" w:cs="Times New Roman"/>
          <w:sz w:val="24"/>
          <w:szCs w:val="24"/>
        </w:rPr>
        <w:t xml:space="preserve"> is a specific type of correlation. The canonical correlation for the </w:t>
      </w:r>
      <w:proofErr w:type="spellStart"/>
      <w:r w:rsidRPr="000B0E31">
        <w:rPr>
          <w:rFonts w:ascii="Times New Roman" w:eastAsia="Times New Roman" w:hAnsi="Times New Roman" w:cs="Times New Roman"/>
          <w:i/>
          <w:iCs/>
          <w:sz w:val="24"/>
          <w:szCs w:val="24"/>
        </w:rPr>
        <w:t>i</w:t>
      </w:r>
      <w:r w:rsidRPr="000B0E31">
        <w:rPr>
          <w:rFonts w:ascii="Times New Roman" w:eastAsia="Times New Roman" w:hAnsi="Times New Roman" w:cs="Times New Roman"/>
          <w:sz w:val="24"/>
          <w:szCs w:val="24"/>
        </w:rPr>
        <w:t>th</w:t>
      </w:r>
      <w:proofErr w:type="spellEnd"/>
      <w:r w:rsidRPr="000B0E31">
        <w:rPr>
          <w:rFonts w:ascii="Times New Roman" w:eastAsia="Times New Roman" w:hAnsi="Times New Roman" w:cs="Times New Roman"/>
          <w:sz w:val="24"/>
          <w:szCs w:val="24"/>
        </w:rPr>
        <w:t xml:space="preserve"> canonical variate pair is simply the correlation between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770E60" w:rsidRPr="000B0E31">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sidRPr="000B0E31">
        <w:rPr>
          <w:rFonts w:ascii="Times New Roman" w:eastAsia="Times New Roman" w:hAnsi="Times New Roman" w:cs="Times New Roman"/>
          <w:sz w:val="24"/>
          <w:szCs w:val="24"/>
        </w:rPr>
        <w:t>:</w:t>
      </w:r>
    </w:p>
    <w:p w:rsidR="00770E60" w:rsidRPr="000B0E31" w:rsidRDefault="001318C0" w:rsidP="00BD1C53">
      <w:pPr>
        <w:spacing w:before="100" w:beforeAutospacing="1" w:after="100" w:afterAutospacing="1" w:line="240" w:lineRule="auto"/>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cov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var(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rad>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var(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rad>
            </m:den>
          </m:f>
        </m:oMath>
      </m:oMathPara>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This quantity is to be maximized. We want to find linear combinations of the </w:t>
      </w:r>
      <w:r w:rsidRPr="000B0E31">
        <w:rPr>
          <w:rFonts w:ascii="Times New Roman" w:eastAsia="Times New Roman" w:hAnsi="Times New Roman" w:cs="Times New Roman"/>
          <w:i/>
          <w:iCs/>
          <w:sz w:val="24"/>
          <w:szCs w:val="24"/>
        </w:rPr>
        <w:t>X</w:t>
      </w:r>
      <w:r w:rsidRPr="000B0E31">
        <w:rPr>
          <w:rFonts w:ascii="Times New Roman" w:eastAsia="Times New Roman" w:hAnsi="Times New Roman" w:cs="Times New Roman"/>
          <w:sz w:val="24"/>
          <w:szCs w:val="24"/>
        </w:rPr>
        <w:t xml:space="preserve">'s and linear combinations of the </w:t>
      </w:r>
      <w:r w:rsidRPr="000B0E31">
        <w:rPr>
          <w:rFonts w:ascii="Times New Roman" w:eastAsia="Times New Roman" w:hAnsi="Times New Roman" w:cs="Times New Roman"/>
          <w:i/>
          <w:iCs/>
          <w:sz w:val="24"/>
          <w:szCs w:val="24"/>
        </w:rPr>
        <w:t>Y</w:t>
      </w:r>
      <w:r w:rsidRPr="000B0E31">
        <w:rPr>
          <w:rFonts w:ascii="Times New Roman" w:eastAsia="Times New Roman" w:hAnsi="Times New Roman" w:cs="Times New Roman"/>
          <w:sz w:val="24"/>
          <w:szCs w:val="24"/>
        </w:rPr>
        <w:t>'s that maximize the above correlation.</w:t>
      </w:r>
    </w:p>
    <w:p w:rsidR="00E8185D" w:rsidRDefault="00BD1C53" w:rsidP="00E8185D">
      <w:pPr>
        <w:spacing w:after="0" w:line="240" w:lineRule="auto"/>
        <w:rPr>
          <w:rFonts w:ascii="Times New Roman" w:eastAsia="Times New Roman" w:hAnsi="Times New Roman" w:cs="Times New Roman"/>
          <w:sz w:val="24"/>
          <w:szCs w:val="24"/>
        </w:rPr>
      </w:pPr>
      <w:r w:rsidRPr="000B0E31">
        <w:rPr>
          <w:rFonts w:ascii="Times New Roman" w:eastAsia="Times New Roman" w:hAnsi="Times New Roman" w:cs="Times New Roman"/>
          <w:i/>
          <w:iCs/>
          <w:sz w:val="24"/>
          <w:szCs w:val="24"/>
        </w:rPr>
        <w:t>First canonical variate pair</w:t>
      </w:r>
      <w:r w:rsidR="00E8185D">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sidR="00E8185D">
        <w:rPr>
          <w:rFonts w:ascii="Times New Roman" w:eastAsia="Times New Roman" w:hAnsi="Times New Roman" w:cs="Times New Roman"/>
          <w:sz w:val="24"/>
          <w:szCs w:val="24"/>
        </w:rPr>
        <w:t xml:space="preserve"> </w:t>
      </w:r>
    </w:p>
    <w:p w:rsidR="00BD1C53" w:rsidRDefault="00BD1C53" w:rsidP="00E8185D">
      <w:pPr>
        <w:spacing w:after="0" w:line="240" w:lineRule="auto"/>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The coefficients</w:t>
      </w:r>
      <w:r w:rsidR="00E8185D">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1p</m:t>
            </m:r>
          </m:sub>
        </m:sSub>
      </m:oMath>
      <w:r w:rsidRPr="000B0E31">
        <w:rPr>
          <w:rFonts w:ascii="Times New Roman" w:eastAsia="Times New Roman" w:hAnsi="Times New Roman" w:cs="Times New Roman"/>
          <w:sz w:val="24"/>
          <w:szCs w:val="24"/>
        </w:rPr>
        <w: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1q</m:t>
            </m:r>
          </m:sub>
        </m:sSub>
      </m:oMath>
      <w:r w:rsidRPr="000B0E31">
        <w:rPr>
          <w:rFonts w:ascii="Times New Roman" w:eastAsia="Times New Roman" w:hAnsi="Times New Roman" w:cs="Times New Roman"/>
          <w:sz w:val="24"/>
          <w:szCs w:val="24"/>
        </w:rPr>
        <w:t xml:space="preserve"> are to be selected so as to maximize the canonical correlation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w:r w:rsidRPr="000B0E31">
        <w:rPr>
          <w:rFonts w:ascii="Times New Roman" w:eastAsia="Times New Roman" w:hAnsi="Times New Roman" w:cs="Times New Roman"/>
          <w:sz w:val="24"/>
          <w:szCs w:val="24"/>
        </w:rPr>
        <w:t>of the first canonical variate pair. This is subject to the constraint that variances of the two canonical variat</w:t>
      </w:r>
      <w:r>
        <w:rPr>
          <w:rFonts w:ascii="Times New Roman" w:eastAsia="Times New Roman" w:hAnsi="Times New Roman" w:cs="Times New Roman"/>
          <w:sz w:val="24"/>
          <w:szCs w:val="24"/>
        </w:rPr>
        <w:t>es in that pair are equal to 1</w:t>
      </w:r>
      <w:r w:rsidRPr="000B0E31">
        <w:rPr>
          <w:rFonts w:ascii="Times New Roman" w:eastAsia="Times New Roman" w:hAnsi="Times New Roman" w:cs="Times New Roman"/>
          <w:sz w:val="24"/>
          <w:szCs w:val="24"/>
        </w:rPr>
        <w:t>.</w:t>
      </w:r>
    </w:p>
    <w:p w:rsidR="00E8185D" w:rsidRPr="000B0E31" w:rsidRDefault="00E8185D" w:rsidP="00BD1C53">
      <w:pPr>
        <w:spacing w:before="100" w:beforeAutospacing="1" w:after="100" w:afterAutospacing="1"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var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=var</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=1</m:t>
          </m:r>
        </m:oMath>
      </m:oMathPara>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This </w:t>
      </w:r>
      <w:r w:rsidR="00E8185D">
        <w:rPr>
          <w:rFonts w:ascii="Times New Roman" w:eastAsia="Times New Roman" w:hAnsi="Times New Roman" w:cs="Times New Roman"/>
          <w:sz w:val="24"/>
          <w:szCs w:val="24"/>
        </w:rPr>
        <w:t xml:space="preserve">condition </w:t>
      </w:r>
      <w:r w:rsidRPr="000B0E31">
        <w:rPr>
          <w:rFonts w:ascii="Times New Roman" w:eastAsia="Times New Roman" w:hAnsi="Times New Roman" w:cs="Times New Roman"/>
          <w:sz w:val="24"/>
          <w:szCs w:val="24"/>
        </w:rPr>
        <w:t>is required so that unique values for the coefficients are obtained.</w:t>
      </w:r>
    </w:p>
    <w:p w:rsidR="00E8185D" w:rsidRDefault="00BD1C53" w:rsidP="00E8185D">
      <w:pPr>
        <w:spacing w:after="0"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i/>
          <w:iCs/>
          <w:sz w:val="24"/>
          <w:szCs w:val="24"/>
        </w:rPr>
        <w:t>Second canonical variate pair</w:t>
      </w:r>
      <w:r w:rsidR="00E8185D">
        <w:rPr>
          <w:rFonts w:ascii="Times New Roman" w:eastAsia="Times New Roman" w:hAnsi="Times New Roman" w:cs="Times New Roman"/>
          <w:sz w:val="24"/>
          <w:szCs w:val="24"/>
        </w:rPr>
        <w:t xml:space="preserve"> </w:t>
      </w:r>
      <w:r w:rsidR="00E8185D"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00E8185D" w:rsidRPr="000B0E31">
        <w:rPr>
          <w:rFonts w:ascii="Times New Roman" w:eastAsia="Times New Roman" w:hAnsi="Times New Roman" w:cs="Times New Roman"/>
          <w:sz w:val="24"/>
          <w:szCs w:val="24"/>
        </w:rPr>
        <w:t>,</w:t>
      </w:r>
      <w:r w:rsidR="00E8185D">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E8185D" w:rsidRPr="000B0E31">
        <w:rPr>
          <w:rFonts w:ascii="Times New Roman" w:eastAsia="Times New Roman" w:hAnsi="Times New Roman" w:cs="Times New Roman"/>
          <w:sz w:val="24"/>
          <w:szCs w:val="24"/>
        </w:rPr>
        <w:t>):</w:t>
      </w:r>
      <w:r w:rsidR="00E8185D">
        <w:rPr>
          <w:rFonts w:ascii="Times New Roman" w:eastAsia="Times New Roman" w:hAnsi="Times New Roman" w:cs="Times New Roman"/>
          <w:sz w:val="24"/>
          <w:szCs w:val="24"/>
        </w:rPr>
        <w:t xml:space="preserve"> </w:t>
      </w:r>
    </w:p>
    <w:p w:rsidR="00D5003A" w:rsidRDefault="00BD1C53" w:rsidP="00D5003A">
      <w:pPr>
        <w:spacing w:after="0"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Similarly</w:t>
      </w:r>
      <w:r w:rsidR="00E8185D">
        <w:rPr>
          <w:rFonts w:ascii="Times New Roman" w:eastAsia="Times New Roman" w:hAnsi="Times New Roman" w:cs="Times New Roman"/>
          <w:sz w:val="24"/>
          <w:szCs w:val="24"/>
        </w:rPr>
        <w:t>,</w:t>
      </w:r>
      <w:r w:rsidRPr="000B0E31">
        <w:rPr>
          <w:rFonts w:ascii="Times New Roman" w:eastAsia="Times New Roman" w:hAnsi="Times New Roman" w:cs="Times New Roman"/>
          <w:sz w:val="24"/>
          <w:szCs w:val="24"/>
        </w:rPr>
        <w:t> we want to find the coefficients</w:t>
      </w:r>
      <w:r w:rsidR="00E8185D">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2p</m:t>
            </m:r>
          </m:sub>
        </m:sSub>
      </m:oMath>
      <w:r w:rsidR="00E8185D" w:rsidRPr="000B0E31">
        <w:rPr>
          <w:rFonts w:ascii="Times New Roman" w:eastAsia="Times New Roman" w:hAnsi="Times New Roman" w:cs="Times New Roman"/>
          <w:sz w:val="24"/>
          <w:szCs w:val="24"/>
        </w:rPr>
        <w: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2q</m:t>
            </m:r>
          </m:sub>
        </m:sSub>
      </m:oMath>
      <w:r w:rsidRPr="000B0E31">
        <w:rPr>
          <w:rFonts w:ascii="Times New Roman" w:eastAsia="Times New Roman" w:hAnsi="Times New Roman" w:cs="Times New Roman"/>
          <w:sz w:val="24"/>
          <w:szCs w:val="24"/>
        </w:rPr>
        <w:t xml:space="preserve"> that maximize the canonical </w:t>
      </w:r>
      <w:r>
        <w:rPr>
          <w:rFonts w:ascii="Times New Roman" w:eastAsia="Times New Roman" w:hAnsi="Times New Roman" w:cs="Times New Roman"/>
          <w:sz w:val="24"/>
          <w:szCs w:val="24"/>
        </w:rPr>
        <w:t xml:space="preserve">correlation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oMath>
      <w:r w:rsidRPr="000B0E31">
        <w:rPr>
          <w:rFonts w:ascii="Times New Roman" w:eastAsia="Times New Roman" w:hAnsi="Times New Roman" w:cs="Times New Roman"/>
          <w:sz w:val="24"/>
          <w:szCs w:val="24"/>
        </w:rPr>
        <w:t xml:space="preserve"> of the second canonical variate pair, </w:t>
      </w:r>
      <w:r w:rsidR="00605046"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00605046" w:rsidRPr="000B0E31">
        <w:rPr>
          <w:rFonts w:ascii="Times New Roman" w:eastAsia="Times New Roman" w:hAnsi="Times New Roman" w:cs="Times New Roman"/>
          <w:sz w:val="24"/>
          <w:szCs w:val="24"/>
        </w:rPr>
        <w:t>,</w:t>
      </w:r>
      <w:r w:rsidR="0060504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605046">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Again, we will maximize this canonical correlation subject to the constraints that the variances of the individual canonical variates are both eq</w:t>
      </w:r>
      <w:r>
        <w:rPr>
          <w:rFonts w:ascii="Times New Roman" w:eastAsia="Times New Roman" w:hAnsi="Times New Roman" w:cs="Times New Roman"/>
          <w:sz w:val="24"/>
          <w:szCs w:val="24"/>
        </w:rPr>
        <w:t>ual to 1</w:t>
      </w:r>
      <w:r w:rsidRPr="000B0E31">
        <w:rPr>
          <w:rFonts w:ascii="Times New Roman" w:eastAsia="Times New Roman" w:hAnsi="Times New Roman" w:cs="Times New Roman"/>
          <w:sz w:val="24"/>
          <w:szCs w:val="24"/>
        </w:rPr>
        <w:t xml:space="preserve">. Furthermore, we require the additional constraints that </w:t>
      </w:r>
      <w:r w:rsidR="00605046"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00605046" w:rsidRPr="000B0E31">
        <w:rPr>
          <w:rFonts w:ascii="Times New Roman" w:eastAsia="Times New Roman" w:hAnsi="Times New Roman" w:cs="Times New Roman"/>
          <w:sz w:val="24"/>
          <w:szCs w:val="24"/>
        </w:rPr>
        <w:t>,</w:t>
      </w:r>
      <w:r w:rsidR="0060504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00605046">
        <w:rPr>
          <w:rFonts w:ascii="Times New Roman" w:eastAsia="Times New Roman" w:hAnsi="Times New Roman" w:cs="Times New Roman"/>
          <w:sz w:val="24"/>
          <w:szCs w:val="24"/>
        </w:rPr>
        <w:t>)</w:t>
      </w:r>
      <w:r w:rsidRPr="000B0E31">
        <w:rPr>
          <w:rFonts w:ascii="Times New Roman" w:eastAsia="Times New Roman" w:hAnsi="Times New Roman" w:cs="Times New Roman"/>
          <w:sz w:val="24"/>
          <w:szCs w:val="24"/>
        </w:rPr>
        <w:t xml:space="preserve">, and </w:t>
      </w:r>
      <w:r w:rsidR="00605046"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oMath>
      <w:r w:rsidR="00605046" w:rsidRPr="000B0E31">
        <w:rPr>
          <w:rFonts w:ascii="Times New Roman" w:eastAsia="Times New Roman" w:hAnsi="Times New Roman" w:cs="Times New Roman"/>
          <w:sz w:val="24"/>
          <w:szCs w:val="24"/>
        </w:rPr>
        <w:t>,</w:t>
      </w:r>
      <w:r w:rsidR="0060504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605046">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have to be uncorrelated. In addition, the combinations </w:t>
      </w:r>
      <w:r w:rsidR="00605046"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00605046" w:rsidRPr="000B0E31">
        <w:rPr>
          <w:rFonts w:ascii="Times New Roman" w:eastAsia="Times New Roman" w:hAnsi="Times New Roman" w:cs="Times New Roman"/>
          <w:sz w:val="24"/>
          <w:szCs w:val="24"/>
        </w:rPr>
        <w:t>,</w:t>
      </w:r>
      <w:r w:rsidR="0060504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605046">
        <w:rPr>
          <w:rFonts w:ascii="Times New Roman" w:eastAsia="Times New Roman" w:hAnsi="Times New Roman" w:cs="Times New Roman"/>
          <w:sz w:val="24"/>
          <w:szCs w:val="24"/>
        </w:rPr>
        <w:t>)</w:t>
      </w:r>
      <w:r w:rsidR="00605046" w:rsidRPr="000B0E31">
        <w:rPr>
          <w:rFonts w:ascii="Times New Roman" w:eastAsia="Times New Roman" w:hAnsi="Times New Roman" w:cs="Times New Roman"/>
          <w:sz w:val="24"/>
          <w:szCs w:val="24"/>
        </w:rPr>
        <w: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00605046" w:rsidRPr="000B0E31">
        <w:rPr>
          <w:rFonts w:ascii="Times New Roman" w:eastAsia="Times New Roman" w:hAnsi="Times New Roman" w:cs="Times New Roman"/>
          <w:sz w:val="24"/>
          <w:szCs w:val="24"/>
        </w:rPr>
        <w:t>,</w:t>
      </w:r>
      <w:r w:rsidR="0060504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oMath>
      <w:r w:rsidR="00605046">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must be uncorrelated. In summary, our constraints are:</w:t>
      </w:r>
    </w:p>
    <w:p w:rsidR="00D5003A" w:rsidRPr="00D5003A" w:rsidRDefault="00D5003A" w:rsidP="00D5003A">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var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=var</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=1</m:t>
          </m:r>
        </m:oMath>
      </m:oMathPara>
    </w:p>
    <w:p w:rsidR="00D5003A" w:rsidRDefault="00D5003A" w:rsidP="00D5003A">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)=0</m:t>
        </m:r>
      </m:oMath>
      <w:r>
        <w:rPr>
          <w:rFonts w:ascii="Times New Roman" w:eastAsia="Times New Roman" w:hAnsi="Times New Roman" w:cs="Times New Roman"/>
          <w:sz w:val="24"/>
          <w:szCs w:val="24"/>
        </w:rPr>
        <w:t xml:space="preserve"> </w:t>
      </w:r>
    </w:p>
    <w:p w:rsidR="00BD1C53" w:rsidRPr="000B0E31" w:rsidRDefault="00D5003A" w:rsidP="00BD1C53">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)=cov</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r>
          <m:rPr>
            <m:sty m:val="p"/>
          </m:rPr>
          <w:rPr>
            <w:rFonts w:ascii="Cambria Math" w:eastAsia="Times New Roman" w:hAnsi="Times New Roman" w:cs="Times New Roman"/>
            <w:sz w:val="24"/>
            <w:szCs w:val="24"/>
          </w:rPr>
          <m:t>=</m:t>
        </m:r>
        <m:r>
          <w:rPr>
            <w:rFonts w:ascii="Cambria Math" w:eastAsia="Times New Roman" w:hAnsi="Cambria Math" w:cs="Times New Roman"/>
            <w:sz w:val="24"/>
            <w:szCs w:val="24"/>
          </w:rPr>
          <m:t>0</m:t>
        </m:r>
      </m:oMath>
    </w:p>
    <w:p w:rsidR="00BD1C53" w:rsidRPr="000B0E31"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B0E31">
        <w:rPr>
          <w:rFonts w:ascii="Times New Roman" w:eastAsia="Times New Roman" w:hAnsi="Times New Roman" w:cs="Times New Roman"/>
          <w:sz w:val="24"/>
          <w:szCs w:val="24"/>
        </w:rPr>
        <w:t>Basically</w:t>
      </w:r>
      <w:proofErr w:type="gramEnd"/>
      <w:r w:rsidRPr="000B0E31">
        <w:rPr>
          <w:rFonts w:ascii="Times New Roman" w:eastAsia="Times New Roman" w:hAnsi="Times New Roman" w:cs="Times New Roman"/>
          <w:sz w:val="24"/>
          <w:szCs w:val="24"/>
        </w:rPr>
        <w:t xml:space="preserve"> we require that all of the remaining correlations equal zero.</w:t>
      </w:r>
    </w:p>
    <w:p w:rsidR="00BD1C53" w:rsidRPr="000B0E31" w:rsidRDefault="0058635F" w:rsidP="00B02A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th</m:t>
            </m:r>
          </m:sup>
        </m:sSup>
      </m:oMath>
      <w:r w:rsidR="00BD1C53" w:rsidRPr="000B0E31">
        <w:rPr>
          <w:rFonts w:ascii="Times New Roman" w:eastAsia="Times New Roman" w:hAnsi="Times New Roman" w:cs="Times New Roman"/>
          <w:i/>
          <w:iCs/>
          <w:sz w:val="24"/>
          <w:szCs w:val="24"/>
        </w:rPr>
        <w:t xml:space="preserve"> canonical variate pair</w:t>
      </w:r>
      <w:r w:rsidR="00B02A53">
        <w:rPr>
          <w:rFonts w:ascii="Times New Roman" w:eastAsia="Times New Roman" w:hAnsi="Times New Roman" w:cs="Times New Roman"/>
          <w:i/>
          <w:iCs/>
          <w:sz w:val="24"/>
          <w:szCs w:val="24"/>
        </w:rPr>
        <w:t xml:space="preserve"> </w:t>
      </w:r>
      <w:r w:rsidR="00B02A53"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B02A53" w:rsidRPr="000B0E31">
        <w:rPr>
          <w:rFonts w:ascii="Times New Roman" w:eastAsia="Times New Roman" w:hAnsi="Times New Roman" w:cs="Times New Roman"/>
          <w:sz w:val="24"/>
          <w:szCs w:val="24"/>
        </w:rPr>
        <w:t>,</w:t>
      </w:r>
      <w:r w:rsidR="00B02A53">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sidR="00B02A53" w:rsidRPr="000B0E31">
        <w:rPr>
          <w:rFonts w:ascii="Times New Roman" w:eastAsia="Times New Roman" w:hAnsi="Times New Roman" w:cs="Times New Roman"/>
          <w:sz w:val="24"/>
          <w:szCs w:val="24"/>
        </w:rPr>
        <w:t>):</w:t>
      </w:r>
    </w:p>
    <w:p w:rsidR="00BD1C53" w:rsidRDefault="00BD1C53" w:rsidP="00B02A53">
      <w:pPr>
        <w:spacing w:after="0"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We want to find the coefficients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ip</m:t>
            </m:r>
          </m:sub>
        </m:sSub>
      </m:oMath>
      <w:r w:rsidR="00F04A19" w:rsidRPr="000B0E31">
        <w:rPr>
          <w:rFonts w:ascii="Times New Roman" w:eastAsia="Times New Roman" w:hAnsi="Times New Roman" w:cs="Times New Roman"/>
          <w:sz w:val="24"/>
          <w:szCs w:val="24"/>
        </w:rPr>
        <w: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iq</m:t>
            </m:r>
          </m:sub>
        </m:sSub>
      </m:oMath>
      <w:r w:rsidR="00F04A19">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that maximizes the canonical correlation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w:r w:rsidRPr="000B0E31">
        <w:rPr>
          <w:rFonts w:ascii="Times New Roman" w:eastAsia="Times New Roman" w:hAnsi="Times New Roman" w:cs="Times New Roman"/>
          <w:sz w:val="24"/>
          <w:szCs w:val="24"/>
        </w:rPr>
        <w:t>subject to the similar constraints that</w:t>
      </w:r>
    </w:p>
    <w:p w:rsidR="009319CC" w:rsidRPr="00D5003A" w:rsidRDefault="009319CC" w:rsidP="009319CC">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var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=var</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=1</m:t>
          </m:r>
        </m:oMath>
      </m:oMathPara>
    </w:p>
    <w:p w:rsidR="009319CC" w:rsidRDefault="009319CC" w:rsidP="009319CC">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m:t>
        </m:r>
      </m:oMath>
      <w:r>
        <w:rPr>
          <w:rFonts w:ascii="Times New Roman" w:eastAsia="Times New Roman" w:hAnsi="Times New Roman" w:cs="Times New Roman"/>
          <w:sz w:val="24"/>
          <w:szCs w:val="24"/>
        </w:rPr>
        <w:t xml:space="preserve"> ,</w:t>
      </w:r>
    </w:p>
    <w:p w:rsidR="009319CC" w:rsidRDefault="009319CC" w:rsidP="009319CC">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m:t>
        </m:r>
      </m:oMath>
      <w:r w:rsidR="00EC4355">
        <w:rPr>
          <w:rFonts w:ascii="Times New Roman" w:eastAsia="Times New Roman" w:hAnsi="Times New Roman" w:cs="Times New Roman"/>
          <w:sz w:val="24"/>
          <w:szCs w:val="24"/>
        </w:rPr>
        <w:t>,</w:t>
      </w:r>
    </w:p>
    <w:p w:rsidR="009319CC" w:rsidRDefault="009319CC" w:rsidP="009319C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319CC" w:rsidRDefault="009319CC" w:rsidP="009319CC">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m:t>
        </m:r>
      </m:oMath>
    </w:p>
    <w:p w:rsidR="009319CC" w:rsidRDefault="00B478F5" w:rsidP="00B478F5">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oMath>
    </w:p>
    <w:p w:rsidR="00B478F5" w:rsidRDefault="00B478F5" w:rsidP="00B478F5">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)=0</m:t>
        </m:r>
      </m:oMath>
    </w:p>
    <w:p w:rsidR="00B478F5" w:rsidRDefault="00B478F5" w:rsidP="00B478F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76698" w:rsidRDefault="00B478F5" w:rsidP="00B478F5">
      <w:pPr>
        <w:spacing w:before="100" w:beforeAutospacing="1" w:after="100" w:afterAutospacing="1"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i-1</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)=cov</m:t>
        </m:r>
      </m:oMath>
      <w:r w:rsidRPr="000B0E31">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Pr="000B0E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)=0</m:t>
        </m:r>
      </m:oMath>
      <w:r w:rsidR="00376698">
        <w:rPr>
          <w:rFonts w:ascii="Times New Roman" w:eastAsia="Times New Roman" w:hAnsi="Times New Roman" w:cs="Times New Roman"/>
          <w:sz w:val="24"/>
          <w:szCs w:val="24"/>
        </w:rPr>
        <w:t xml:space="preserve">. </w:t>
      </w:r>
    </w:p>
    <w:p w:rsidR="00B478F5" w:rsidRDefault="00B478F5" w:rsidP="00B478F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relations imply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is uncorrelated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i-1</m:t>
            </m:r>
          </m:sub>
        </m:sSub>
      </m:oMath>
      <w:r>
        <w:rPr>
          <w:rFonts w:ascii="Times New Roman" w:eastAsia="Times New Roman" w:hAnsi="Times New Roman" w:cs="Times New Roman"/>
          <w:sz w:val="24"/>
          <w:szCs w:val="24"/>
        </w:rPr>
        <w:t>;</w:t>
      </w:r>
    </w:p>
    <w:p w:rsidR="00B478F5" w:rsidRDefault="001318C0" w:rsidP="00B478F5">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B478F5">
        <w:rPr>
          <w:rFonts w:ascii="Times New Roman" w:eastAsia="Times New Roman" w:hAnsi="Times New Roman" w:cs="Times New Roman"/>
          <w:sz w:val="24"/>
          <w:szCs w:val="24"/>
        </w:rPr>
        <w:t xml:space="preserve"> is uncorrelated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B478F5">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i-1</m:t>
            </m:r>
          </m:sub>
        </m:sSub>
      </m:oMath>
      <w:r w:rsidR="00B478F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sidR="00B478F5">
        <w:rPr>
          <w:rFonts w:ascii="Times New Roman" w:eastAsia="Times New Roman" w:hAnsi="Times New Roman" w:cs="Times New Roman"/>
          <w:sz w:val="24"/>
          <w:szCs w:val="24"/>
        </w:rPr>
        <w:t xml:space="preserve"> is uncorrelated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B478F5">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i-1</m:t>
            </m:r>
          </m:sub>
        </m:sSub>
      </m:oMath>
      <w:r w:rsidR="00B478F5">
        <w:rPr>
          <w:rFonts w:ascii="Times New Roman" w:eastAsia="Times New Roman" w:hAnsi="Times New Roman" w:cs="Times New Roman"/>
          <w:sz w:val="24"/>
          <w:szCs w:val="24"/>
        </w:rPr>
        <w:t xml:space="preserve">; </w:t>
      </w:r>
    </w:p>
    <w:p w:rsidR="00B478F5" w:rsidRDefault="001318C0" w:rsidP="00B478F5">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sidR="00B478F5">
        <w:rPr>
          <w:rFonts w:ascii="Times New Roman" w:eastAsia="Times New Roman" w:hAnsi="Times New Roman" w:cs="Times New Roman"/>
          <w:sz w:val="24"/>
          <w:szCs w:val="24"/>
        </w:rPr>
        <w:t xml:space="preserve"> is uncorrelated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oMath>
      <w:r w:rsidR="00B478F5">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oMath>
      <w:r w:rsidR="00B478F5">
        <w:rPr>
          <w:rFonts w:ascii="Times New Roman" w:eastAsia="Times New Roman" w:hAnsi="Times New Roman" w:cs="Times New Roman"/>
          <w:sz w:val="24"/>
          <w:szCs w:val="24"/>
        </w:rPr>
        <w:t xml:space="preserve"> </w:t>
      </w:r>
    </w:p>
    <w:p w:rsidR="00BD1C53" w:rsidRPr="00807516" w:rsidRDefault="00376698" w:rsidP="00BD1C53">
      <w:pPr>
        <w:spacing w:before="100" w:beforeAutospacing="1" w:after="100" w:afterAutospacing="1" w:line="240" w:lineRule="auto"/>
        <w:jc w:val="both"/>
        <w:rPr>
          <w:rFonts w:ascii="Times New Roman" w:eastAsia="Times New Roman" w:hAnsi="Times New Roman" w:cs="Times New Roman"/>
          <w:b/>
          <w:sz w:val="24"/>
          <w:szCs w:val="24"/>
        </w:rPr>
      </w:pPr>
      <w:r w:rsidRPr="00807516">
        <w:rPr>
          <w:rFonts w:ascii="Times New Roman" w:eastAsia="Times New Roman" w:hAnsi="Times New Roman" w:cs="Times New Roman"/>
          <w:b/>
          <w:sz w:val="24"/>
          <w:szCs w:val="24"/>
        </w:rPr>
        <w:t xml:space="preserve">How to find the coefficients of vectors </w:t>
      </w:r>
      <m:oMath>
        <m:r>
          <m:rPr>
            <m:sty m:val="bi"/>
          </m:rPr>
          <w:rPr>
            <w:rFonts w:ascii="Cambria Math" w:eastAsia="Times New Roman" w:hAnsi="Cambria Math" w:cs="Times New Roman"/>
            <w:sz w:val="24"/>
            <w:szCs w:val="24"/>
          </w:rPr>
          <m:t>a</m:t>
        </m:r>
      </m:oMath>
      <w:r w:rsidRPr="00807516">
        <w:rPr>
          <w:rFonts w:ascii="Times New Roman" w:eastAsia="Times New Roman" w:hAnsi="Times New Roman" w:cs="Times New Roman"/>
          <w:b/>
          <w:sz w:val="24"/>
          <w:szCs w:val="24"/>
        </w:rPr>
        <w:t xml:space="preserve"> and  </w:t>
      </w:r>
      <m:oMath>
        <m:r>
          <m:rPr>
            <m:sty m:val="bi"/>
          </m:rPr>
          <w:rPr>
            <w:rFonts w:ascii="Cambria Math" w:eastAsia="Times New Roman" w:hAnsi="Cambria Math" w:cs="Times New Roman"/>
            <w:sz w:val="24"/>
            <w:szCs w:val="24"/>
          </w:rPr>
          <m:t>b</m:t>
        </m:r>
      </m:oMath>
      <w:r w:rsidRPr="00807516">
        <w:rPr>
          <w:rFonts w:ascii="Times New Roman" w:eastAsia="Times New Roman" w:hAnsi="Times New Roman" w:cs="Times New Roman"/>
          <w:b/>
          <w:sz w:val="24"/>
          <w:szCs w:val="24"/>
        </w:rPr>
        <w:t>?</w:t>
      </w:r>
    </w:p>
    <w:p w:rsidR="00BD1C53" w:rsidRPr="00607305" w:rsidRDefault="00376698" w:rsidP="00BD1C53">
      <w:pPr>
        <w:pStyle w:val="NoSpacing"/>
        <w:rPr>
          <w:rFonts w:ascii="Times New Roman" w:eastAsia="Times New Roman" w:hAnsi="Times New Roman" w:cs="Times New Roman"/>
          <w:sz w:val="24"/>
          <w:szCs w:val="24"/>
        </w:rPr>
      </w:pPr>
      <w:r w:rsidRPr="00607305">
        <w:rPr>
          <w:rFonts w:ascii="Times New Roman" w:eastAsia="Times New Roman" w:hAnsi="Times New Roman" w:cs="Times New Roman"/>
          <w:sz w:val="24"/>
          <w:szCs w:val="24"/>
        </w:rPr>
        <w:t xml:space="preserve">Following Result 10.1on </w:t>
      </w:r>
      <w:r w:rsidR="00BD1C53" w:rsidRPr="00607305">
        <w:rPr>
          <w:rFonts w:ascii="Times New Roman" w:eastAsia="Times New Roman" w:hAnsi="Times New Roman" w:cs="Times New Roman"/>
          <w:sz w:val="24"/>
          <w:szCs w:val="24"/>
        </w:rPr>
        <w:t>page 541</w:t>
      </w:r>
      <w:r w:rsidR="002629F0">
        <w:rPr>
          <w:rFonts w:ascii="Times New Roman" w:eastAsia="Times New Roman" w:hAnsi="Times New Roman" w:cs="Times New Roman"/>
          <w:sz w:val="24"/>
          <w:szCs w:val="24"/>
        </w:rPr>
        <w:t xml:space="preserve"> of Johnson’s textbook</w:t>
      </w:r>
      <w:r w:rsidRPr="00607305">
        <w:rPr>
          <w:rFonts w:ascii="Times New Roman" w:eastAsia="Times New Roman" w:hAnsi="Times New Roman" w:cs="Times New Roman"/>
          <w:sz w:val="24"/>
          <w:szCs w:val="24"/>
        </w:rPr>
        <w:t xml:space="preserve">, </w:t>
      </w:r>
      <w:r w:rsidR="00BD1C53" w:rsidRPr="00607305">
        <w:rPr>
          <w:rFonts w:ascii="Times New Roman" w:eastAsia="Times New Roman" w:hAnsi="Times New Roman" w:cs="Times New Roman"/>
          <w:sz w:val="24"/>
          <w:szCs w:val="24"/>
        </w:rPr>
        <w:t xml:space="preserve">the square of the </w:t>
      </w:r>
      <m:oMath>
        <m:r>
          <w:rPr>
            <w:rFonts w:ascii="Cambria Math" w:eastAsia="Times New Roman" w:hAnsi="Cambria Math" w:cs="Times New Roman"/>
            <w:sz w:val="24"/>
            <w:szCs w:val="24"/>
          </w:rPr>
          <m:t>p</m:t>
        </m:r>
      </m:oMath>
      <w:r w:rsidR="00BD1C53" w:rsidRPr="00607305">
        <w:rPr>
          <w:rFonts w:ascii="Times New Roman" w:eastAsia="Times New Roman" w:hAnsi="Times New Roman" w:cs="Times New Roman"/>
          <w:sz w:val="24"/>
          <w:szCs w:val="24"/>
        </w:rPr>
        <w:t xml:space="preserve"> canonical correlations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ρ</m:t>
            </m:r>
          </m:e>
          <m:sub>
            <m:r>
              <m:rPr>
                <m:sty m:val="p"/>
              </m:rPr>
              <w:rPr>
                <w:rFonts w:ascii="Cambria Math" w:eastAsia="Times New Roman" w:hAnsi="Cambria Math" w:cs="Times New Roman"/>
                <w:sz w:val="24"/>
                <w:szCs w:val="24"/>
              </w:rPr>
              <m:t>1</m:t>
            </m:r>
          </m:sub>
          <m:sup>
            <m:r>
              <m:rPr>
                <m:sty m:val="p"/>
              </m:rPr>
              <w:rPr>
                <w:rFonts w:ascii="Cambria Math" w:eastAsia="Times New Roman" w:hAnsi="Cambria Math" w:cs="Times New Roman"/>
                <w:sz w:val="24"/>
                <w:szCs w:val="24"/>
              </w:rPr>
              <m:t>*2</m:t>
            </m:r>
          </m:sup>
        </m:sSub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ρ</m:t>
            </m:r>
          </m:e>
          <m:sub>
            <m:r>
              <m:rPr>
                <m:sty m:val="p"/>
              </m:rPr>
              <w:rPr>
                <w:rFonts w:ascii="Cambria Math" w:eastAsia="Times New Roman" w:hAnsi="Cambria Math" w:cs="Times New Roman"/>
                <w:sz w:val="24"/>
                <w:szCs w:val="24"/>
              </w:rPr>
              <m:t>2</m:t>
            </m:r>
          </m:sub>
          <m:sup>
            <m:r>
              <m:rPr>
                <m:sty m:val="p"/>
              </m:rPr>
              <w:rPr>
                <w:rFonts w:ascii="Cambria Math" w:eastAsia="Times New Roman" w:hAnsi="Cambria Math" w:cs="Times New Roman"/>
                <w:sz w:val="24"/>
                <w:szCs w:val="24"/>
              </w:rPr>
              <m:t>*2</m:t>
            </m:r>
          </m:sup>
        </m:sSubSup>
        <m:r>
          <m:rPr>
            <m:sty m:val="p"/>
          </m:rPr>
          <w:rPr>
            <w:rFonts w:ascii="Cambria Math" w:eastAsia="Times New Roman" w:hAnsi="Cambria Math" w:cs="Times New Roman"/>
            <w:sz w:val="24"/>
            <w:szCs w:val="24"/>
          </w:rPr>
          <m:t xml:space="preserve">≥….≥ </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p</m:t>
            </m:r>
          </m:sub>
          <m:sup>
            <m:r>
              <m:rPr>
                <m:sty m:val="p"/>
              </m:rPr>
              <w:rPr>
                <w:rFonts w:ascii="Cambria Math" w:eastAsia="Times New Roman" w:hAnsi="Cambria Math" w:cs="Times New Roman"/>
                <w:sz w:val="24"/>
                <w:szCs w:val="24"/>
              </w:rPr>
              <m:t>*2</m:t>
            </m:r>
          </m:sup>
        </m:sSubSup>
      </m:oMath>
      <w:r w:rsidR="00BD1C53" w:rsidRPr="00607305">
        <w:rPr>
          <w:rFonts w:ascii="Times New Roman" w:eastAsia="Times New Roman" w:hAnsi="Times New Roman" w:cs="Times New Roman"/>
          <w:sz w:val="24"/>
          <w:szCs w:val="24"/>
        </w:rPr>
        <w:t xml:space="preserve"> are the eigenvalues of</w:t>
      </w:r>
      <w:r w:rsidRPr="00607305">
        <w:rPr>
          <w:rFonts w:ascii="Times New Roman" w:eastAsia="Times New Roman" w:hAnsi="Times New Roman" w:cs="Times New Roman"/>
          <w:sz w:val="24"/>
          <w:szCs w:val="24"/>
        </w:rPr>
        <w:t xml:space="preserve"> the matrix</w:t>
      </w:r>
      <w:r w:rsidR="008854D3" w:rsidRPr="0060730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11</m:t>
            </m:r>
          </m:sub>
          <m:sup>
            <m:r>
              <w:rPr>
                <w:rFonts w:ascii="Cambria Math" w:hAnsi="Cambria Math" w:cs="Times New Roman"/>
                <w:sz w:val="24"/>
                <w:szCs w:val="24"/>
              </w:rPr>
              <m:t>-1/2</m:t>
            </m:r>
          </m:sup>
        </m:sSubSup>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12</m:t>
            </m:r>
          </m:sub>
        </m:sSub>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21</m:t>
            </m:r>
          </m:sub>
        </m:sSub>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11</m:t>
            </m:r>
          </m:sub>
          <m:sup>
            <m:r>
              <w:rPr>
                <w:rFonts w:ascii="Cambria Math" w:hAnsi="Cambria Math" w:cs="Times New Roman"/>
                <w:sz w:val="24"/>
                <w:szCs w:val="24"/>
              </w:rPr>
              <m:t>-1/2</m:t>
            </m:r>
          </m:sup>
        </m:sSubSup>
      </m:oMath>
      <w:r w:rsidR="00BD1C53" w:rsidRPr="00607305">
        <w:rPr>
          <w:rFonts w:ascii="Times New Roman" w:eastAsia="Times New Roman" w:hAnsi="Times New Roman" w:cs="Times New Roman"/>
          <w:sz w:val="24"/>
          <w:szCs w:val="24"/>
        </w:rPr>
        <w:t xml:space="preserve">. Furthermore, the components of the vector </w:t>
      </w:r>
      <m:oMath>
        <m:r>
          <m:rPr>
            <m:sty m:val="bi"/>
          </m:rPr>
          <w:rPr>
            <w:rFonts w:ascii="Cambria Math" w:eastAsia="Times New Roman" w:hAnsi="Cambria Math" w:cs="Times New Roman"/>
            <w:sz w:val="24"/>
            <w:szCs w:val="24"/>
          </w:rPr>
          <m:t>a</m:t>
        </m:r>
      </m:oMath>
      <w:r w:rsidR="00921C74" w:rsidRPr="00607305">
        <w:rPr>
          <w:rFonts w:ascii="Times New Roman" w:eastAsia="Times New Roman" w:hAnsi="Times New Roman" w:cs="Times New Roman"/>
          <w:b/>
          <w:sz w:val="24"/>
          <w:szCs w:val="24"/>
        </w:rPr>
        <w:t xml:space="preserve"> </w:t>
      </w:r>
      <w:r w:rsidR="00921C74" w:rsidRPr="00607305">
        <w:rPr>
          <w:rFonts w:ascii="Times New Roman" w:eastAsia="Times New Roman" w:hAnsi="Times New Roman" w:cs="Times New Roman"/>
          <w:sz w:val="24"/>
          <w:szCs w:val="24"/>
        </w:rPr>
        <w:t>and</w:t>
      </w:r>
      <w:r w:rsidR="00921C74" w:rsidRPr="00607305">
        <w:rPr>
          <w:rFonts w:ascii="Times New Roman" w:eastAsia="Times New Roman" w:hAnsi="Times New Roman" w:cs="Times New Roman"/>
          <w:b/>
          <w:sz w:val="24"/>
          <w:szCs w:val="24"/>
        </w:rPr>
        <w:t xml:space="preserve"> </w:t>
      </w:r>
      <m:oMath>
        <m:r>
          <m:rPr>
            <m:sty m:val="bi"/>
          </m:rPr>
          <w:rPr>
            <w:rFonts w:ascii="Cambria Math" w:eastAsia="Times New Roman" w:hAnsi="Cambria Math" w:cs="Times New Roman"/>
            <w:sz w:val="24"/>
            <w:szCs w:val="24"/>
          </w:rPr>
          <m:t>b</m:t>
        </m:r>
      </m:oMath>
      <w:r w:rsidR="00BD1C53" w:rsidRPr="00607305">
        <w:rPr>
          <w:rFonts w:ascii="Times New Roman" w:eastAsia="Times New Roman" w:hAnsi="Times New Roman" w:cs="Times New Roman"/>
          <w:sz w:val="24"/>
          <w:szCs w:val="24"/>
          <w:vertAlign w:val="subscript"/>
        </w:rPr>
        <w:t xml:space="preserve"> </w:t>
      </w:r>
      <w:r w:rsidR="00BD1C53" w:rsidRPr="00607305">
        <w:rPr>
          <w:rFonts w:ascii="Times New Roman" w:eastAsia="Times New Roman" w:hAnsi="Times New Roman" w:cs="Times New Roman"/>
          <w:sz w:val="24"/>
          <w:szCs w:val="24"/>
        </w:rPr>
        <w:t xml:space="preserve">are the elements of the eigenvectors </w:t>
      </w:r>
      <w:r w:rsidR="001A06F2">
        <w:rPr>
          <w:rFonts w:ascii="Times New Roman" w:eastAsia="Times New Roman" w:hAnsi="Times New Roman" w:cs="Times New Roman"/>
          <w:sz w:val="24"/>
          <w:szCs w:val="24"/>
        </w:rPr>
        <w:t xml:space="preserve">associated with the eigenvalues </w:t>
      </w:r>
      <w:r w:rsidR="00BD1C53" w:rsidRPr="00607305">
        <w:rPr>
          <w:rFonts w:ascii="Times New Roman" w:eastAsia="Times New Roman" w:hAnsi="Times New Roman" w:cs="Times New Roman"/>
          <w:sz w:val="24"/>
          <w:szCs w:val="24"/>
        </w:rPr>
        <w:t>of</w:t>
      </w:r>
      <w:r w:rsidR="007F318C" w:rsidRPr="00607305">
        <w:rPr>
          <w:rFonts w:ascii="Times New Roman" w:eastAsia="Times New Roman" w:hAnsi="Times New Roman" w:cs="Times New Roman"/>
          <w:sz w:val="24"/>
          <w:szCs w:val="24"/>
        </w:rPr>
        <w:t xml:space="preserve"> matrices</w:t>
      </w:r>
      <w:r w:rsidR="00BD1C53" w:rsidRPr="0060730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11</m:t>
            </m:r>
          </m:sub>
          <m:sup>
            <m:r>
              <w:rPr>
                <w:rFonts w:ascii="Cambria Math" w:hAnsi="Cambria Math" w:cs="Times New Roman"/>
                <w:sz w:val="24"/>
                <w:szCs w:val="24"/>
              </w:rPr>
              <m:t>-1</m:t>
            </m:r>
          </m:sup>
        </m:sSubSup>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12</m:t>
            </m:r>
          </m:sub>
        </m:sSub>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21</m:t>
            </m:r>
          </m:sub>
        </m:sSub>
      </m:oMath>
      <w:r w:rsidR="00C11487" w:rsidRPr="0060730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21</m:t>
            </m:r>
          </m:sub>
        </m:sSub>
        <m:sSubSup>
          <m:sSubSupPr>
            <m:ctrlPr>
              <w:rPr>
                <w:rFonts w:ascii="Cambria Math" w:eastAsia="Times New Roman"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11</m:t>
            </m:r>
          </m:sub>
          <m:sup>
            <m:r>
              <w:rPr>
                <w:rFonts w:ascii="Cambria Math" w:hAnsi="Cambria Math" w:cs="Times New Roman"/>
                <w:sz w:val="24"/>
                <w:szCs w:val="24"/>
              </w:rPr>
              <m:t>-1</m:t>
            </m:r>
          </m:sup>
        </m:sSubSup>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12</m:t>
            </m:r>
          </m:sub>
        </m:sSub>
      </m:oMath>
      <w:r w:rsidR="00C11487" w:rsidRPr="00607305">
        <w:rPr>
          <w:rFonts w:ascii="Times New Roman" w:eastAsia="Times New Roman" w:hAnsi="Times New Roman" w:cs="Times New Roman"/>
          <w:sz w:val="24"/>
          <w:szCs w:val="24"/>
        </w:rPr>
        <w:t xml:space="preserve">, respectively. </w:t>
      </w:r>
    </w:p>
    <w:p w:rsidR="00BD1C53" w:rsidRPr="00807516" w:rsidRDefault="00BD1C53" w:rsidP="00BD1C53">
      <w:pPr>
        <w:spacing w:before="100" w:beforeAutospacing="1" w:after="100" w:afterAutospacing="1" w:line="240" w:lineRule="auto"/>
        <w:jc w:val="both"/>
        <w:rPr>
          <w:rFonts w:ascii="Times New Roman" w:eastAsia="Times New Roman" w:hAnsi="Times New Roman" w:cs="Times New Roman"/>
          <w:b/>
          <w:sz w:val="24"/>
          <w:szCs w:val="24"/>
        </w:rPr>
      </w:pPr>
      <w:r w:rsidRPr="00807516">
        <w:rPr>
          <w:rFonts w:ascii="Times New Roman" w:eastAsia="Times New Roman" w:hAnsi="Times New Roman" w:cs="Times New Roman"/>
          <w:b/>
          <w:sz w:val="24"/>
          <w:szCs w:val="24"/>
        </w:rPr>
        <w:t>Properties of Canonical Correlations</w:t>
      </w:r>
    </w:p>
    <w:p w:rsidR="00BD1C53" w:rsidRDefault="00666AFE"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w:t>
      </w:r>
      <w:r w:rsidR="00BD1C53">
        <w:rPr>
          <w:rFonts w:ascii="Times New Roman" w:eastAsia="Times New Roman" w:hAnsi="Times New Roman" w:cs="Times New Roman"/>
          <w:sz w:val="24"/>
          <w:szCs w:val="24"/>
        </w:rPr>
        <w:t xml:space="preserve"> interesting properties of canonical correlations are the following:</w:t>
      </w:r>
    </w:p>
    <w:p w:rsidR="003D7EA5" w:rsidRDefault="003D7EA5" w:rsidP="00BD1C5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Canonical correlations are always nonnegative. </w:t>
      </w:r>
    </w:p>
    <w:p w:rsidR="00BD1C53" w:rsidRDefault="00BD1C53" w:rsidP="00BD1C5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Canonical correlations are invariant to changes of scale on either the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’s or the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’s. For example, if the measurement scale is changed from inches to centimeters, the canonical correlations will not change (the corresponding eigenvectors will change). This property holds for simple and multiple correlations as well. </w:t>
      </w:r>
    </w:p>
    <w:p w:rsidR="00BD1C53" w:rsidRDefault="00BD1C53" w:rsidP="00BD1C5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canonical correlation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oMath>
      <w:r>
        <w:rPr>
          <w:rFonts w:ascii="Times New Roman" w:eastAsia="Times New Roman" w:hAnsi="Times New Roman" w:cs="Times New Roman"/>
          <w:sz w:val="24"/>
          <w:szCs w:val="24"/>
        </w:rPr>
        <w:t xml:space="preserve"> is the maximum correlation between linear functions of </w:t>
      </w:r>
      <m:oMath>
        <m:r>
          <m:rPr>
            <m:sty m:val="bi"/>
          </m:rPr>
          <w:rPr>
            <w:rFonts w:ascii="Cambria Math" w:eastAsia="Times New Roman" w:hAnsi="Cambria Math" w:cs="Times New Roman"/>
            <w:sz w:val="24"/>
            <w:szCs w:val="24"/>
          </w:rPr>
          <m:t>X</m:t>
        </m:r>
      </m:oMath>
      <w:r w:rsidRPr="00E3635F">
        <w:rPr>
          <w:rFonts w:ascii="Times New Roman" w:eastAsia="Times New Roman" w:hAnsi="Times New Roman" w:cs="Times New Roman"/>
          <w:b/>
          <w:i/>
          <w:sz w:val="24"/>
          <w:szCs w:val="24"/>
        </w:rPr>
        <w:t xml:space="preserve"> </w:t>
      </w:r>
      <w:r w:rsidRPr="000B0E31">
        <w:rPr>
          <w:rFonts w:ascii="Times New Roman" w:eastAsia="Times New Roman" w:hAnsi="Times New Roman" w:cs="Times New Roman"/>
          <w:sz w:val="24"/>
          <w:szCs w:val="24"/>
        </w:rPr>
        <w:t xml:space="preserve">and </w:t>
      </w:r>
      <m:oMath>
        <m:r>
          <m:rPr>
            <m:sty m:val="bi"/>
          </m:rPr>
          <w:rPr>
            <w:rFonts w:ascii="Cambria Math" w:eastAsia="Times New Roman" w:hAnsi="Cambria Math" w:cs="Times New Roman"/>
            <w:sz w:val="24"/>
            <w:szCs w:val="24"/>
          </w:rPr>
          <m:t>Y</m:t>
        </m:r>
      </m:oMath>
      <w:r w:rsidRPr="009E32B2">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Therefore,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oMath>
      <w:r>
        <w:rPr>
          <w:rFonts w:ascii="Times New Roman" w:eastAsia="Times New Roman" w:hAnsi="Times New Roman" w:cs="Times New Roman"/>
          <w:sz w:val="24"/>
          <w:szCs w:val="24"/>
        </w:rPr>
        <w:t xml:space="preserve"> exceeds (the absolute value of) the simple correlation between any </w:t>
      </w:r>
      <w:r w:rsidR="0016432A">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any </w:t>
      </w:r>
      <w:r w:rsidR="0016432A">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or the multiple correlation between any </w:t>
      </w:r>
      <w:r w:rsidR="0016432A">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all the </w:t>
      </w:r>
      <w:r w:rsidR="0016432A">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’s or between any </w:t>
      </w:r>
      <w:r w:rsidR="0016432A">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and all the </w:t>
      </w:r>
      <w:r w:rsidR="0016432A">
        <w:rPr>
          <w:rFonts w:ascii="Times New Roman" w:eastAsia="Times New Roman" w:hAnsi="Times New Roman" w:cs="Times New Roman"/>
          <w:sz w:val="24"/>
          <w:szCs w:val="24"/>
        </w:rPr>
        <w:t>Y</w:t>
      </w:r>
      <w:r>
        <w:rPr>
          <w:rFonts w:ascii="Times New Roman" w:eastAsia="Times New Roman" w:hAnsi="Times New Roman" w:cs="Times New Roman"/>
          <w:sz w:val="24"/>
          <w:szCs w:val="24"/>
        </w:rPr>
        <w:t>’s.</w:t>
      </w:r>
    </w:p>
    <w:p w:rsidR="0094589E" w:rsidRDefault="001318C0" w:rsidP="0094589E">
      <w:pPr>
        <w:pStyle w:val="ListParagraph"/>
        <w:spacing w:before="100" w:beforeAutospacing="1" w:after="100" w:afterAutospacing="1" w:line="240" w:lineRule="auto"/>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sub>
        </m:sSub>
        <m:r>
          <w:rPr>
            <w:rFonts w:ascii="Cambria Math" w:eastAsia="Times New Roman" w:hAnsi="Cambria Math" w:cs="Times New Roman"/>
            <w:sz w:val="24"/>
            <w:szCs w:val="24"/>
          </w:rPr>
          <m:t>|</m:t>
        </m:r>
      </m:oMath>
      <w:r w:rsidR="0094589E">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i=1,2,…,p;j=1,2,…,q</m:t>
        </m:r>
      </m:oMath>
    </w:p>
    <w:p w:rsidR="0094589E" w:rsidRDefault="001318C0" w:rsidP="0094589E">
      <w:pPr>
        <w:pStyle w:val="ListParagraph"/>
        <w:spacing w:before="100" w:beforeAutospacing="1" w:after="100" w:afterAutospacing="1" w:line="240" w:lineRule="auto"/>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sub>
        </m:sSub>
        <m:r>
          <w:rPr>
            <w:rFonts w:ascii="Cambria Math" w:eastAsia="Times New Roman" w:hAnsi="Cambria Math" w:cs="Times New Roman"/>
            <w:sz w:val="24"/>
            <w:szCs w:val="24"/>
          </w:rPr>
          <m:t>|</m:t>
        </m:r>
      </m:oMath>
      <w:r w:rsidR="0094589E">
        <w:rPr>
          <w:rFonts w:ascii="Times New Roman" w:eastAsia="Times New Roman" w:hAnsi="Times New Roman" w:cs="Times New Roman"/>
          <w:sz w:val="24"/>
          <w:szCs w:val="24"/>
        </w:rPr>
        <w:t xml:space="preserve"> for any </w:t>
      </w:r>
      <m:oMath>
        <m:r>
          <w:rPr>
            <w:rFonts w:ascii="Cambria Math" w:eastAsia="Times New Roman" w:hAnsi="Cambria Math" w:cs="Times New Roman"/>
            <w:sz w:val="24"/>
            <w:szCs w:val="24"/>
          </w:rPr>
          <m:t>j</m:t>
        </m:r>
      </m:oMath>
      <w:r w:rsidR="0094589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j=1,2,…,q</m:t>
        </m:r>
      </m:oMath>
    </w:p>
    <w:p w:rsidR="0094589E" w:rsidRDefault="001318C0" w:rsidP="0094589E">
      <w:pPr>
        <w:pStyle w:val="ListParagraph"/>
        <w:spacing w:before="100" w:beforeAutospacing="1" w:after="100" w:afterAutospacing="1" w:line="240" w:lineRule="auto"/>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q</m:t>
                </m:r>
              </m:sub>
            </m:sSub>
          </m:sub>
        </m:sSub>
        <m:r>
          <w:rPr>
            <w:rFonts w:ascii="Cambria Math" w:eastAsia="Times New Roman" w:hAnsi="Cambria Math" w:cs="Times New Roman"/>
            <w:sz w:val="24"/>
            <w:szCs w:val="24"/>
          </w:rPr>
          <m:t>|</m:t>
        </m:r>
      </m:oMath>
      <w:r w:rsidR="0094589E">
        <w:rPr>
          <w:rFonts w:ascii="Times New Roman" w:eastAsia="Times New Roman" w:hAnsi="Times New Roman" w:cs="Times New Roman"/>
          <w:sz w:val="24"/>
          <w:szCs w:val="24"/>
        </w:rPr>
        <w:t xml:space="preserve"> for any </w:t>
      </w:r>
      <m:oMath>
        <m:r>
          <w:rPr>
            <w:rFonts w:ascii="Cambria Math" w:eastAsia="Times New Roman" w:hAnsi="Cambria Math" w:cs="Times New Roman"/>
            <w:sz w:val="24"/>
            <w:szCs w:val="24"/>
          </w:rPr>
          <m:t>i</m:t>
        </m:r>
      </m:oMath>
      <w:r w:rsidR="00B3142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i=1,2,…,p</m:t>
        </m:r>
      </m:oMath>
    </w:p>
    <w:p w:rsidR="00BD1C53" w:rsidRDefault="00BD1C53" w:rsidP="00C903AF">
      <w:pPr>
        <w:spacing w:before="100" w:beforeAutospacing="1" w:after="100" w:afterAutospacing="1" w:line="240" w:lineRule="auto"/>
        <w:outlineLvl w:val="0"/>
        <w:rPr>
          <w:rFonts w:ascii="Times New Roman" w:eastAsia="Times New Roman" w:hAnsi="Times New Roman" w:cs="Times New Roman"/>
          <w:sz w:val="24"/>
          <w:szCs w:val="24"/>
        </w:rPr>
      </w:pPr>
      <w:r w:rsidRPr="00170619">
        <w:rPr>
          <w:rFonts w:ascii="Times New Roman" w:eastAsia="Times New Roman" w:hAnsi="Times New Roman" w:cs="Times New Roman"/>
          <w:b/>
          <w:bCs/>
          <w:kern w:val="36"/>
          <w:sz w:val="24"/>
          <w:szCs w:val="24"/>
        </w:rPr>
        <w:t>Tests of Significance</w:t>
      </w:r>
      <w:r w:rsidR="00C903AF">
        <w:rPr>
          <w:rFonts w:ascii="Times New Roman" w:eastAsia="Times New Roman" w:hAnsi="Times New Roman" w:cs="Times New Roman"/>
          <w:b/>
          <w:bCs/>
          <w:kern w:val="36"/>
          <w:sz w:val="24"/>
          <w:szCs w:val="24"/>
        </w:rPr>
        <w:t xml:space="preserve">: </w:t>
      </w:r>
      <w:r>
        <w:rPr>
          <w:rFonts w:ascii="Times New Roman" w:eastAsia="Times New Roman" w:hAnsi="Times New Roman" w:cs="Times New Roman"/>
          <w:sz w:val="24"/>
          <w:szCs w:val="24"/>
        </w:rPr>
        <w:t xml:space="preserve">Here we discuss the basic tests of significance associated with the canonical correlations. </w:t>
      </w:r>
      <w:r w:rsidRPr="000B0E31">
        <w:rPr>
          <w:rFonts w:ascii="Times New Roman" w:eastAsia="Times New Roman" w:hAnsi="Times New Roman" w:cs="Times New Roman"/>
          <w:sz w:val="24"/>
          <w:szCs w:val="24"/>
        </w:rPr>
        <w:t>The very first thing to determine is if there is any relationship between the two sets of variables at all. Perhaps the two sets of variables are completely unrelated to one another and independent!</w:t>
      </w:r>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null hypothesis 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the covariance matrix between </w:t>
      </w:r>
      <m:oMath>
        <m:r>
          <m:rPr>
            <m:sty m:val="bi"/>
          </m:rP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and </w:t>
      </w:r>
      <m:oMath>
        <m:r>
          <m:rPr>
            <m:sty m:val="bi"/>
          </m:rPr>
          <w:rPr>
            <w:rFonts w:ascii="Cambria Math" w:eastAsia="Times New Roman" w:hAnsi="Cambria Math" w:cs="Times New Roman"/>
            <w:sz w:val="24"/>
            <w:szCs w:val="24"/>
          </w:rPr>
          <m:t>Y</m:t>
        </m:r>
      </m:oMath>
      <w:r w:rsidRPr="00B81E48">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zero matrix</w:t>
      </w:r>
      <w:r w:rsidR="001A06F2">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12</m:t>
            </m:r>
          </m:sub>
        </m:sSub>
        <m:r>
          <w:rPr>
            <w:rFonts w:ascii="Cambria Math" w:eastAsia="Times New Roman" w:hAnsi="Cambria Math" w:cs="Times New Roman"/>
            <w:sz w:val="24"/>
            <w:szCs w:val="24"/>
          </w:rPr>
          <m:t>=0</m:t>
        </m:r>
      </m:oMath>
      <w:r w:rsidR="001A06F2">
        <w:rPr>
          <w:rFonts w:ascii="Times New Roman" w:eastAsia="Times New Roman" w:hAnsi="Times New Roman" w:cs="Times New Roman"/>
          <w:sz w:val="24"/>
          <w:szCs w:val="24"/>
        </w:rPr>
        <w:t xml:space="preserve"> or </w:t>
      </w:r>
      <m:oMath>
        <m:sSub>
          <m:sSubPr>
            <m:ctrlPr>
              <w:rPr>
                <w:rFonts w:ascii="Cambria Math" w:eastAsia="Times New Roman"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21</m:t>
            </m:r>
          </m:sub>
        </m:sSub>
        <m:r>
          <w:rPr>
            <w:rFonts w:ascii="Cambria Math" w:eastAsia="Times New Roman" w:hAnsi="Cambria Math" w:cs="Times New Roman"/>
            <w:sz w:val="24"/>
            <w:szCs w:val="24"/>
          </w:rPr>
          <m:t>=0</m:t>
        </m:r>
      </m:oMath>
      <w:r>
        <w:rPr>
          <w:rFonts w:ascii="Times New Roman" w:eastAsia="Times New Roman" w:hAnsi="Times New Roman" w:cs="Times New Roman"/>
          <w:sz w:val="24"/>
          <w:szCs w:val="24"/>
        </w:rPr>
        <w:t xml:space="preserve">, that is, the covariance of every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with every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oMath>
      <w:r>
        <w:rPr>
          <w:rFonts w:ascii="Times New Roman" w:eastAsia="Times New Roman" w:hAnsi="Times New Roman" w:cs="Times New Roman"/>
          <w:sz w:val="24"/>
          <w:szCs w:val="24"/>
        </w:rPr>
        <w:t xml:space="preserve"> is zero, and all corresponding correlations are zero. Hence, under</w:t>
      </w:r>
      <w:bookmarkStart w:id="1" w:name="_Hlk500325242"/>
      <w:r w:rsidR="009A698D">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00C01E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no linear association between </w:t>
      </w:r>
      <m:oMath>
        <m:r>
          <m:rPr>
            <m:sty m:val="bi"/>
          </m:rP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’s and </w:t>
      </w:r>
      <m:oMath>
        <m:r>
          <m:rPr>
            <m:sty m:val="bi"/>
          </m:rPr>
          <w:rPr>
            <w:rFonts w:ascii="Cambria Math" w:eastAsia="Times New Roman" w:hAnsi="Cambria Math" w:cs="Times New Roman"/>
            <w:sz w:val="24"/>
            <w:szCs w:val="24"/>
          </w:rPr>
          <m:t>Y</m:t>
        </m:r>
      </m:oMath>
      <w:r>
        <w:rPr>
          <w:rFonts w:ascii="Times New Roman" w:eastAsia="Times New Roman" w:hAnsi="Times New Roman" w:cs="Times New Roman"/>
          <w:sz w:val="24"/>
          <w:szCs w:val="24"/>
        </w:rPr>
        <w:t>’s</w:t>
      </w:r>
      <w:r w:rsidR="003A6EEE">
        <w:rPr>
          <w:rFonts w:ascii="Times New Roman" w:eastAsia="Times New Roman" w:hAnsi="Times New Roman" w:cs="Times New Roman"/>
          <w:sz w:val="24"/>
          <w:szCs w:val="24"/>
        </w:rPr>
        <w:t>. For notational convenience, let us denote the null hypothesis</w:t>
      </w:r>
      <w:bookmarkEnd w:id="1"/>
      <w:r w:rsidR="003A6EE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sidR="003A6EEE">
        <w:rPr>
          <w:rFonts w:ascii="Times New Roman" w:eastAsia="Times New Roman" w:hAnsi="Times New Roman" w:cs="Times New Roman"/>
          <w:sz w:val="24"/>
          <w:szCs w:val="24"/>
        </w:rPr>
        <w:t xml:space="preserve">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oMath>
      <w:r w:rsidR="003A6EEE">
        <w:rPr>
          <w:rFonts w:ascii="Times New Roman" w:eastAsia="Times New Roman" w:hAnsi="Times New Roman" w:cs="Times New Roman"/>
          <w:sz w:val="24"/>
          <w:szCs w:val="24"/>
        </w:rPr>
        <w:t xml:space="preserve">. The null hypothesis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equivalent to the statement that all canonical correlations are </w:t>
      </w:r>
      <w:r w:rsidR="00C32511">
        <w:rPr>
          <w:rFonts w:ascii="Times New Roman" w:eastAsia="Times New Roman" w:hAnsi="Times New Roman" w:cs="Times New Roman"/>
          <w:sz w:val="24"/>
          <w:szCs w:val="24"/>
        </w:rPr>
        <w:t>in</w:t>
      </w:r>
      <w:r>
        <w:rPr>
          <w:rFonts w:ascii="Times New Roman" w:eastAsia="Times New Roman" w:hAnsi="Times New Roman" w:cs="Times New Roman"/>
          <w:sz w:val="24"/>
          <w:szCs w:val="24"/>
        </w:rPr>
        <w:t>significant, that is,</w:t>
      </w:r>
    </w:p>
    <w:p w:rsidR="00BD1C53" w:rsidRDefault="001318C0" w:rsidP="00BD1C53">
      <w:pPr>
        <w:spacing w:before="100" w:beforeAutospacing="1" w:after="100" w:afterAutospacing="1" w:line="240" w:lineRule="auto"/>
        <w:jc w:val="both"/>
        <w:rPr>
          <w:rFonts w:ascii="Times New Roman" w:eastAsia="Times New Roman" w:hAnsi="Times New Roman" w:cs="Times New Roman"/>
          <w:noProof/>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r>
            <m:rPr>
              <m:sty m:val="bi"/>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=0</m:t>
          </m:r>
        </m:oMath>
      </m:oMathPara>
    </w:p>
    <w:p w:rsidR="00A4156A" w:rsidRPr="00D4217D" w:rsidRDefault="00BD1C53" w:rsidP="00D4217D">
      <w:pPr>
        <w:spacing w:after="300" w:line="24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Th</w:t>
      </w:r>
      <w:r w:rsidRPr="000B0E3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test </w:t>
      </w:r>
      <w:r w:rsidRPr="000B0E31">
        <w:rPr>
          <w:rFonts w:ascii="Times New Roman" w:eastAsia="Times New Roman" w:hAnsi="Times New Roman" w:cs="Times New Roman"/>
          <w:sz w:val="24"/>
          <w:szCs w:val="24"/>
        </w:rPr>
        <w:t>is carried out using Wilks</w:t>
      </w:r>
      <w:r w:rsidR="00C01E85">
        <w:rPr>
          <w:rFonts w:ascii="Times New Roman" w:eastAsia="Times New Roman" w:hAnsi="Times New Roman" w:cs="Times New Roman"/>
          <w:sz w:val="24"/>
          <w:szCs w:val="24"/>
        </w:rPr>
        <w:t>’</w:t>
      </w:r>
      <w:r w:rsidRPr="000B0E31">
        <w:rPr>
          <w:rFonts w:ascii="Times New Roman" w:eastAsia="Times New Roman" w:hAnsi="Times New Roman" w:cs="Times New Roman"/>
          <w:sz w:val="24"/>
          <w:szCs w:val="24"/>
        </w:rPr>
        <w:t xml:space="preserve"> lambda</w:t>
      </w:r>
      <w:r w:rsidR="00A4156A">
        <w:rPr>
          <w:rFonts w:ascii="Times New Roman" w:eastAsia="Times New Roman" w:hAnsi="Times New Roman" w:cs="Times New Roman"/>
          <w:sz w:val="24"/>
          <w:szCs w:val="24"/>
        </w:rPr>
        <w:t xml:space="preserve">, Pillai, </w:t>
      </w:r>
      <w:proofErr w:type="spellStart"/>
      <w:r w:rsidR="00A4156A">
        <w:rPr>
          <w:rFonts w:ascii="Times New Roman" w:eastAsia="Times New Roman" w:hAnsi="Times New Roman" w:cs="Times New Roman"/>
          <w:sz w:val="24"/>
          <w:szCs w:val="24"/>
        </w:rPr>
        <w:t>Hotelling</w:t>
      </w:r>
      <w:proofErr w:type="spellEnd"/>
      <w:r w:rsidR="00A4156A">
        <w:rPr>
          <w:rFonts w:ascii="Times New Roman" w:eastAsia="Times New Roman" w:hAnsi="Times New Roman" w:cs="Times New Roman"/>
          <w:sz w:val="24"/>
          <w:szCs w:val="24"/>
        </w:rPr>
        <w:t>-Lawley and Roy’s</w:t>
      </w:r>
      <w:r w:rsidR="00D45289">
        <w:rPr>
          <w:rFonts w:ascii="Times New Roman" w:eastAsia="Times New Roman" w:hAnsi="Times New Roman" w:cs="Times New Roman"/>
          <w:sz w:val="24"/>
          <w:szCs w:val="24"/>
        </w:rPr>
        <w:t xml:space="preserve"> statistic</w:t>
      </w:r>
      <w:r w:rsidR="00A4156A">
        <w:rPr>
          <w:rFonts w:ascii="Times New Roman" w:eastAsia="Times New Roman" w:hAnsi="Times New Roman" w:cs="Times New Roman"/>
          <w:sz w:val="24"/>
          <w:szCs w:val="24"/>
        </w:rPr>
        <w:t>s</w:t>
      </w:r>
      <w:r w:rsidR="00437DCE">
        <w:rPr>
          <w:rFonts w:ascii="Times New Roman" w:eastAsia="Times New Roman" w:hAnsi="Times New Roman" w:cs="Times New Roman"/>
          <w:sz w:val="24"/>
          <w:szCs w:val="24"/>
        </w:rPr>
        <w:t>.</w:t>
      </w:r>
      <w:r w:rsidR="00D45289">
        <w:rPr>
          <w:rFonts w:ascii="Times New Roman" w:eastAsia="Times New Roman" w:hAnsi="Times New Roman" w:cs="Times New Roman"/>
          <w:sz w:val="24"/>
          <w:szCs w:val="24"/>
        </w:rPr>
        <w:t xml:space="preserve"> </w:t>
      </w:r>
      <w:r w:rsidR="00D4217D" w:rsidRPr="00D4217D">
        <w:rPr>
          <w:rFonts w:ascii="Times New Roman" w:hAnsi="Times New Roman" w:cs="Times New Roman"/>
          <w:sz w:val="24"/>
          <w:szCs w:val="24"/>
        </w:rPr>
        <w:t>The choice of test depends on the specific requirements of your analysis and the assumptions you are willing to make.</w:t>
      </w:r>
    </w:p>
    <w:p w:rsidR="00D45289" w:rsidRDefault="00A4156A" w:rsidP="00BD1C53">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we present the test using </w:t>
      </w:r>
      <w:r w:rsidRPr="000B0E31">
        <w:rPr>
          <w:rFonts w:ascii="Times New Roman" w:eastAsia="Times New Roman" w:hAnsi="Times New Roman" w:cs="Times New Roman"/>
          <w:sz w:val="24"/>
          <w:szCs w:val="24"/>
        </w:rPr>
        <w:t>Wilks</w:t>
      </w:r>
      <w:r>
        <w:rPr>
          <w:rFonts w:ascii="Times New Roman" w:eastAsia="Times New Roman" w:hAnsi="Times New Roman" w:cs="Times New Roman"/>
          <w:sz w:val="24"/>
          <w:szCs w:val="24"/>
        </w:rPr>
        <w:t>’</w:t>
      </w:r>
      <w:r w:rsidRPr="000B0E31">
        <w:rPr>
          <w:rFonts w:ascii="Times New Roman" w:eastAsia="Times New Roman" w:hAnsi="Times New Roman" w:cs="Times New Roman"/>
          <w:sz w:val="24"/>
          <w:szCs w:val="24"/>
        </w:rPr>
        <w:t xml:space="preserve"> lambda</w:t>
      </w:r>
      <w:r>
        <w:rPr>
          <w:rFonts w:ascii="Times New Roman" w:eastAsia="Times New Roman" w:hAnsi="Times New Roman" w:cs="Times New Roman"/>
          <w:sz w:val="24"/>
          <w:szCs w:val="24"/>
        </w:rPr>
        <w:t xml:space="preserve"> statistic. </w:t>
      </w:r>
      <w:r w:rsidR="00D45289">
        <w:rPr>
          <w:rFonts w:ascii="Times New Roman" w:eastAsia="Times New Roman" w:hAnsi="Times New Roman" w:cs="Times New Roman"/>
          <w:sz w:val="24"/>
          <w:szCs w:val="24"/>
        </w:rPr>
        <w:t xml:space="preserve">Let </w:t>
      </w:r>
      <m:oMath>
        <m:r>
          <w:rPr>
            <w:rFonts w:ascii="Cambria Math" w:eastAsia="Times New Roman" w:hAnsi="Cambria Math" w:cs="Times New Roman"/>
            <w:sz w:val="24"/>
            <w:szCs w:val="24"/>
          </w:rPr>
          <m:t>S</m:t>
        </m:r>
      </m:oMath>
      <w:r w:rsidR="00D4528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11</m:t>
            </m:r>
          </m:sub>
        </m:sSub>
      </m:oMath>
      <w:r w:rsidR="00D45289">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22</m:t>
            </m:r>
          </m:sub>
        </m:sSub>
      </m:oMath>
      <w:r w:rsidR="00D45289">
        <w:rPr>
          <w:rFonts w:ascii="Times New Roman" w:eastAsia="Times New Roman" w:hAnsi="Times New Roman" w:cs="Times New Roman"/>
          <w:sz w:val="24"/>
          <w:szCs w:val="24"/>
        </w:rPr>
        <w:t xml:space="preserve"> denote the sample covariance matrices of random vectors </w:t>
      </w:r>
      <m:oMath>
        <m:d>
          <m:dPr>
            <m:ctrlPr>
              <w:rPr>
                <w:rFonts w:ascii="Cambria Math" w:eastAsia="Times New Roman" w:hAnsi="Cambria Math" w:cs="Times New Roman"/>
                <w:i/>
              </w:rPr>
            </m:ctrlPr>
          </m:dPr>
          <m:e>
            <m:r>
              <m:rPr>
                <m:sty m:val="bi"/>
              </m:rPr>
              <w:rPr>
                <w:rFonts w:ascii="Cambria Math" w:eastAsia="Times New Roman" w:hAnsi="Cambria Math" w:cs="Times New Roman"/>
              </w:rPr>
              <m:t>X,Y</m:t>
            </m:r>
          </m:e>
        </m:d>
        <m:r>
          <w:rPr>
            <w:rFonts w:ascii="Cambria Math" w:eastAsia="Times New Roman" w:hAnsi="Cambria Math" w:cs="Times New Roman"/>
          </w:rPr>
          <m:t xml:space="preserve">, </m:t>
        </m:r>
        <m:r>
          <m:rPr>
            <m:sty m:val="bi"/>
          </m:rPr>
          <w:rPr>
            <w:rFonts w:ascii="Cambria Math" w:eastAsia="Times New Roman" w:hAnsi="Cambria Math" w:cs="Times New Roman"/>
          </w:rPr>
          <m:t>X</m:t>
        </m:r>
      </m:oMath>
      <w:r w:rsidR="00D45289">
        <w:rPr>
          <w:rFonts w:ascii="Times New Roman" w:eastAsia="Times New Roman" w:hAnsi="Times New Roman" w:cs="Times New Roman"/>
        </w:rPr>
        <w:t xml:space="preserve"> and </w:t>
      </w:r>
      <m:oMath>
        <m:r>
          <m:rPr>
            <m:sty m:val="bi"/>
          </m:rPr>
          <w:rPr>
            <w:rFonts w:ascii="Cambria Math" w:eastAsia="Times New Roman" w:hAnsi="Cambria Math" w:cs="Times New Roman"/>
          </w:rPr>
          <m:t>Y</m:t>
        </m:r>
      </m:oMath>
      <w:r w:rsidR="00D45289">
        <w:rPr>
          <w:rFonts w:ascii="Times New Roman" w:eastAsia="Times New Roman" w:hAnsi="Times New Roman" w:cs="Times New Roman"/>
        </w:rPr>
        <w:t>, respectively. Then, Wilks’ lambda is defined as</w:t>
      </w:r>
    </w:p>
    <w:p w:rsidR="00D45289" w:rsidRPr="00C903AF" w:rsidRDefault="001318C0" w:rsidP="00BD1C53">
      <w:pPr>
        <w:spacing w:before="100" w:beforeAutospacing="1" w:after="100" w:afterAutospacing="1" w:line="240" w:lineRule="auto"/>
        <w:outlineLvl w:val="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|S|</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m:t>
            </m:r>
          </m:den>
        </m:f>
      </m:oMath>
      <w:r w:rsidR="00D45289">
        <w:rPr>
          <w:rFonts w:ascii="Times New Roman" w:eastAsia="Times New Roman" w:hAnsi="Times New Roman" w:cs="Times New Roman"/>
          <w:sz w:val="24"/>
          <w:szCs w:val="24"/>
        </w:rPr>
        <w:t xml:space="preserve">, or equivalently,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p</m:t>
            </m:r>
          </m:sup>
          <m:e>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ρ</m:t>
                    </m:r>
                  </m:e>
                </m:acc>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e>
        </m:nary>
      </m:oMath>
    </w:p>
    <w:p w:rsidR="00BD1C53" w:rsidRDefault="00D45289" w:rsidP="00BD1C53">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bCs/>
          <w:kern w:val="36"/>
          <w:sz w:val="24"/>
          <w:szCs w:val="24"/>
        </w:rPr>
        <w:t xml:space="preserve">If one or more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ρ</m:t>
                </m:r>
              </m:e>
            </m:acc>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is large,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will be small. Thus, we reject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for small values of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p>
    <w:p w:rsidR="00BD1C53" w:rsidRDefault="00D45289" w:rsidP="00BD1C53">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sz w:val="24"/>
          <w:szCs w:val="24"/>
        </w:rPr>
        <w:t>Al</w:t>
      </w:r>
      <w:r w:rsidR="00D90808">
        <w:rPr>
          <w:rFonts w:ascii="Times New Roman" w:eastAsia="Times New Roman" w:hAnsi="Times New Roman" w:cs="Times New Roman"/>
          <w:sz w:val="24"/>
          <w:szCs w:val="24"/>
        </w:rPr>
        <w:t>ternately, we use F</w:t>
      </w:r>
      <w:r w:rsidR="00BD1C53" w:rsidRPr="00AE6B9F">
        <w:rPr>
          <w:rFonts w:ascii="Times New Roman" w:eastAsia="Times New Roman" w:hAnsi="Times New Roman" w:cs="Times New Roman"/>
          <w:bCs/>
          <w:kern w:val="36"/>
          <w:sz w:val="24"/>
          <w:szCs w:val="24"/>
        </w:rPr>
        <w:t xml:space="preserve">-approximation given by </w:t>
      </w:r>
    </w:p>
    <w:p w:rsidR="00D90808" w:rsidRDefault="00D90808" w:rsidP="00BD1C53">
      <w:pPr>
        <w:spacing w:before="100" w:beforeAutospacing="1" w:after="100" w:afterAutospacing="1" w:line="240" w:lineRule="auto"/>
        <w:outlineLvl w:val="0"/>
        <w:rPr>
          <w:rFonts w:ascii="Times New Roman" w:eastAsia="Times New Roman" w:hAnsi="Times New Roman" w:cs="Times New Roman"/>
          <w:bCs/>
          <w:kern w:val="36"/>
          <w:sz w:val="24"/>
          <w:szCs w:val="24"/>
        </w:rPr>
      </w:pPr>
      <m:oMath>
        <m:r>
          <w:rPr>
            <w:rFonts w:ascii="Cambria Math" w:eastAsia="Times New Roman" w:hAnsi="Cambria Math" w:cs="Times New Roman"/>
            <w:kern w:val="36"/>
            <w:sz w:val="24"/>
            <w:szCs w:val="24"/>
          </w:rPr>
          <m:t>F=</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sSubSup>
              <m:sSubSupPr>
                <m:ctrlPr>
                  <w:rPr>
                    <w:rFonts w:ascii="Cambria Math" w:eastAsia="Times New Roman" w:hAnsi="Cambria Math" w:cs="Times New Roman"/>
                    <w:bCs/>
                    <w:i/>
                    <w:kern w:val="36"/>
                    <w:sz w:val="24"/>
                    <w:szCs w:val="24"/>
                  </w:rPr>
                </m:ctrlPr>
              </m:sSubSupPr>
              <m:e>
                <m:r>
                  <m:rPr>
                    <m:sty m:val="p"/>
                  </m:rPr>
                  <w:rPr>
                    <w:rFonts w:ascii="Cambria Math" w:eastAsia="Times New Roman" w:hAnsi="Cambria Math" w:cs="Times New Roman"/>
                    <w:kern w:val="36"/>
                    <w:sz w:val="24"/>
                    <w:szCs w:val="24"/>
                  </w:rPr>
                  <m:t>Λ</m:t>
                </m:r>
              </m:e>
              <m:sub>
                <m:r>
                  <w:rPr>
                    <w:rFonts w:ascii="Cambria Math" w:eastAsia="Times New Roman" w:hAnsi="Cambria Math" w:cs="Times New Roman"/>
                    <w:kern w:val="36"/>
                    <w:sz w:val="24"/>
                    <w:szCs w:val="24"/>
                  </w:rPr>
                  <m:t>1</m:t>
                </m:r>
              </m:sub>
              <m:sup>
                <m:r>
                  <w:rPr>
                    <w:rFonts w:ascii="Cambria Math" w:eastAsia="Times New Roman" w:hAnsi="Cambria Math" w:cs="Times New Roman"/>
                    <w:kern w:val="36"/>
                    <w:sz w:val="24"/>
                    <w:szCs w:val="24"/>
                  </w:rPr>
                  <m:t>1/t</m:t>
                </m:r>
              </m:sup>
            </m:sSubSup>
          </m:num>
          <m:den>
            <m:sSubSup>
              <m:sSubSupPr>
                <m:ctrlPr>
                  <w:rPr>
                    <w:rFonts w:ascii="Cambria Math" w:eastAsia="Times New Roman" w:hAnsi="Cambria Math" w:cs="Times New Roman"/>
                    <w:bCs/>
                    <w:i/>
                    <w:kern w:val="36"/>
                    <w:sz w:val="24"/>
                    <w:szCs w:val="24"/>
                  </w:rPr>
                </m:ctrlPr>
              </m:sSubSupPr>
              <m:e>
                <m:r>
                  <m:rPr>
                    <m:sty m:val="p"/>
                  </m:rPr>
                  <w:rPr>
                    <w:rFonts w:ascii="Cambria Math" w:eastAsia="Times New Roman" w:hAnsi="Cambria Math" w:cs="Times New Roman"/>
                    <w:kern w:val="36"/>
                    <w:sz w:val="24"/>
                    <w:szCs w:val="24"/>
                  </w:rPr>
                  <m:t>Λ</m:t>
                </m:r>
              </m:e>
              <m:sub>
                <m:r>
                  <w:rPr>
                    <w:rFonts w:ascii="Cambria Math" w:eastAsia="Times New Roman" w:hAnsi="Cambria Math" w:cs="Times New Roman"/>
                    <w:kern w:val="36"/>
                    <w:sz w:val="24"/>
                    <w:szCs w:val="24"/>
                  </w:rPr>
                  <m:t>1</m:t>
                </m:r>
              </m:sub>
              <m:sup>
                <m:r>
                  <w:rPr>
                    <w:rFonts w:ascii="Cambria Math" w:eastAsia="Times New Roman" w:hAnsi="Cambria Math" w:cs="Times New Roman"/>
                    <w:kern w:val="36"/>
                    <w:sz w:val="24"/>
                    <w:szCs w:val="24"/>
                  </w:rPr>
                  <m:t>1/t</m:t>
                </m:r>
              </m:sup>
            </m:sSubSup>
          </m:den>
        </m:f>
        <m:r>
          <w:rPr>
            <w:rFonts w:ascii="Cambria Math" w:eastAsia="Times New Roman" w:hAnsi="Cambria Math" w:cs="Times New Roman"/>
            <w:kern w:val="36"/>
            <w:sz w:val="24"/>
            <w:szCs w:val="24"/>
          </w:rPr>
          <m:t>∙</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2</m:t>
                </m:r>
              </m:sub>
            </m:sSub>
          </m:num>
          <m:den>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1</m:t>
                </m:r>
              </m:sub>
            </m:sSub>
          </m:den>
        </m:f>
        <m:r>
          <w:rPr>
            <w:rFonts w:ascii="Cambria Math" w:eastAsia="Times New Roman" w:hAnsi="Cambria Math" w:cs="Times New Roman"/>
            <w:kern w:val="36"/>
            <w:sz w:val="24"/>
            <w:szCs w:val="24"/>
          </w:rPr>
          <m:t>~</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1</m:t>
                </m:r>
              </m:sub>
            </m:sSub>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2</m:t>
                </m:r>
              </m:sub>
            </m:sSub>
          </m:sub>
        </m:sSub>
      </m:oMath>
      <w:r>
        <w:rPr>
          <w:rFonts w:ascii="Times New Roman" w:eastAsia="Times New Roman" w:hAnsi="Times New Roman" w:cs="Times New Roman"/>
          <w:bCs/>
          <w:kern w:val="36"/>
          <w:sz w:val="24"/>
          <w:szCs w:val="24"/>
        </w:rPr>
        <w:t xml:space="preserve"> where </w:t>
      </w:r>
      <m:oMath>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1</m:t>
            </m:r>
          </m:sub>
        </m:sSub>
        <m:r>
          <w:rPr>
            <w:rFonts w:ascii="Cambria Math" w:eastAsia="Times New Roman" w:hAnsi="Cambria Math" w:cs="Times New Roman"/>
            <w:kern w:val="36"/>
            <w:sz w:val="24"/>
            <w:szCs w:val="24"/>
          </w:rPr>
          <m:t>=pq,    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2</m:t>
            </m:r>
          </m:sub>
        </m:sSub>
        <m:r>
          <w:rPr>
            <w:rFonts w:ascii="Cambria Math" w:eastAsia="Times New Roman" w:hAnsi="Cambria Math" w:cs="Times New Roman"/>
            <w:kern w:val="36"/>
            <w:sz w:val="24"/>
            <w:szCs w:val="24"/>
          </w:rPr>
          <m:t>=wt-</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2</m:t>
            </m:r>
          </m:den>
        </m:f>
        <m:r>
          <w:rPr>
            <w:rFonts w:ascii="Cambria Math" w:eastAsia="Times New Roman" w:hAnsi="Cambria Math" w:cs="Times New Roman"/>
            <w:kern w:val="36"/>
            <w:sz w:val="24"/>
            <w:szCs w:val="24"/>
          </w:rPr>
          <m:t>pq+1</m:t>
        </m:r>
      </m:oMath>
    </w:p>
    <w:p w:rsidR="00BD1C53" w:rsidRPr="008E72C4" w:rsidRDefault="008E72C4" w:rsidP="00BD1C53">
      <w:pPr>
        <w:spacing w:before="100" w:beforeAutospacing="1" w:after="100" w:afterAutospacing="1" w:line="240" w:lineRule="auto"/>
        <w:outlineLvl w:val="0"/>
        <w:rPr>
          <w:rFonts w:ascii="Times New Roman" w:eastAsia="Times New Roman" w:hAnsi="Times New Roman" w:cs="Times New Roman"/>
          <w:bCs/>
          <w:kern w:val="36"/>
          <w:sz w:val="24"/>
          <w:szCs w:val="24"/>
        </w:rPr>
      </w:pPr>
      <m:oMathPara>
        <m:oMath>
          <m:r>
            <w:rPr>
              <w:rFonts w:ascii="Cambria Math" w:eastAsia="Times New Roman" w:hAnsi="Cambria Math" w:cs="Times New Roman"/>
              <w:kern w:val="36"/>
              <w:sz w:val="24"/>
              <w:szCs w:val="24"/>
            </w:rPr>
            <m:t>w=n-</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2</m:t>
              </m:r>
            </m:den>
          </m:f>
          <m:d>
            <m:dPr>
              <m:ctrlPr>
                <w:rPr>
                  <w:rFonts w:ascii="Cambria Math" w:eastAsia="Times New Roman" w:hAnsi="Cambria Math" w:cs="Times New Roman"/>
                  <w:bCs/>
                  <w:i/>
                  <w:kern w:val="36"/>
                  <w:sz w:val="24"/>
                  <w:szCs w:val="24"/>
                </w:rPr>
              </m:ctrlPr>
            </m:dPr>
            <m:e>
              <m:r>
                <w:rPr>
                  <w:rFonts w:ascii="Cambria Math" w:eastAsia="Times New Roman" w:hAnsi="Cambria Math" w:cs="Times New Roman"/>
                  <w:kern w:val="36"/>
                  <w:sz w:val="24"/>
                  <w:szCs w:val="24"/>
                </w:rPr>
                <m:t>p+q+3</m:t>
              </m:r>
            </m:e>
          </m:d>
          <m:r>
            <w:rPr>
              <w:rFonts w:ascii="Cambria Math" w:eastAsia="Times New Roman" w:hAnsi="Cambria Math" w:cs="Times New Roman"/>
              <w:kern w:val="36"/>
              <w:sz w:val="24"/>
              <w:szCs w:val="24"/>
            </w:rPr>
            <m:t>,  t=</m:t>
          </m:r>
          <m:rad>
            <m:radPr>
              <m:degHide m:val="1"/>
              <m:ctrlPr>
                <w:rPr>
                  <w:rFonts w:ascii="Cambria Math" w:eastAsia="Times New Roman" w:hAnsi="Cambria Math" w:cs="Times New Roman"/>
                  <w:bCs/>
                  <w:i/>
                  <w:kern w:val="36"/>
                  <w:sz w:val="24"/>
                  <w:szCs w:val="24"/>
                </w:rPr>
              </m:ctrlPr>
            </m:radPr>
            <m:deg/>
            <m:e>
              <m:f>
                <m:fPr>
                  <m:ctrlPr>
                    <w:rPr>
                      <w:rFonts w:ascii="Cambria Math" w:eastAsia="Times New Roman" w:hAnsi="Cambria Math" w:cs="Times New Roman"/>
                      <w:bCs/>
                      <w:i/>
                      <w:kern w:val="36"/>
                      <w:sz w:val="24"/>
                      <w:szCs w:val="24"/>
                    </w:rPr>
                  </m:ctrlPr>
                </m:fPr>
                <m:num>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p</m:t>
                      </m:r>
                    </m:e>
                    <m:sup>
                      <m:r>
                        <w:rPr>
                          <w:rFonts w:ascii="Cambria Math" w:eastAsia="Times New Roman" w:hAnsi="Cambria Math" w:cs="Times New Roman"/>
                          <w:kern w:val="36"/>
                          <w:sz w:val="24"/>
                          <w:szCs w:val="24"/>
                        </w:rPr>
                        <m:t>2</m:t>
                      </m:r>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q</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-4</m:t>
                  </m:r>
                </m:num>
                <m:den>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p</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m:t>
                  </m:r>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q</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-5</m:t>
                  </m:r>
                </m:den>
              </m:f>
            </m:e>
          </m:rad>
        </m:oMath>
      </m:oMathPara>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reject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oMath>
      <w:r>
        <w:rPr>
          <w:rFonts w:ascii="Times New Roman" w:eastAsia="Times New Roman" w:hAnsi="Times New Roman" w:cs="Times New Roman"/>
          <w:sz w:val="24"/>
          <w:szCs w:val="24"/>
        </w:rPr>
        <w:t xml:space="preserve"> if  </w:t>
      </w:r>
      <m:oMath>
        <m:r>
          <w:rPr>
            <w:rFonts w:ascii="Cambria Math" w:eastAsia="Times New Roman" w:hAnsi="Cambria Math" w:cs="Times New Roman"/>
            <w:sz w:val="24"/>
            <w:szCs w:val="24"/>
          </w:rPr>
          <m:t>F&gt;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2</m:t>
                </m:r>
              </m:sub>
            </m:sSub>
          </m:sub>
        </m:sSub>
      </m:oMath>
      <w:r>
        <w:rPr>
          <w:rFonts w:ascii="Times New Roman" w:eastAsia="Times New Roman" w:hAnsi="Times New Roman" w:cs="Times New Roman"/>
          <w:sz w:val="24"/>
          <w:szCs w:val="24"/>
        </w:rPr>
        <w:t xml:space="preserve">. If </w:t>
      </w:r>
      <w:r w:rsidRPr="000B0E31">
        <w:rPr>
          <w:rFonts w:ascii="Times New Roman" w:eastAsia="Times New Roman" w:hAnsi="Times New Roman" w:cs="Times New Roman"/>
          <w:sz w:val="24"/>
          <w:szCs w:val="24"/>
        </w:rPr>
        <w:t>Wilks</w:t>
      </w:r>
      <w:r w:rsidR="00F1444D">
        <w:rPr>
          <w:rFonts w:ascii="Times New Roman" w:eastAsia="Times New Roman" w:hAnsi="Times New Roman" w:cs="Times New Roman"/>
          <w:sz w:val="24"/>
          <w:szCs w:val="24"/>
        </w:rPr>
        <w:t>’</w:t>
      </w:r>
      <w:r w:rsidRPr="000B0E31">
        <w:rPr>
          <w:rFonts w:ascii="Times New Roman" w:eastAsia="Times New Roman" w:hAnsi="Times New Roman" w:cs="Times New Roman"/>
          <w:sz w:val="24"/>
          <w:szCs w:val="24"/>
        </w:rPr>
        <w:t xml:space="preserve"> lambda </w:t>
      </w:r>
      <w:r>
        <w:rPr>
          <w:rFonts w:ascii="Times New Roman" w:eastAsia="Times New Roman" w:hAnsi="Times New Roman" w:cs="Times New Roman"/>
          <w:sz w:val="24"/>
          <w:szCs w:val="24"/>
        </w:rPr>
        <w:t xml:space="preserve">(or the F statistic) </w:t>
      </w:r>
      <w:r w:rsidRPr="000B0E31">
        <w:rPr>
          <w:rFonts w:ascii="Times New Roman" w:eastAsia="Times New Roman" w:hAnsi="Times New Roman" w:cs="Times New Roman"/>
          <w:sz w:val="24"/>
          <w:szCs w:val="24"/>
        </w:rPr>
        <w:t>is significant</w:t>
      </w:r>
      <w:r>
        <w:rPr>
          <w:rFonts w:ascii="Times New Roman" w:eastAsia="Times New Roman" w:hAnsi="Times New Roman" w:cs="Times New Roman"/>
          <w:sz w:val="24"/>
          <w:szCs w:val="24"/>
        </w:rPr>
        <w:t xml:space="preserve"> (therefore, we reject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oMath>
      <w:r>
        <w:rPr>
          <w:rFonts w:ascii="Times New Roman" w:eastAsia="Times New Roman" w:hAnsi="Times New Roman" w:cs="Times New Roman"/>
          <w:sz w:val="24"/>
          <w:szCs w:val="24"/>
        </w:rPr>
        <w:t>)</w:t>
      </w:r>
      <w:r w:rsidRPr="000B0E31">
        <w:rPr>
          <w:rFonts w:ascii="Times New Roman" w:eastAsia="Times New Roman" w:hAnsi="Times New Roman" w:cs="Times New Roman"/>
          <w:sz w:val="24"/>
          <w:szCs w:val="24"/>
        </w:rPr>
        <w:t xml:space="preserve"> and since the canonical correlations are ordered from largest to smallest, we can conclude that at least</w:t>
      </w:r>
    </w:p>
    <w:p w:rsidR="00BD1C53" w:rsidRPr="000B0E31" w:rsidRDefault="001318C0" w:rsidP="00BD1C53">
      <w:pPr>
        <w:spacing w:before="100" w:beforeAutospacing="1" w:after="100" w:afterAutospacing="1" w:line="240" w:lineRule="auto"/>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≠0</m:t>
        </m:r>
      </m:oMath>
      <w:r w:rsidR="00BD1C53" w:rsidRPr="000B0E31">
        <w:rPr>
          <w:rFonts w:ascii="Times New Roman" w:eastAsia="Times New Roman" w:hAnsi="Times New Roman" w:cs="Times New Roman"/>
          <w:sz w:val="24"/>
          <w:szCs w:val="24"/>
        </w:rPr>
        <w:t>.</w:t>
      </w:r>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reject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hypothesis</w:t>
      </w:r>
      <w:r w:rsidR="00E257F0">
        <w:rPr>
          <w:rFonts w:ascii="Times New Roman" w:eastAsia="Times New Roman" w:hAnsi="Times New Roman" w:cs="Times New Roman"/>
          <w:sz w:val="24"/>
          <w:szCs w:val="24"/>
        </w:rPr>
        <w:t xml:space="preserve"> and conclude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≠0</m:t>
        </m:r>
      </m:oMath>
      <w:r w:rsidR="00E257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then we</w:t>
      </w:r>
      <w:r w:rsidRPr="000B0E31">
        <w:rPr>
          <w:rFonts w:ascii="Times New Roman" w:eastAsia="Times New Roman" w:hAnsi="Times New Roman" w:cs="Times New Roman"/>
          <w:sz w:val="24"/>
          <w:szCs w:val="24"/>
        </w:rPr>
        <w:t xml:space="preserve"> may also wish to test th</w:t>
      </w:r>
      <w:r>
        <w:rPr>
          <w:rFonts w:ascii="Times New Roman" w:eastAsia="Times New Roman" w:hAnsi="Times New Roman" w:cs="Times New Roman"/>
          <w:sz w:val="24"/>
          <w:szCs w:val="24"/>
        </w:rPr>
        <w:t xml:space="preserve">at canonical correlations beyond the first one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significant. Therefore, in case of rejection, we move on and test the </w:t>
      </w:r>
      <w:r w:rsidRPr="000B0E31">
        <w:rPr>
          <w:rFonts w:ascii="Times New Roman" w:eastAsia="Times New Roman" w:hAnsi="Times New Roman" w:cs="Times New Roman"/>
          <w:sz w:val="24"/>
          <w:szCs w:val="24"/>
        </w:rPr>
        <w:t xml:space="preserve">null hypothesis </w:t>
      </w:r>
    </w:p>
    <w:p w:rsidR="00BD1C53" w:rsidRDefault="001318C0" w:rsidP="00BD1C53">
      <w:pPr>
        <w:spacing w:before="100" w:beforeAutospacing="1" w:after="100" w:afterAutospacing="1" w:line="240" w:lineRule="auto"/>
        <w:jc w:val="both"/>
        <w:rPr>
          <w:rFonts w:ascii="Times New Roman" w:eastAsia="Times New Roman" w:hAnsi="Times New Roman" w:cs="Times New Roman"/>
          <w:noProof/>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m:rPr>
              <m:sty m:val="bi"/>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=0</m:t>
          </m:r>
        </m:oMath>
      </m:oMathPara>
    </w:p>
    <w:p w:rsidR="00BD1C53" w:rsidRPr="007F01C6" w:rsidRDefault="00BD1C53" w:rsidP="00BD1C53">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To test significance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m:rPr>
            <m:sty m:val="bi"/>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=0</m:t>
        </m:r>
      </m:oMath>
      <w:r>
        <w:rPr>
          <w:rFonts w:ascii="Times New Roman" w:eastAsia="Times New Roman" w:hAnsi="Times New Roman" w:cs="Times New Roman"/>
          <w:noProof/>
          <w:sz w:val="24"/>
          <w:szCs w:val="24"/>
        </w:rPr>
        <w:t>, we calculate</w:t>
      </w:r>
    </w:p>
    <w:p w:rsidR="00BD1C53" w:rsidRDefault="001318C0" w:rsidP="00BD1C53">
      <w:pPr>
        <w:spacing w:before="100" w:beforeAutospacing="1" w:after="100" w:afterAutospacing="1" w:line="240" w:lineRule="auto"/>
        <w:jc w:val="both"/>
        <w:rPr>
          <w:rFonts w:ascii="Times New Roman" w:eastAsia="Times New Roman" w:hAnsi="Times New Roman" w:cs="Times New Roman"/>
          <w:noProof/>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p</m:t>
              </m:r>
            </m:sup>
            <m:e>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ρ</m:t>
                      </m:r>
                    </m:e>
                  </m:acc>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e>
          </m:nary>
        </m:oMath>
      </m:oMathPara>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AE6B9F">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rejects</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oMath>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hypothesis, we</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conclude</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least</w:t>
      </w:r>
      <w:r>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m:t>
            </m:r>
          </m:sup>
        </m:sSubSup>
      </m:oMath>
      <w:r w:rsidRPr="00AE6B9F">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s</w:t>
      </w:r>
      <w:r w:rsidRPr="00AE6B9F">
        <w:rPr>
          <w:rFonts w:ascii="Times New Roman" w:eastAsia="Times New Roman" w:hAnsi="Times New Roman" w:cs="Times New Roman"/>
          <w:sz w:val="24"/>
          <w:szCs w:val="24"/>
        </w:rPr>
        <w:t>igniﬁcantly</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different from zero. We can continue in this manner, testing each</w:t>
      </w:r>
      <w:r>
        <w:rPr>
          <w:rFonts w:ascii="Times New Roman" w:eastAsia="Times New Roman" w:hAnsi="Times New Roman" w:cs="Times New Roman"/>
          <w:sz w:val="24"/>
          <w:szCs w:val="24"/>
        </w:rPr>
        <w:t xml:space="preserve"> </w:t>
      </w:r>
      <w:r w:rsidRPr="00AE6B9F">
        <w:rPr>
          <w:rFonts w:ascii="Times New Roman" w:eastAsia="Times New Roman" w:hAnsi="Times New Roman" w:cs="Times New Roman"/>
          <w:sz w:val="24"/>
          <w:szCs w:val="24"/>
        </w:rPr>
        <w:t>in turn, until a test fails to reject the hypothesis</w:t>
      </w:r>
      <w:r>
        <w:rPr>
          <w:rFonts w:ascii="Times New Roman" w:eastAsia="Times New Roman" w:hAnsi="Times New Roman" w:cs="Times New Roman"/>
          <w:sz w:val="24"/>
          <w:szCs w:val="24"/>
        </w:rPr>
        <w:t xml:space="preserve"> (the test is </w:t>
      </w:r>
      <w:r w:rsidR="00F22DA9">
        <w:rPr>
          <w:rFonts w:ascii="Times New Roman" w:eastAsia="Times New Roman" w:hAnsi="Times New Roman" w:cs="Times New Roman"/>
          <w:sz w:val="24"/>
          <w:szCs w:val="24"/>
        </w:rPr>
        <w:t>in</w:t>
      </w:r>
      <w:r>
        <w:rPr>
          <w:rFonts w:ascii="Times New Roman" w:eastAsia="Times New Roman" w:hAnsi="Times New Roman" w:cs="Times New Roman"/>
          <w:sz w:val="24"/>
          <w:szCs w:val="24"/>
        </w:rPr>
        <w:t>significant)</w:t>
      </w:r>
      <w:r w:rsidRPr="00AE6B9F">
        <w:rPr>
          <w:rFonts w:ascii="Times New Roman" w:eastAsia="Times New Roman" w:hAnsi="Times New Roman" w:cs="Times New Roman"/>
          <w:sz w:val="24"/>
          <w:szCs w:val="24"/>
        </w:rPr>
        <w:t xml:space="preserve">. </w:t>
      </w:r>
    </w:p>
    <w:p w:rsidR="00BD1C53" w:rsidRDefault="00BD1C53" w:rsidP="00BD1C53">
      <w:pPr>
        <w:spacing w:before="100" w:beforeAutospacing="1" w:after="100" w:afterAutospacing="1" w:line="240" w:lineRule="auto"/>
        <w:jc w:val="both"/>
        <w:rPr>
          <w:rFonts w:ascii="Times New Roman" w:eastAsia="Times New Roman" w:hAnsi="Times New Roman" w:cs="Times New Roman"/>
          <w:bCs/>
          <w:kern w:val="36"/>
          <w:sz w:val="28"/>
          <w:szCs w:val="28"/>
        </w:rPr>
      </w:pPr>
      <w:r w:rsidRPr="00AE6B9F">
        <w:rPr>
          <w:rFonts w:ascii="Times New Roman" w:eastAsia="Times New Roman" w:hAnsi="Times New Roman" w:cs="Times New Roman"/>
          <w:bCs/>
          <w:kern w:val="36"/>
          <w:sz w:val="24"/>
          <w:szCs w:val="24"/>
        </w:rPr>
        <w:t>In order to find the F approximation</w:t>
      </w:r>
      <w:r>
        <w:rPr>
          <w:rFonts w:ascii="Times New Roman" w:eastAsia="Times New Roman" w:hAnsi="Times New Roman" w:cs="Times New Roman"/>
          <w:bCs/>
          <w:kern w:val="36"/>
          <w:sz w:val="24"/>
          <w:szCs w:val="24"/>
        </w:rPr>
        <w:t>, at</w:t>
      </w:r>
      <w:r>
        <w:rPr>
          <w:rFonts w:ascii="Times New Roman" w:eastAsia="Times New Roman" w:hAnsi="Times New Roman" w:cs="Times New Roman"/>
          <w:sz w:val="24"/>
          <w:szCs w:val="24"/>
        </w:rPr>
        <w:t xml:space="preserve"> any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th</m:t>
            </m:r>
          </m:sup>
        </m:sSup>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step, the quantities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df</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 xml:space="preserve">  w</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will be calculated by replacing </w:t>
      </w:r>
      <m:oMath>
        <m:r>
          <w:rPr>
            <w:rFonts w:ascii="Cambria Math" w:eastAsia="Times New Roman" w:hAnsi="Cambria Math" w:cs="Times New Roman"/>
            <w:sz w:val="24"/>
            <w:szCs w:val="24"/>
          </w:rPr>
          <m:t>p, q</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by</w:t>
      </w:r>
      <w:r w:rsidR="00DB12A6">
        <w:rPr>
          <w:rFonts w:ascii="Times New Roman" w:eastAsia="Times New Roman" w:hAnsi="Times New Roman" w:cs="Times New Roman"/>
          <w:sz w:val="24"/>
          <w:szCs w:val="24"/>
        </w:rPr>
        <w:t xml:space="preserve"> </w:t>
      </w:r>
      <m:oMath>
        <m:r>
          <w:rPr>
            <w:rFonts w:ascii="Cambria Math" w:eastAsia="Times New Roman" w:hAnsi="Cambria Math" w:cs="Times New Roman"/>
            <w:kern w:val="36"/>
            <w:sz w:val="24"/>
            <w:szCs w:val="24"/>
          </w:rPr>
          <m:t>(p-k+1), (q-k+1)</m:t>
        </m:r>
      </m:oMath>
      <w:r w:rsidRPr="00AE6B9F">
        <w:rPr>
          <w:rFonts w:ascii="Times New Roman" w:eastAsia="Times New Roman" w:hAnsi="Times New Roman" w:cs="Times New Roman"/>
          <w:bCs/>
          <w:kern w:val="36"/>
          <w:sz w:val="24"/>
          <w:szCs w:val="24"/>
        </w:rPr>
        <w:t xml:space="preserve">, and </w:t>
      </w:r>
      <m:oMath>
        <m:r>
          <w:rPr>
            <w:rFonts w:ascii="Cambria Math" w:eastAsia="Times New Roman" w:hAnsi="Cambria Math" w:cs="Times New Roman"/>
            <w:kern w:val="36"/>
            <w:sz w:val="24"/>
            <w:szCs w:val="24"/>
          </w:rPr>
          <m:t>(n-k+1)</m:t>
        </m:r>
      </m:oMath>
      <w:r w:rsidR="00DB12A6">
        <w:rPr>
          <w:rFonts w:ascii="Times New Roman" w:eastAsia="Times New Roman" w:hAnsi="Times New Roman" w:cs="Times New Roman"/>
          <w:kern w:val="36"/>
          <w:sz w:val="24"/>
          <w:szCs w:val="24"/>
        </w:rPr>
        <w:t xml:space="preserve">, respectively, </w:t>
      </w:r>
      <w:r w:rsidRPr="00AE6B9F">
        <w:rPr>
          <w:rFonts w:ascii="Times New Roman" w:eastAsia="Times New Roman" w:hAnsi="Times New Roman" w:cs="Times New Roman"/>
          <w:bCs/>
          <w:kern w:val="36"/>
          <w:sz w:val="24"/>
          <w:szCs w:val="24"/>
        </w:rPr>
        <w:t>to obtain</w:t>
      </w:r>
    </w:p>
    <w:p w:rsidR="0058635F" w:rsidRPr="0058635F" w:rsidRDefault="0058635F" w:rsidP="0058635F">
      <w:pPr>
        <w:spacing w:before="100" w:beforeAutospacing="1" w:after="100" w:afterAutospacing="1" w:line="240" w:lineRule="auto"/>
        <w:outlineLvl w:val="0"/>
        <w:rPr>
          <w:rFonts w:ascii="Times New Roman" w:eastAsia="Times New Roman" w:hAnsi="Times New Roman" w:cs="Times New Roman"/>
          <w:bCs/>
          <w:kern w:val="36"/>
          <w:sz w:val="24"/>
          <w:szCs w:val="24"/>
        </w:rPr>
      </w:pPr>
      <m:oMath>
        <m:r>
          <w:rPr>
            <w:rFonts w:ascii="Cambria Math" w:eastAsia="Times New Roman" w:hAnsi="Cambria Math" w:cs="Times New Roman"/>
            <w:kern w:val="36"/>
            <w:sz w:val="24"/>
            <w:szCs w:val="24"/>
          </w:rPr>
          <m:t>F=</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sSubSup>
              <m:sSubSupPr>
                <m:ctrlPr>
                  <w:rPr>
                    <w:rFonts w:ascii="Cambria Math" w:eastAsia="Times New Roman" w:hAnsi="Cambria Math" w:cs="Times New Roman"/>
                    <w:bCs/>
                    <w:i/>
                    <w:kern w:val="36"/>
                    <w:sz w:val="24"/>
                    <w:szCs w:val="24"/>
                  </w:rPr>
                </m:ctrlPr>
              </m:sSubSupPr>
              <m:e>
                <m:r>
                  <m:rPr>
                    <m:sty m:val="p"/>
                  </m:rPr>
                  <w:rPr>
                    <w:rFonts w:ascii="Cambria Math" w:eastAsia="Times New Roman" w:hAnsi="Cambria Math" w:cs="Times New Roman"/>
                    <w:kern w:val="36"/>
                    <w:sz w:val="24"/>
                    <w:szCs w:val="24"/>
                  </w:rPr>
                  <m:t>Λ</m:t>
                </m:r>
              </m:e>
              <m:sub>
                <m:r>
                  <w:rPr>
                    <w:rFonts w:ascii="Cambria Math" w:eastAsia="Times New Roman" w:hAnsi="Cambria Math" w:cs="Times New Roman"/>
                    <w:kern w:val="36"/>
                    <w:sz w:val="24"/>
                    <w:szCs w:val="24"/>
                  </w:rPr>
                  <m:t>k</m:t>
                </m:r>
              </m:sub>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t</m:t>
                    </m:r>
                  </m:den>
                </m:f>
              </m:sup>
            </m:sSubSup>
          </m:num>
          <m:den>
            <m:sSubSup>
              <m:sSubSupPr>
                <m:ctrlPr>
                  <w:rPr>
                    <w:rFonts w:ascii="Cambria Math" w:eastAsia="Times New Roman" w:hAnsi="Cambria Math" w:cs="Times New Roman"/>
                    <w:bCs/>
                    <w:i/>
                    <w:kern w:val="36"/>
                    <w:sz w:val="24"/>
                    <w:szCs w:val="24"/>
                  </w:rPr>
                </m:ctrlPr>
              </m:sSubSupPr>
              <m:e>
                <m:r>
                  <m:rPr>
                    <m:sty m:val="p"/>
                  </m:rPr>
                  <w:rPr>
                    <w:rFonts w:ascii="Cambria Math" w:eastAsia="Times New Roman" w:hAnsi="Cambria Math" w:cs="Times New Roman"/>
                    <w:kern w:val="36"/>
                    <w:sz w:val="24"/>
                    <w:szCs w:val="24"/>
                  </w:rPr>
                  <m:t>Λ</m:t>
                </m:r>
              </m:e>
              <m:sub>
                <m:r>
                  <w:rPr>
                    <w:rFonts w:ascii="Cambria Math" w:eastAsia="Times New Roman" w:hAnsi="Cambria Math" w:cs="Times New Roman"/>
                    <w:kern w:val="36"/>
                    <w:sz w:val="24"/>
                    <w:szCs w:val="24"/>
                  </w:rPr>
                  <m:t>k</m:t>
                </m:r>
              </m:sub>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t</m:t>
                    </m:r>
                  </m:den>
                </m:f>
              </m:sup>
            </m:sSubSup>
          </m:den>
        </m:f>
        <m:r>
          <w:rPr>
            <w:rFonts w:ascii="Cambria Math" w:eastAsia="Times New Roman" w:hAnsi="Cambria Math" w:cs="Times New Roman"/>
            <w:kern w:val="36"/>
            <w:sz w:val="24"/>
            <w:szCs w:val="24"/>
          </w:rPr>
          <m:t>∙</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2</m:t>
                </m:r>
              </m:sub>
            </m:sSub>
          </m:num>
          <m:den>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1</m:t>
                </m:r>
              </m:sub>
            </m:sSub>
          </m:den>
        </m:f>
        <m:r>
          <w:rPr>
            <w:rFonts w:ascii="Cambria Math" w:eastAsia="Times New Roman" w:hAnsi="Cambria Math" w:cs="Times New Roman"/>
            <w:kern w:val="36"/>
            <w:sz w:val="24"/>
            <w:szCs w:val="24"/>
          </w:rPr>
          <m:t>~</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1</m:t>
                </m:r>
              </m:sub>
            </m:sSub>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2</m:t>
                </m:r>
              </m:sub>
            </m:sSub>
          </m:sub>
        </m:sSub>
      </m:oMath>
      <w:r>
        <w:rPr>
          <w:rFonts w:ascii="Times New Roman" w:eastAsia="Times New Roman" w:hAnsi="Times New Roman" w:cs="Times New Roman"/>
          <w:bCs/>
          <w:kern w:val="36"/>
          <w:sz w:val="24"/>
          <w:szCs w:val="24"/>
        </w:rPr>
        <w:t xml:space="preserve"> where </w:t>
      </w:r>
      <m:oMath>
        <m:r>
          <w:rPr>
            <w:rFonts w:ascii="Cambria Math" w:eastAsia="Times New Roman" w:hAnsi="Cambria Math" w:cs="Times New Roman"/>
            <w:kern w:val="36"/>
            <w:sz w:val="24"/>
            <w:szCs w:val="24"/>
          </w:rPr>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1</m:t>
            </m:r>
          </m:sub>
        </m:sSub>
        <m:r>
          <w:rPr>
            <w:rFonts w:ascii="Cambria Math" w:eastAsia="Times New Roman" w:hAnsi="Cambria Math" w:cs="Times New Roman"/>
            <w:kern w:val="36"/>
            <w:sz w:val="24"/>
            <w:szCs w:val="24"/>
          </w:rPr>
          <m:t>=</m:t>
        </m:r>
        <m:d>
          <m:dPr>
            <m:ctrlPr>
              <w:rPr>
                <w:rFonts w:ascii="Cambria Math" w:eastAsia="Times New Roman" w:hAnsi="Cambria Math" w:cs="Times New Roman"/>
                <w:i/>
                <w:kern w:val="36"/>
                <w:sz w:val="24"/>
                <w:szCs w:val="24"/>
              </w:rPr>
            </m:ctrlPr>
          </m:dPr>
          <m:e>
            <m:r>
              <w:rPr>
                <w:rFonts w:ascii="Cambria Math" w:eastAsia="Times New Roman" w:hAnsi="Cambria Math" w:cs="Times New Roman"/>
                <w:kern w:val="36"/>
                <w:sz w:val="24"/>
                <w:szCs w:val="24"/>
              </w:rPr>
              <m:t>p-k+1</m:t>
            </m:r>
          </m:e>
        </m:d>
        <m:r>
          <w:rPr>
            <w:rFonts w:ascii="Cambria Math" w:eastAsia="Times New Roman" w:hAnsi="Cambria Math" w:cs="Times New Roman"/>
            <w:kern w:val="36"/>
            <w:sz w:val="24"/>
            <w:szCs w:val="24"/>
          </w:rPr>
          <m:t xml:space="preserve"> </m:t>
        </m:r>
        <m:d>
          <m:dPr>
            <m:ctrlPr>
              <w:rPr>
                <w:rFonts w:ascii="Cambria Math" w:eastAsia="Times New Roman" w:hAnsi="Cambria Math" w:cs="Times New Roman"/>
                <w:i/>
                <w:kern w:val="36"/>
                <w:sz w:val="24"/>
                <w:szCs w:val="24"/>
              </w:rPr>
            </m:ctrlPr>
          </m:dPr>
          <m:e>
            <m:r>
              <w:rPr>
                <w:rFonts w:ascii="Cambria Math" w:eastAsia="Times New Roman" w:hAnsi="Cambria Math" w:cs="Times New Roman"/>
                <w:kern w:val="36"/>
                <w:sz w:val="24"/>
                <w:szCs w:val="24"/>
              </w:rPr>
              <m:t>q-k+1</m:t>
            </m:r>
          </m:e>
        </m:d>
        <m:r>
          <w:rPr>
            <w:rFonts w:ascii="Cambria Math" w:eastAsia="Times New Roman" w:hAnsi="Cambria Math" w:cs="Times New Roman"/>
            <w:kern w:val="36"/>
            <w:sz w:val="24"/>
            <w:szCs w:val="24"/>
          </w:rPr>
          <m:t xml:space="preserve">,    </m:t>
        </m:r>
      </m:oMath>
    </w:p>
    <w:p w:rsidR="0058635F" w:rsidRPr="0058635F" w:rsidRDefault="0058635F" w:rsidP="0058635F">
      <w:pPr>
        <w:spacing w:before="100" w:beforeAutospacing="1" w:after="100" w:afterAutospacing="1" w:line="240" w:lineRule="auto"/>
        <w:outlineLvl w:val="0"/>
        <w:rPr>
          <w:rFonts w:ascii="Times New Roman" w:eastAsia="Times New Roman" w:hAnsi="Times New Roman" w:cs="Times New Roman"/>
          <w:bCs/>
          <w:kern w:val="36"/>
          <w:sz w:val="24"/>
          <w:szCs w:val="24"/>
        </w:rPr>
      </w:pPr>
      <m:oMath>
        <m:r>
          <w:rPr>
            <w:rFonts w:ascii="Cambria Math" w:eastAsia="Times New Roman" w:hAnsi="Cambria Math" w:cs="Times New Roman"/>
            <w:kern w:val="36"/>
            <w:sz w:val="24"/>
            <w:szCs w:val="24"/>
          </w:rPr>
          <w:lastRenderedPageBreak/>
          <m:t>d</m:t>
        </m:r>
        <m:sSub>
          <m:sSubPr>
            <m:ctrlPr>
              <w:rPr>
                <w:rFonts w:ascii="Cambria Math" w:eastAsia="Times New Roman" w:hAnsi="Cambria Math" w:cs="Times New Roman"/>
                <w:bCs/>
                <w:i/>
                <w:kern w:val="36"/>
                <w:sz w:val="24"/>
                <w:szCs w:val="24"/>
              </w:rPr>
            </m:ctrlPr>
          </m:sSubPr>
          <m:e>
            <m:r>
              <w:rPr>
                <w:rFonts w:ascii="Cambria Math" w:eastAsia="Times New Roman" w:hAnsi="Cambria Math" w:cs="Times New Roman"/>
                <w:kern w:val="36"/>
                <w:sz w:val="24"/>
                <w:szCs w:val="24"/>
              </w:rPr>
              <m:t>f</m:t>
            </m:r>
          </m:e>
          <m:sub>
            <m:r>
              <w:rPr>
                <w:rFonts w:ascii="Cambria Math" w:eastAsia="Times New Roman" w:hAnsi="Cambria Math" w:cs="Times New Roman"/>
                <w:kern w:val="36"/>
                <w:sz w:val="24"/>
                <w:szCs w:val="24"/>
              </w:rPr>
              <m:t>2</m:t>
            </m:r>
          </m:sub>
        </m:sSub>
        <m:r>
          <w:rPr>
            <w:rFonts w:ascii="Cambria Math" w:eastAsia="Times New Roman" w:hAnsi="Cambria Math" w:cs="Times New Roman"/>
            <w:kern w:val="36"/>
            <w:sz w:val="24"/>
            <w:szCs w:val="24"/>
          </w:rPr>
          <m:t>=wt-</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2</m:t>
            </m:r>
          </m:den>
        </m:f>
        <m:r>
          <w:rPr>
            <w:rFonts w:ascii="Cambria Math" w:eastAsia="Times New Roman" w:hAnsi="Cambria Math" w:cs="Times New Roman"/>
            <w:kern w:val="36"/>
            <w:sz w:val="24"/>
            <w:szCs w:val="24"/>
          </w:rPr>
          <m:t>(p-k+1) (q-k+1)+1</m:t>
        </m:r>
      </m:oMath>
      <w:r w:rsidR="00496449">
        <w:rPr>
          <w:rFonts w:ascii="Times New Roman" w:eastAsia="Times New Roman" w:hAnsi="Times New Roman" w:cs="Times New Roman"/>
          <w:kern w:val="36"/>
          <w:sz w:val="24"/>
          <w:szCs w:val="24"/>
        </w:rPr>
        <w:t xml:space="preserve">, </w:t>
      </w:r>
      <m:oMath>
        <m:r>
          <w:rPr>
            <w:rFonts w:ascii="Cambria Math" w:eastAsia="Times New Roman" w:hAnsi="Cambria Math" w:cs="Times New Roman"/>
            <w:kern w:val="36"/>
            <w:sz w:val="24"/>
            <w:szCs w:val="24"/>
          </w:rPr>
          <m:t>w=(n-k+1)-</m:t>
        </m:r>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2</m:t>
            </m:r>
          </m:den>
        </m:f>
        <m:d>
          <m:dPr>
            <m:ctrlPr>
              <w:rPr>
                <w:rFonts w:ascii="Cambria Math" w:eastAsia="Times New Roman" w:hAnsi="Cambria Math" w:cs="Times New Roman"/>
                <w:bCs/>
                <w:i/>
                <w:kern w:val="36"/>
                <w:sz w:val="24"/>
                <w:szCs w:val="24"/>
              </w:rPr>
            </m:ctrlPr>
          </m:dPr>
          <m:e>
            <m:r>
              <w:rPr>
                <w:rFonts w:ascii="Cambria Math" w:eastAsia="Times New Roman" w:hAnsi="Cambria Math" w:cs="Times New Roman"/>
                <w:kern w:val="36"/>
                <w:sz w:val="24"/>
                <w:szCs w:val="24"/>
              </w:rPr>
              <m:t>p-k+1+q-k+1+3</m:t>
            </m:r>
          </m:e>
        </m:d>
        <m:r>
          <w:rPr>
            <w:rFonts w:ascii="Cambria Math" w:eastAsia="Times New Roman" w:hAnsi="Cambria Math" w:cs="Times New Roman"/>
            <w:kern w:val="36"/>
            <w:sz w:val="24"/>
            <w:szCs w:val="24"/>
          </w:rPr>
          <m:t>,</m:t>
        </m:r>
      </m:oMath>
    </w:p>
    <w:p w:rsidR="0058635F" w:rsidRPr="008E72C4" w:rsidRDefault="0058635F" w:rsidP="0058635F">
      <w:pPr>
        <w:spacing w:before="100" w:beforeAutospacing="1" w:after="100" w:afterAutospacing="1" w:line="240" w:lineRule="auto"/>
        <w:outlineLvl w:val="0"/>
        <w:rPr>
          <w:rFonts w:ascii="Times New Roman" w:eastAsia="Times New Roman" w:hAnsi="Times New Roman" w:cs="Times New Roman"/>
          <w:bCs/>
          <w:kern w:val="36"/>
          <w:sz w:val="24"/>
          <w:szCs w:val="24"/>
        </w:rPr>
      </w:pPr>
      <m:oMathPara>
        <m:oMath>
          <m:r>
            <w:rPr>
              <w:rFonts w:ascii="Cambria Math" w:eastAsia="Times New Roman" w:hAnsi="Cambria Math" w:cs="Times New Roman"/>
              <w:kern w:val="36"/>
              <w:sz w:val="24"/>
              <w:szCs w:val="24"/>
            </w:rPr>
            <m:t xml:space="preserve">  t=</m:t>
          </m:r>
          <m:rad>
            <m:radPr>
              <m:degHide m:val="1"/>
              <m:ctrlPr>
                <w:rPr>
                  <w:rFonts w:ascii="Cambria Math" w:eastAsia="Times New Roman" w:hAnsi="Cambria Math" w:cs="Times New Roman"/>
                  <w:bCs/>
                  <w:i/>
                  <w:kern w:val="36"/>
                  <w:sz w:val="24"/>
                  <w:szCs w:val="24"/>
                </w:rPr>
              </m:ctrlPr>
            </m:radPr>
            <m:deg/>
            <m:e>
              <m:f>
                <m:fPr>
                  <m:ctrlPr>
                    <w:rPr>
                      <w:rFonts w:ascii="Cambria Math" w:eastAsia="Times New Roman" w:hAnsi="Cambria Math" w:cs="Times New Roman"/>
                      <w:bCs/>
                      <w:i/>
                      <w:kern w:val="36"/>
                      <w:sz w:val="24"/>
                      <w:szCs w:val="24"/>
                    </w:rPr>
                  </m:ctrlPr>
                </m:fPr>
                <m:num>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(p-k+1)</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m:t>
                  </m:r>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q-k+1)</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-4</m:t>
                  </m:r>
                </m:num>
                <m:den>
                  <m:r>
                    <w:rPr>
                      <w:rFonts w:ascii="Cambria Math" w:eastAsia="Times New Roman" w:hAnsi="Cambria Math" w:cs="Times New Roman"/>
                      <w:kern w:val="36"/>
                      <w:sz w:val="24"/>
                      <w:szCs w:val="24"/>
                    </w:rPr>
                    <m:t>(</m:t>
                  </m:r>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p-k+1)</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m:t>
                  </m:r>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q-k+1)</m:t>
                      </m:r>
                    </m:e>
                    <m:sup>
                      <m:r>
                        <w:rPr>
                          <w:rFonts w:ascii="Cambria Math" w:eastAsia="Times New Roman" w:hAnsi="Cambria Math" w:cs="Times New Roman"/>
                          <w:kern w:val="36"/>
                          <w:sz w:val="24"/>
                          <w:szCs w:val="24"/>
                        </w:rPr>
                        <m:t>2</m:t>
                      </m:r>
                    </m:sup>
                  </m:sSup>
                  <m:r>
                    <w:rPr>
                      <w:rFonts w:ascii="Cambria Math" w:eastAsia="Times New Roman" w:hAnsi="Cambria Math" w:cs="Times New Roman"/>
                      <w:kern w:val="36"/>
                      <w:sz w:val="24"/>
                      <w:szCs w:val="24"/>
                    </w:rPr>
                    <m:t>-5</m:t>
                  </m:r>
                </m:den>
              </m:f>
            </m:e>
          </m:rad>
        </m:oMath>
      </m:oMathPara>
    </w:p>
    <w:p w:rsidR="00BD1C53" w:rsidRDefault="00BD1C53" w:rsidP="00BD1C53">
      <w:pPr>
        <w:spacing w:before="100" w:beforeAutospacing="1" w:after="100" w:afterAutospacing="1" w:line="240" w:lineRule="auto"/>
        <w:jc w:val="both"/>
        <w:rPr>
          <w:rFonts w:ascii="Times New Roman" w:eastAsia="Times New Roman" w:hAnsi="Times New Roman" w:cs="Times New Roman"/>
          <w:sz w:val="24"/>
          <w:szCs w:val="24"/>
        </w:rPr>
      </w:pPr>
      <w:r w:rsidRPr="000B0E31">
        <w:rPr>
          <w:rFonts w:ascii="Times New Roman" w:eastAsia="Times New Roman" w:hAnsi="Times New Roman" w:cs="Times New Roman"/>
          <w:sz w:val="24"/>
          <w:szCs w:val="24"/>
        </w:rPr>
        <w:t xml:space="preserve">In practice, these tests would be carried out successively until </w:t>
      </w:r>
      <w:r w:rsidR="00CA34D4">
        <w:rPr>
          <w:rFonts w:ascii="Times New Roman" w:eastAsia="Times New Roman" w:hAnsi="Times New Roman" w:cs="Times New Roman"/>
          <w:sz w:val="24"/>
          <w:szCs w:val="24"/>
        </w:rPr>
        <w:t>we</w:t>
      </w:r>
      <w:r w:rsidRPr="000B0E31">
        <w:rPr>
          <w:rFonts w:ascii="Times New Roman" w:eastAsia="Times New Roman" w:hAnsi="Times New Roman" w:cs="Times New Roman"/>
          <w:sz w:val="24"/>
          <w:szCs w:val="24"/>
        </w:rPr>
        <w:t xml:space="preserve"> find a</w:t>
      </w:r>
      <w:r w:rsidR="00A4156A">
        <w:rPr>
          <w:rFonts w:ascii="Times New Roman" w:eastAsia="Times New Roman" w:hAnsi="Times New Roman" w:cs="Times New Roman"/>
          <w:sz w:val="24"/>
          <w:szCs w:val="24"/>
        </w:rPr>
        <w:t>n in</w:t>
      </w:r>
      <w:r w:rsidRPr="000B0E31">
        <w:rPr>
          <w:rFonts w:ascii="Times New Roman" w:eastAsia="Times New Roman" w:hAnsi="Times New Roman" w:cs="Times New Roman"/>
          <w:sz w:val="24"/>
          <w:szCs w:val="24"/>
        </w:rPr>
        <w:t>significant result. Once a</w:t>
      </w:r>
      <w:r w:rsidR="00A4156A">
        <w:rPr>
          <w:rFonts w:ascii="Times New Roman" w:eastAsia="Times New Roman" w:hAnsi="Times New Roman" w:cs="Times New Roman"/>
          <w:sz w:val="24"/>
          <w:szCs w:val="24"/>
        </w:rPr>
        <w:t>n</w:t>
      </w:r>
      <w:r w:rsidR="004F6EDF">
        <w:rPr>
          <w:rFonts w:ascii="Times New Roman" w:eastAsia="Times New Roman" w:hAnsi="Times New Roman" w:cs="Times New Roman"/>
          <w:sz w:val="24"/>
          <w:szCs w:val="24"/>
        </w:rPr>
        <w:t xml:space="preserve"> </w:t>
      </w:r>
      <w:r w:rsidR="00A4156A">
        <w:rPr>
          <w:rFonts w:ascii="Times New Roman" w:eastAsia="Times New Roman" w:hAnsi="Times New Roman" w:cs="Times New Roman"/>
          <w:sz w:val="24"/>
          <w:szCs w:val="24"/>
        </w:rPr>
        <w:t>in</w:t>
      </w:r>
      <w:r w:rsidRPr="000B0E31">
        <w:rPr>
          <w:rFonts w:ascii="Times New Roman" w:eastAsia="Times New Roman" w:hAnsi="Times New Roman" w:cs="Times New Roman"/>
          <w:sz w:val="24"/>
          <w:szCs w:val="24"/>
        </w:rPr>
        <w:t xml:space="preserve">significant result is found </w:t>
      </w:r>
      <w:r w:rsidR="00CA34D4">
        <w:rPr>
          <w:rFonts w:ascii="Times New Roman" w:eastAsia="Times New Roman" w:hAnsi="Times New Roman" w:cs="Times New Roman"/>
          <w:sz w:val="24"/>
          <w:szCs w:val="24"/>
        </w:rPr>
        <w:t>we</w:t>
      </w:r>
      <w:r w:rsidRPr="000B0E31">
        <w:rPr>
          <w:rFonts w:ascii="Times New Roman" w:eastAsia="Times New Roman" w:hAnsi="Times New Roman" w:cs="Times New Roman"/>
          <w:sz w:val="24"/>
          <w:szCs w:val="24"/>
        </w:rPr>
        <w:t xml:space="preserve"> would stop. If this happens with the first canonical variate pair it suggests that there is no evidence of any </w:t>
      </w:r>
      <w:r w:rsidR="005E1630">
        <w:rPr>
          <w:rFonts w:ascii="Times New Roman" w:eastAsia="Times New Roman" w:hAnsi="Times New Roman" w:cs="Times New Roman"/>
          <w:sz w:val="24"/>
          <w:szCs w:val="24"/>
        </w:rPr>
        <w:t xml:space="preserve">linear </w:t>
      </w:r>
      <w:r w:rsidRPr="000B0E31">
        <w:rPr>
          <w:rFonts w:ascii="Times New Roman" w:eastAsia="Times New Roman" w:hAnsi="Times New Roman" w:cs="Times New Roman"/>
          <w:sz w:val="24"/>
          <w:szCs w:val="24"/>
        </w:rPr>
        <w:t>relationship between the two sets of variables and the analysis may be stopped.</w:t>
      </w:r>
      <w:r w:rsidR="003B2F54">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If the first pair shows significance, then </w:t>
      </w:r>
      <w:r w:rsidR="00CA34D4">
        <w:rPr>
          <w:rFonts w:ascii="Times New Roman" w:eastAsia="Times New Roman" w:hAnsi="Times New Roman" w:cs="Times New Roman"/>
          <w:sz w:val="24"/>
          <w:szCs w:val="24"/>
        </w:rPr>
        <w:t>we</w:t>
      </w:r>
      <w:r w:rsidR="00CA34D4"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move on to the second canonical variate pair. If this second pair is not significantly correlated then </w:t>
      </w:r>
      <w:r w:rsidR="00CA34D4">
        <w:rPr>
          <w:rFonts w:ascii="Times New Roman" w:eastAsia="Times New Roman" w:hAnsi="Times New Roman" w:cs="Times New Roman"/>
          <w:sz w:val="24"/>
          <w:szCs w:val="24"/>
        </w:rPr>
        <w:t>we</w:t>
      </w:r>
      <w:r w:rsidR="00CA34D4"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would stop. If it was significant </w:t>
      </w:r>
      <w:r w:rsidR="00CA34D4">
        <w:rPr>
          <w:rFonts w:ascii="Times New Roman" w:eastAsia="Times New Roman" w:hAnsi="Times New Roman" w:cs="Times New Roman"/>
          <w:sz w:val="24"/>
          <w:szCs w:val="24"/>
        </w:rPr>
        <w:t>we</w:t>
      </w:r>
      <w:r w:rsidR="00CA34D4"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would continue to the third pair, proceeding in this iterative manner through the pairs of canonical variates testing until </w:t>
      </w:r>
      <w:r w:rsidR="00CA34D4">
        <w:rPr>
          <w:rFonts w:ascii="Times New Roman" w:eastAsia="Times New Roman" w:hAnsi="Times New Roman" w:cs="Times New Roman"/>
          <w:sz w:val="24"/>
          <w:szCs w:val="24"/>
        </w:rPr>
        <w:t>we</w:t>
      </w:r>
      <w:r w:rsidR="00CA34D4" w:rsidRPr="000B0E31">
        <w:rPr>
          <w:rFonts w:ascii="Times New Roman" w:eastAsia="Times New Roman" w:hAnsi="Times New Roman" w:cs="Times New Roman"/>
          <w:sz w:val="24"/>
          <w:szCs w:val="24"/>
        </w:rPr>
        <w:t xml:space="preserve"> </w:t>
      </w:r>
      <w:r w:rsidRPr="000B0E31">
        <w:rPr>
          <w:rFonts w:ascii="Times New Roman" w:eastAsia="Times New Roman" w:hAnsi="Times New Roman" w:cs="Times New Roman"/>
          <w:sz w:val="24"/>
          <w:szCs w:val="24"/>
        </w:rPr>
        <w:t xml:space="preserve">find </w:t>
      </w:r>
      <w:r w:rsidR="00C720BB">
        <w:rPr>
          <w:rFonts w:ascii="Times New Roman" w:eastAsia="Times New Roman" w:hAnsi="Times New Roman" w:cs="Times New Roman"/>
          <w:sz w:val="24"/>
          <w:szCs w:val="24"/>
        </w:rPr>
        <w:t>in</w:t>
      </w:r>
      <w:r w:rsidRPr="000B0E31">
        <w:rPr>
          <w:rFonts w:ascii="Times New Roman" w:eastAsia="Times New Roman" w:hAnsi="Times New Roman" w:cs="Times New Roman"/>
          <w:sz w:val="24"/>
          <w:szCs w:val="24"/>
        </w:rPr>
        <w:t>significant results.</w:t>
      </w:r>
    </w:p>
    <w:p w:rsidR="00496449" w:rsidRDefault="00496449" w:rsidP="00D4217D">
      <w:pPr>
        <w:rPr>
          <w:rFonts w:ascii="Times New Roman" w:hAnsi="Times New Roman" w:cs="Times New Roman"/>
          <w:sz w:val="24"/>
          <w:szCs w:val="24"/>
        </w:rPr>
      </w:pPr>
      <w:r>
        <w:rPr>
          <w:rFonts w:ascii="Times New Roman" w:hAnsi="Times New Roman" w:cs="Times New Roman"/>
          <w:sz w:val="24"/>
          <w:szCs w:val="24"/>
        </w:rPr>
        <w:t>Note</w:t>
      </w:r>
      <w:r w:rsidR="00B30997">
        <w:rPr>
          <w:rFonts w:ascii="Times New Roman" w:hAnsi="Times New Roman" w:cs="Times New Roman"/>
          <w:sz w:val="24"/>
          <w:szCs w:val="24"/>
        </w:rPr>
        <w:t>s</w:t>
      </w:r>
      <w:r>
        <w:rPr>
          <w:rFonts w:ascii="Times New Roman" w:hAnsi="Times New Roman" w:cs="Times New Roman"/>
          <w:sz w:val="24"/>
          <w:szCs w:val="24"/>
        </w:rPr>
        <w:t>:</w:t>
      </w:r>
    </w:p>
    <w:p w:rsidR="00B30997" w:rsidRPr="000B0E31" w:rsidRDefault="00B30997" w:rsidP="00B30997">
      <w:pPr>
        <w:pStyle w:val="hn"/>
        <w:numPr>
          <w:ilvl w:val="0"/>
          <w:numId w:val="8"/>
        </w:numPr>
        <w:spacing w:before="0" w:beforeAutospacing="0" w:after="0" w:afterAutospacing="0"/>
      </w:pPr>
      <w:r>
        <w:t>For testing the significance of canonical correlations, we need the assumption that t</w:t>
      </w:r>
      <w:r w:rsidRPr="006347B6">
        <w:rPr>
          <w:color w:val="292929"/>
          <w:spacing w:val="-1"/>
        </w:rPr>
        <w:t xml:space="preserve">he joint distribution of </w:t>
      </w:r>
      <m:oMath>
        <m:r>
          <m:rPr>
            <m:sty m:val="bi"/>
          </m:rPr>
          <w:rPr>
            <w:rFonts w:ascii="Cambria Math" w:hAnsi="Cambria Math"/>
            <w:color w:val="292929"/>
            <w:spacing w:val="-1"/>
          </w:rPr>
          <m:t>X</m:t>
        </m:r>
      </m:oMath>
      <w:r>
        <w:rPr>
          <w:color w:val="292929"/>
          <w:spacing w:val="-1"/>
        </w:rPr>
        <w:t xml:space="preserve"> and </w:t>
      </w:r>
      <m:oMath>
        <m:r>
          <m:rPr>
            <m:sty m:val="bi"/>
          </m:rPr>
          <w:rPr>
            <w:rFonts w:ascii="Cambria Math" w:hAnsi="Cambria Math"/>
            <w:color w:val="292929"/>
            <w:spacing w:val="-1"/>
          </w:rPr>
          <m:t>Y</m:t>
        </m:r>
      </m:oMath>
      <w:r w:rsidRPr="006347B6">
        <w:rPr>
          <w:color w:val="292929"/>
          <w:spacing w:val="-1"/>
        </w:rPr>
        <w:t xml:space="preserve"> is multivariate normal</w:t>
      </w:r>
      <w:r>
        <w:rPr>
          <w:color w:val="292929"/>
          <w:spacing w:val="-1"/>
        </w:rPr>
        <w:t xml:space="preserve">, that is, </w:t>
      </w:r>
      <m:oMath>
        <m:d>
          <m:dPr>
            <m:ctrlPr>
              <w:rPr>
                <w:rFonts w:ascii="Cambria Math" w:hAnsi="Cambria Math"/>
                <w:i/>
              </w:rPr>
            </m:ctrlPr>
          </m:dPr>
          <m:e>
            <m:eqArr>
              <m:eqArrPr>
                <m:ctrlPr>
                  <w:rPr>
                    <w:rFonts w:ascii="Cambria Math" w:hAnsi="Cambria Math"/>
                    <w:b/>
                    <w:i/>
                  </w:rPr>
                </m:ctrlPr>
              </m:eqArrPr>
              <m:e>
                <m:r>
                  <m:rPr>
                    <m:sty m:val="bi"/>
                  </m:rPr>
                  <w:rPr>
                    <w:rFonts w:ascii="Cambria Math" w:hAnsi="Cambria Math"/>
                  </w:rPr>
                  <m:t>X</m:t>
                </m:r>
              </m:e>
              <m:e>
                <m:r>
                  <m:rPr>
                    <m:sty m:val="bi"/>
                  </m:rPr>
                  <w:rPr>
                    <w:rFonts w:ascii="Cambria Math" w:hAnsi="Cambria Math"/>
                  </w:rPr>
                  <m:t>Y</m:t>
                </m:r>
              </m:e>
            </m:eqAr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d>
              <m:dPr>
                <m:ctrlPr>
                  <w:rPr>
                    <w:rFonts w:ascii="Cambria Math" w:hAnsi="Cambria Math"/>
                    <w:i/>
                  </w:rPr>
                </m:ctrlPr>
              </m:dPr>
              <m:e>
                <m:r>
                  <w:rPr>
                    <w:rFonts w:ascii="Cambria Math" w:hAnsi="Cambria Math"/>
                  </w:rPr>
                  <m:t>p+q</m:t>
                </m:r>
              </m:e>
            </m:d>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p+q</m:t>
                </m:r>
              </m:e>
            </m:d>
          </m:sub>
        </m:sSub>
        <m:r>
          <w:rPr>
            <w:rFonts w:ascii="Cambria Math" w:hAnsi="Cambria Math"/>
          </w:rPr>
          <m:t xml:space="preserve">) </m:t>
        </m:r>
      </m:oMath>
    </w:p>
    <w:p w:rsidR="00D4217D" w:rsidRPr="00B30997" w:rsidRDefault="00D4217D" w:rsidP="00B30997">
      <w:pPr>
        <w:pStyle w:val="ListParagraph"/>
        <w:numPr>
          <w:ilvl w:val="0"/>
          <w:numId w:val="8"/>
        </w:numPr>
        <w:jc w:val="both"/>
        <w:rPr>
          <w:rFonts w:ascii="Times New Roman" w:hAnsi="Times New Roman" w:cs="Times New Roman"/>
          <w:sz w:val="24"/>
          <w:szCs w:val="24"/>
        </w:rPr>
      </w:pPr>
      <w:r w:rsidRPr="00B30997">
        <w:rPr>
          <w:rFonts w:ascii="Times New Roman" w:hAnsi="Times New Roman" w:cs="Times New Roman"/>
          <w:sz w:val="24"/>
          <w:szCs w:val="24"/>
        </w:rPr>
        <w:t>Why/when use Wilks' Lambda (Λ): Wilks' lambda is a commonly used test statistic for CCA because it is based on multivariate analysis of variance (MANOVA) and is relatively easy to compute. It tests the hypothesis that all canonical correlations are equal to zero.</w:t>
      </w:r>
    </w:p>
    <w:p w:rsidR="00D4217D" w:rsidRPr="00B30997" w:rsidRDefault="00D4217D" w:rsidP="00B30997">
      <w:pPr>
        <w:pStyle w:val="ListParagraph"/>
        <w:numPr>
          <w:ilvl w:val="0"/>
          <w:numId w:val="8"/>
        </w:numPr>
        <w:jc w:val="both"/>
        <w:rPr>
          <w:rFonts w:ascii="Times New Roman" w:hAnsi="Times New Roman" w:cs="Times New Roman"/>
          <w:sz w:val="24"/>
          <w:szCs w:val="24"/>
        </w:rPr>
      </w:pPr>
      <w:r w:rsidRPr="00B30997">
        <w:rPr>
          <w:rFonts w:ascii="Times New Roman" w:hAnsi="Times New Roman" w:cs="Times New Roman"/>
          <w:sz w:val="24"/>
          <w:szCs w:val="24"/>
        </w:rPr>
        <w:t xml:space="preserve">Why/when use </w:t>
      </w:r>
      <w:proofErr w:type="spellStart"/>
      <w:r w:rsidRPr="00B30997">
        <w:rPr>
          <w:rFonts w:ascii="Times New Roman" w:hAnsi="Times New Roman" w:cs="Times New Roman"/>
          <w:sz w:val="24"/>
          <w:szCs w:val="24"/>
        </w:rPr>
        <w:t>Hotelling's</w:t>
      </w:r>
      <w:proofErr w:type="spellEnd"/>
      <w:r w:rsidRPr="00B30997">
        <w:rPr>
          <w:rFonts w:ascii="Times New Roman" w:hAnsi="Times New Roman" w:cs="Times New Roman"/>
          <w:sz w:val="24"/>
          <w:szCs w:val="24"/>
        </w:rPr>
        <w:t xml:space="preserve"> T-squared statistic: </w:t>
      </w:r>
      <w:proofErr w:type="spellStart"/>
      <w:r w:rsidRPr="00B30997">
        <w:rPr>
          <w:rFonts w:ascii="Times New Roman" w:hAnsi="Times New Roman" w:cs="Times New Roman"/>
          <w:sz w:val="24"/>
          <w:szCs w:val="24"/>
        </w:rPr>
        <w:t>Hotelling's</w:t>
      </w:r>
      <w:proofErr w:type="spellEnd"/>
      <w:r w:rsidRPr="00B30997">
        <w:rPr>
          <w:rFonts w:ascii="Times New Roman" w:hAnsi="Times New Roman" w:cs="Times New Roman"/>
          <w:sz w:val="24"/>
          <w:szCs w:val="24"/>
        </w:rPr>
        <w:t xml:space="preserve"> T-squared statistic is used in multivariate hypothesis testing and is especially useful when the sample size is small. It is sensitive to deviations from multivariate normality.</w:t>
      </w:r>
    </w:p>
    <w:p w:rsidR="00D4217D" w:rsidRPr="00B30997" w:rsidRDefault="00D4217D" w:rsidP="00B30997">
      <w:pPr>
        <w:pStyle w:val="ListParagraph"/>
        <w:numPr>
          <w:ilvl w:val="0"/>
          <w:numId w:val="8"/>
        </w:numPr>
        <w:jc w:val="both"/>
        <w:rPr>
          <w:rFonts w:ascii="Times New Roman" w:hAnsi="Times New Roman" w:cs="Times New Roman"/>
          <w:sz w:val="24"/>
          <w:szCs w:val="24"/>
        </w:rPr>
      </w:pPr>
      <w:r w:rsidRPr="00B30997">
        <w:rPr>
          <w:rFonts w:ascii="Times New Roman" w:hAnsi="Times New Roman" w:cs="Times New Roman"/>
          <w:sz w:val="24"/>
          <w:szCs w:val="24"/>
        </w:rPr>
        <w:t>Why/when use Roy's Largest Root: Roy's Largest Root is a likelihood ratio test used in CCA. It is based on the maximum likelihood estimation of canonical correlations and is particularly useful for large sample sizes.</w:t>
      </w:r>
    </w:p>
    <w:p w:rsidR="00D4217D" w:rsidRDefault="00D4217D" w:rsidP="001A06F2">
      <w:pPr>
        <w:jc w:val="both"/>
        <w:rPr>
          <w:rFonts w:ascii="Times New Roman" w:hAnsi="Times New Roman" w:cs="Times New Roman"/>
          <w:sz w:val="24"/>
          <w:szCs w:val="24"/>
        </w:rPr>
      </w:pPr>
      <w:r w:rsidRPr="00D4217D">
        <w:rPr>
          <w:rFonts w:ascii="Times New Roman" w:hAnsi="Times New Roman" w:cs="Times New Roman"/>
          <w:sz w:val="24"/>
          <w:szCs w:val="24"/>
        </w:rPr>
        <w:t xml:space="preserve">When choosing a significance test for CCA, it's essential to consider the assumptions of each test, the size of your dataset, and the nature of your variables. </w:t>
      </w:r>
      <w:r w:rsidR="00496449" w:rsidRPr="00496449">
        <w:rPr>
          <w:rFonts w:ascii="Times New Roman" w:hAnsi="Times New Roman" w:cs="Times New Roman"/>
          <w:sz w:val="24"/>
          <w:szCs w:val="24"/>
        </w:rPr>
        <w:t xml:space="preserve">Each test has its own strengths and limitations, and researchers often use multiple tests to cross-validate their findings. It's important to consider the assumptions of each test and the specific research question when selecting an appropriate significance test for canonical correlation analysis. </w:t>
      </w:r>
      <w:r w:rsidRPr="00D4217D">
        <w:rPr>
          <w:rFonts w:ascii="Times New Roman" w:hAnsi="Times New Roman" w:cs="Times New Roman"/>
          <w:sz w:val="24"/>
          <w:szCs w:val="24"/>
        </w:rPr>
        <w:t>Additionally, it</w:t>
      </w:r>
      <w:r w:rsidR="001A06F2">
        <w:rPr>
          <w:rFonts w:ascii="Times New Roman" w:hAnsi="Times New Roman" w:cs="Times New Roman"/>
          <w:sz w:val="24"/>
          <w:szCs w:val="24"/>
        </w:rPr>
        <w:t xml:space="preserve"> is</w:t>
      </w:r>
      <w:r w:rsidRPr="00D4217D">
        <w:rPr>
          <w:rFonts w:ascii="Times New Roman" w:hAnsi="Times New Roman" w:cs="Times New Roman"/>
          <w:sz w:val="24"/>
          <w:szCs w:val="24"/>
        </w:rPr>
        <w:t xml:space="preserve"> good practice to report the results of multiple tests if feasible, as this can provide a more robust assessment of the significance of the canonical correlations in your analysis.</w:t>
      </w:r>
    </w:p>
    <w:p w:rsidR="006347B6" w:rsidRPr="006347B6" w:rsidRDefault="006347B6" w:rsidP="006347B6">
      <w:pPr>
        <w:pStyle w:val="hn"/>
        <w:spacing w:before="0" w:beforeAutospacing="0" w:after="0" w:afterAutospacing="0" w:line="480" w:lineRule="atLeast"/>
        <w:rPr>
          <w:color w:val="292929"/>
          <w:spacing w:val="-1"/>
        </w:rPr>
      </w:pPr>
      <w:r w:rsidRPr="006347B6">
        <w:rPr>
          <w:rStyle w:val="Strong"/>
          <w:color w:val="292929"/>
          <w:spacing w:val="-1"/>
        </w:rPr>
        <w:t>Precautions when using Canonical Correlations</w:t>
      </w:r>
    </w:p>
    <w:p w:rsidR="006347B6" w:rsidRPr="006347B6" w:rsidRDefault="006347B6" w:rsidP="00D4217D">
      <w:pPr>
        <w:pStyle w:val="hn"/>
        <w:numPr>
          <w:ilvl w:val="0"/>
          <w:numId w:val="5"/>
        </w:numPr>
        <w:spacing w:before="0" w:beforeAutospacing="0" w:after="0" w:afterAutospacing="0"/>
        <w:ind w:left="450"/>
        <w:rPr>
          <w:color w:val="292929"/>
          <w:spacing w:val="-1"/>
        </w:rPr>
      </w:pPr>
      <w:r w:rsidRPr="006347B6">
        <w:rPr>
          <w:color w:val="292929"/>
          <w:spacing w:val="-1"/>
        </w:rPr>
        <w:t>The sample size involved should be of a relatively large size. The technique works best with larger sample sizes.</w:t>
      </w:r>
    </w:p>
    <w:p w:rsidR="00AE7284" w:rsidRDefault="00AE7284" w:rsidP="00D4217D">
      <w:pPr>
        <w:pStyle w:val="hn"/>
        <w:numPr>
          <w:ilvl w:val="0"/>
          <w:numId w:val="5"/>
        </w:numPr>
        <w:spacing w:before="0" w:beforeAutospacing="0" w:after="0" w:afterAutospacing="0"/>
        <w:ind w:left="450"/>
        <w:rPr>
          <w:color w:val="292929"/>
          <w:spacing w:val="-1"/>
        </w:rPr>
      </w:pPr>
      <w:r>
        <w:rPr>
          <w:color w:val="292929"/>
          <w:spacing w:val="-1"/>
        </w:rPr>
        <w:t>Even with large sample sizes, small deviations from zero will show up statistically significant for some canonical correlation values. From a practical point of view, the small canonical correlation can probably be ignored</w:t>
      </w:r>
      <w:r w:rsidR="007E7843">
        <w:rPr>
          <w:color w:val="292929"/>
          <w:spacing w:val="-1"/>
        </w:rPr>
        <w:t>,</w:t>
      </w:r>
      <w:r>
        <w:rPr>
          <w:color w:val="292929"/>
          <w:spacing w:val="-1"/>
        </w:rPr>
        <w:t xml:space="preserve"> since </w:t>
      </w:r>
      <w:r w:rsidR="007E7843">
        <w:rPr>
          <w:color w:val="292929"/>
          <w:spacing w:val="-1"/>
        </w:rPr>
        <w:t xml:space="preserve">(1) </w:t>
      </w:r>
      <w:r>
        <w:rPr>
          <w:color w:val="292929"/>
          <w:spacing w:val="-1"/>
        </w:rPr>
        <w:t xml:space="preserve">they are small in magnitude and </w:t>
      </w:r>
      <w:r w:rsidR="007E7843">
        <w:rPr>
          <w:color w:val="292929"/>
          <w:spacing w:val="-1"/>
        </w:rPr>
        <w:t xml:space="preserve">(2) </w:t>
      </w:r>
      <w:r>
        <w:rPr>
          <w:color w:val="292929"/>
          <w:spacing w:val="-1"/>
        </w:rPr>
        <w:t xml:space="preserve">the corresponding canonical variates </w:t>
      </w:r>
      <w:r w:rsidR="007E7843">
        <w:rPr>
          <w:color w:val="292929"/>
          <w:spacing w:val="-1"/>
        </w:rPr>
        <w:t>explain</w:t>
      </w:r>
      <w:r>
        <w:rPr>
          <w:color w:val="292929"/>
          <w:spacing w:val="-1"/>
        </w:rPr>
        <w:t xml:space="preserve"> very little of the </w:t>
      </w:r>
      <w:r w:rsidR="007E7843">
        <w:rPr>
          <w:color w:val="292929"/>
          <w:spacing w:val="-1"/>
        </w:rPr>
        <w:t>sample</w:t>
      </w:r>
      <w:r>
        <w:rPr>
          <w:color w:val="292929"/>
          <w:spacing w:val="-1"/>
        </w:rPr>
        <w:t xml:space="preserve"> variation in the varia</w:t>
      </w:r>
      <w:r w:rsidR="007E7843">
        <w:rPr>
          <w:color w:val="292929"/>
          <w:spacing w:val="-1"/>
        </w:rPr>
        <w:t xml:space="preserve">ble sets </w:t>
      </w:r>
      <m:oMath>
        <m:r>
          <m:rPr>
            <m:sty m:val="bi"/>
          </m:rPr>
          <w:rPr>
            <w:rFonts w:ascii="Cambria Math" w:hAnsi="Cambria Math"/>
            <w:color w:val="292929"/>
            <w:spacing w:val="-1"/>
          </w:rPr>
          <m:t>X</m:t>
        </m:r>
      </m:oMath>
      <w:r w:rsidR="007E7843">
        <w:rPr>
          <w:color w:val="292929"/>
          <w:spacing w:val="-1"/>
        </w:rPr>
        <w:t xml:space="preserve"> and </w:t>
      </w:r>
      <m:oMath>
        <m:r>
          <m:rPr>
            <m:sty m:val="bi"/>
          </m:rPr>
          <w:rPr>
            <w:rFonts w:ascii="Cambria Math" w:hAnsi="Cambria Math"/>
            <w:color w:val="292929"/>
            <w:spacing w:val="-1"/>
          </w:rPr>
          <m:t>Y</m:t>
        </m:r>
      </m:oMath>
      <w:r w:rsidR="007E7843">
        <w:rPr>
          <w:color w:val="292929"/>
          <w:spacing w:val="-1"/>
        </w:rPr>
        <w:t xml:space="preserve">. </w:t>
      </w:r>
    </w:p>
    <w:p w:rsidR="003B2F54" w:rsidRDefault="003B2F54" w:rsidP="003B2F54">
      <w:pPr>
        <w:pStyle w:val="hn"/>
        <w:spacing w:before="0" w:beforeAutospacing="0" w:after="0" w:afterAutospacing="0"/>
        <w:rPr>
          <w:color w:val="292929"/>
          <w:spacing w:val="-1"/>
        </w:rPr>
      </w:pPr>
    </w:p>
    <w:p w:rsidR="003B2F54" w:rsidRDefault="003B2F54" w:rsidP="003B2F54">
      <w:pPr>
        <w:pStyle w:val="hn"/>
        <w:spacing w:before="0" w:beforeAutospacing="0" w:after="0" w:afterAutospacing="0"/>
        <w:rPr>
          <w:color w:val="292929"/>
          <w:spacing w:val="-1"/>
        </w:rPr>
      </w:pPr>
      <w:r>
        <w:rPr>
          <w:color w:val="292929"/>
          <w:spacing w:val="-1"/>
        </w:rPr>
        <w:t xml:space="preserve">R programs: </w:t>
      </w:r>
      <w:proofErr w:type="spellStart"/>
      <w:r>
        <w:rPr>
          <w:color w:val="292929"/>
          <w:spacing w:val="-1"/>
        </w:rPr>
        <w:t>CCA_ChemicalReaction</w:t>
      </w:r>
      <w:proofErr w:type="spellEnd"/>
    </w:p>
    <w:sectPr w:rsidR="003B2F54" w:rsidSect="000629E0">
      <w:headerReference w:type="default" r:id="rId8"/>
      <w:foot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8C0" w:rsidRDefault="001318C0" w:rsidP="00F1444D">
      <w:pPr>
        <w:spacing w:after="0" w:line="240" w:lineRule="auto"/>
      </w:pPr>
      <w:r>
        <w:separator/>
      </w:r>
    </w:p>
  </w:endnote>
  <w:endnote w:type="continuationSeparator" w:id="0">
    <w:p w:rsidR="001318C0" w:rsidRDefault="001318C0" w:rsidP="00F1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08157"/>
      <w:docPartObj>
        <w:docPartGallery w:val="Page Numbers (Bottom of Page)"/>
        <w:docPartUnique/>
      </w:docPartObj>
    </w:sdtPr>
    <w:sdtEndPr>
      <w:rPr>
        <w:noProof/>
      </w:rPr>
    </w:sdtEndPr>
    <w:sdtContent>
      <w:p w:rsidR="001A06F2" w:rsidRDefault="001A06F2">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1A06F2" w:rsidRDefault="001A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8C0" w:rsidRDefault="001318C0" w:rsidP="00F1444D">
      <w:pPr>
        <w:spacing w:after="0" w:line="240" w:lineRule="auto"/>
      </w:pPr>
      <w:r>
        <w:separator/>
      </w:r>
    </w:p>
  </w:footnote>
  <w:footnote w:type="continuationSeparator" w:id="0">
    <w:p w:rsidR="001318C0" w:rsidRDefault="001318C0" w:rsidP="00F14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6F2" w:rsidRDefault="001A06F2">
    <w:pPr>
      <w:pStyle w:val="Header"/>
    </w:pPr>
    <w:r>
      <w:tab/>
    </w:r>
    <w:r>
      <w:tab/>
      <w:t xml:space="preserve">   </w:t>
    </w:r>
    <w:r w:rsidR="00EC5A8A">
      <w:t xml:space="preserve">   </w:t>
    </w:r>
    <w:r>
      <w:t>Stat 577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2D9860FE"/>
    <w:multiLevelType w:val="multilevel"/>
    <w:tmpl w:val="916A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F1634"/>
    <w:multiLevelType w:val="hybridMultilevel"/>
    <w:tmpl w:val="0A6A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F5288"/>
    <w:multiLevelType w:val="hybridMultilevel"/>
    <w:tmpl w:val="B0B2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869DC"/>
    <w:multiLevelType w:val="multilevel"/>
    <w:tmpl w:val="F93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819AB"/>
    <w:multiLevelType w:val="hybridMultilevel"/>
    <w:tmpl w:val="677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5DD2"/>
    <w:multiLevelType w:val="multilevel"/>
    <w:tmpl w:val="0FC4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51D8C"/>
    <w:multiLevelType w:val="multilevel"/>
    <w:tmpl w:val="6C265C5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PicBulletId w:val="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45752C"/>
    <w:multiLevelType w:val="multilevel"/>
    <w:tmpl w:val="C3F29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B19"/>
    <w:rsid w:val="00007976"/>
    <w:rsid w:val="000472EF"/>
    <w:rsid w:val="00055355"/>
    <w:rsid w:val="000629E0"/>
    <w:rsid w:val="00067452"/>
    <w:rsid w:val="00070DB7"/>
    <w:rsid w:val="000E74E1"/>
    <w:rsid w:val="00123D6E"/>
    <w:rsid w:val="001318C0"/>
    <w:rsid w:val="00147493"/>
    <w:rsid w:val="0016432A"/>
    <w:rsid w:val="00170619"/>
    <w:rsid w:val="00180606"/>
    <w:rsid w:val="00187BBA"/>
    <w:rsid w:val="001948A5"/>
    <w:rsid w:val="001A06F2"/>
    <w:rsid w:val="001B2835"/>
    <w:rsid w:val="001F0EC1"/>
    <w:rsid w:val="001F2411"/>
    <w:rsid w:val="002265A2"/>
    <w:rsid w:val="00226FA3"/>
    <w:rsid w:val="002629F0"/>
    <w:rsid w:val="002C1578"/>
    <w:rsid w:val="002E0046"/>
    <w:rsid w:val="003066AB"/>
    <w:rsid w:val="003129EA"/>
    <w:rsid w:val="00316044"/>
    <w:rsid w:val="00321CFC"/>
    <w:rsid w:val="0035193F"/>
    <w:rsid w:val="00376698"/>
    <w:rsid w:val="003A6EEE"/>
    <w:rsid w:val="003B2F54"/>
    <w:rsid w:val="003D3561"/>
    <w:rsid w:val="003D5346"/>
    <w:rsid w:val="003D7EA5"/>
    <w:rsid w:val="00402C4C"/>
    <w:rsid w:val="004226F2"/>
    <w:rsid w:val="00425A86"/>
    <w:rsid w:val="00431A34"/>
    <w:rsid w:val="00437DCE"/>
    <w:rsid w:val="004603BC"/>
    <w:rsid w:val="00496449"/>
    <w:rsid w:val="004A6C7A"/>
    <w:rsid w:val="004B0DAE"/>
    <w:rsid w:val="004B6E65"/>
    <w:rsid w:val="004F6EDF"/>
    <w:rsid w:val="005105EF"/>
    <w:rsid w:val="0052575F"/>
    <w:rsid w:val="00564298"/>
    <w:rsid w:val="00581EAA"/>
    <w:rsid w:val="0058635F"/>
    <w:rsid w:val="0059179E"/>
    <w:rsid w:val="005E0CA7"/>
    <w:rsid w:val="005E1630"/>
    <w:rsid w:val="005F59B6"/>
    <w:rsid w:val="00605046"/>
    <w:rsid w:val="00607305"/>
    <w:rsid w:val="006137F4"/>
    <w:rsid w:val="006347B6"/>
    <w:rsid w:val="006560AE"/>
    <w:rsid w:val="00666AFE"/>
    <w:rsid w:val="006705CE"/>
    <w:rsid w:val="0068473A"/>
    <w:rsid w:val="006923F8"/>
    <w:rsid w:val="006A0293"/>
    <w:rsid w:val="006C0C49"/>
    <w:rsid w:val="006C2A0B"/>
    <w:rsid w:val="006E241E"/>
    <w:rsid w:val="00716482"/>
    <w:rsid w:val="00740568"/>
    <w:rsid w:val="0076693A"/>
    <w:rsid w:val="00770E60"/>
    <w:rsid w:val="00787133"/>
    <w:rsid w:val="007B2C07"/>
    <w:rsid w:val="007E51DB"/>
    <w:rsid w:val="007E7843"/>
    <w:rsid w:val="007F318C"/>
    <w:rsid w:val="00804212"/>
    <w:rsid w:val="00807516"/>
    <w:rsid w:val="00850DC5"/>
    <w:rsid w:val="00852AEC"/>
    <w:rsid w:val="008833AE"/>
    <w:rsid w:val="008854D3"/>
    <w:rsid w:val="008E72C4"/>
    <w:rsid w:val="008E7A57"/>
    <w:rsid w:val="008F3888"/>
    <w:rsid w:val="009110FF"/>
    <w:rsid w:val="0091790F"/>
    <w:rsid w:val="00921C74"/>
    <w:rsid w:val="00926369"/>
    <w:rsid w:val="009303AE"/>
    <w:rsid w:val="009319CC"/>
    <w:rsid w:val="0094589E"/>
    <w:rsid w:val="00994A02"/>
    <w:rsid w:val="009A17AC"/>
    <w:rsid w:val="009A698D"/>
    <w:rsid w:val="009B3179"/>
    <w:rsid w:val="009B7C18"/>
    <w:rsid w:val="009C0F58"/>
    <w:rsid w:val="009E32B2"/>
    <w:rsid w:val="00A233FB"/>
    <w:rsid w:val="00A4156A"/>
    <w:rsid w:val="00A45A8C"/>
    <w:rsid w:val="00A5000A"/>
    <w:rsid w:val="00A5522A"/>
    <w:rsid w:val="00A763F5"/>
    <w:rsid w:val="00AC3063"/>
    <w:rsid w:val="00AC5007"/>
    <w:rsid w:val="00AC5530"/>
    <w:rsid w:val="00AD11AD"/>
    <w:rsid w:val="00AE7284"/>
    <w:rsid w:val="00B02A53"/>
    <w:rsid w:val="00B0315E"/>
    <w:rsid w:val="00B11A3D"/>
    <w:rsid w:val="00B30997"/>
    <w:rsid w:val="00B312DC"/>
    <w:rsid w:val="00B31429"/>
    <w:rsid w:val="00B478F5"/>
    <w:rsid w:val="00BA0CC9"/>
    <w:rsid w:val="00BC308D"/>
    <w:rsid w:val="00BD1C53"/>
    <w:rsid w:val="00C01E85"/>
    <w:rsid w:val="00C11487"/>
    <w:rsid w:val="00C239B1"/>
    <w:rsid w:val="00C32511"/>
    <w:rsid w:val="00C5056A"/>
    <w:rsid w:val="00C50B11"/>
    <w:rsid w:val="00C61F2E"/>
    <w:rsid w:val="00C720BB"/>
    <w:rsid w:val="00C903AF"/>
    <w:rsid w:val="00CA3065"/>
    <w:rsid w:val="00CA34D4"/>
    <w:rsid w:val="00CC5117"/>
    <w:rsid w:val="00D4217D"/>
    <w:rsid w:val="00D43B19"/>
    <w:rsid w:val="00D45289"/>
    <w:rsid w:val="00D5003A"/>
    <w:rsid w:val="00D62C97"/>
    <w:rsid w:val="00D7018E"/>
    <w:rsid w:val="00D90808"/>
    <w:rsid w:val="00D93433"/>
    <w:rsid w:val="00D97496"/>
    <w:rsid w:val="00DB12A6"/>
    <w:rsid w:val="00DE26D6"/>
    <w:rsid w:val="00E257F0"/>
    <w:rsid w:val="00E30CF4"/>
    <w:rsid w:val="00E52CAA"/>
    <w:rsid w:val="00E8185D"/>
    <w:rsid w:val="00E8560A"/>
    <w:rsid w:val="00E86849"/>
    <w:rsid w:val="00EA15F1"/>
    <w:rsid w:val="00EA2722"/>
    <w:rsid w:val="00EA5788"/>
    <w:rsid w:val="00EC17AE"/>
    <w:rsid w:val="00EC4355"/>
    <w:rsid w:val="00EC5A8A"/>
    <w:rsid w:val="00EF1E1F"/>
    <w:rsid w:val="00F04A19"/>
    <w:rsid w:val="00F05460"/>
    <w:rsid w:val="00F1444D"/>
    <w:rsid w:val="00F1657A"/>
    <w:rsid w:val="00F22DA9"/>
    <w:rsid w:val="00F549F0"/>
    <w:rsid w:val="00F76B2D"/>
    <w:rsid w:val="00F8097C"/>
    <w:rsid w:val="00F85FAB"/>
    <w:rsid w:val="00F96FA8"/>
    <w:rsid w:val="00FA1875"/>
    <w:rsid w:val="00FA58B8"/>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A43D"/>
  <w15:chartTrackingRefBased/>
  <w15:docId w15:val="{D8704A19-B950-4122-B8CF-1CDF8AB1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C53"/>
    <w:rPr>
      <w:rFonts w:ascii="Segoe UI" w:hAnsi="Segoe UI" w:cs="Segoe UI"/>
      <w:sz w:val="18"/>
      <w:szCs w:val="18"/>
    </w:rPr>
  </w:style>
  <w:style w:type="paragraph" w:styleId="ListParagraph">
    <w:name w:val="List Paragraph"/>
    <w:basedOn w:val="Normal"/>
    <w:uiPriority w:val="34"/>
    <w:qFormat/>
    <w:rsid w:val="00BD1C53"/>
    <w:pPr>
      <w:spacing w:after="200" w:line="276" w:lineRule="auto"/>
      <w:ind w:left="720"/>
      <w:contextualSpacing/>
    </w:pPr>
    <w:rPr>
      <w:rFonts w:eastAsiaTheme="minorEastAsia"/>
    </w:rPr>
  </w:style>
  <w:style w:type="paragraph" w:styleId="Title">
    <w:name w:val="Title"/>
    <w:basedOn w:val="Normal"/>
    <w:next w:val="Normal"/>
    <w:link w:val="TitleChar"/>
    <w:uiPriority w:val="10"/>
    <w:qFormat/>
    <w:rsid w:val="00BD1C5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D1C53"/>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BD1C53"/>
    <w:pPr>
      <w:spacing w:after="0" w:line="240" w:lineRule="auto"/>
    </w:pPr>
    <w:rPr>
      <w:rFonts w:eastAsiaTheme="minorEastAsia"/>
    </w:rPr>
  </w:style>
  <w:style w:type="table" w:styleId="TableGrid">
    <w:name w:val="Table Grid"/>
    <w:basedOn w:val="TableNormal"/>
    <w:uiPriority w:val="39"/>
    <w:rsid w:val="00766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44D"/>
  </w:style>
  <w:style w:type="paragraph" w:styleId="Footer">
    <w:name w:val="footer"/>
    <w:basedOn w:val="Normal"/>
    <w:link w:val="FooterChar"/>
    <w:uiPriority w:val="99"/>
    <w:unhideWhenUsed/>
    <w:rsid w:val="00F14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44D"/>
  </w:style>
  <w:style w:type="character" w:styleId="PlaceholderText">
    <w:name w:val="Placeholder Text"/>
    <w:basedOn w:val="DefaultParagraphFont"/>
    <w:uiPriority w:val="99"/>
    <w:semiHidden/>
    <w:rsid w:val="008854D3"/>
    <w:rPr>
      <w:color w:val="808080"/>
    </w:rPr>
  </w:style>
  <w:style w:type="paragraph" w:customStyle="1" w:styleId="FirstParagraph">
    <w:name w:val="First Paragraph"/>
    <w:basedOn w:val="BodyText"/>
    <w:next w:val="BodyText"/>
    <w:qFormat/>
    <w:rsid w:val="00716482"/>
    <w:pPr>
      <w:spacing w:before="180" w:after="180" w:line="240" w:lineRule="auto"/>
    </w:pPr>
    <w:rPr>
      <w:sz w:val="24"/>
      <w:szCs w:val="24"/>
    </w:rPr>
  </w:style>
  <w:style w:type="paragraph" w:styleId="BodyText">
    <w:name w:val="Body Text"/>
    <w:basedOn w:val="Normal"/>
    <w:link w:val="BodyTextChar"/>
    <w:uiPriority w:val="99"/>
    <w:semiHidden/>
    <w:unhideWhenUsed/>
    <w:rsid w:val="00716482"/>
    <w:pPr>
      <w:spacing w:after="120"/>
    </w:pPr>
  </w:style>
  <w:style w:type="character" w:customStyle="1" w:styleId="BodyTextChar">
    <w:name w:val="Body Text Char"/>
    <w:basedOn w:val="DefaultParagraphFont"/>
    <w:link w:val="BodyText"/>
    <w:uiPriority w:val="99"/>
    <w:semiHidden/>
    <w:rsid w:val="00716482"/>
  </w:style>
  <w:style w:type="paragraph" w:styleId="NormalWeb">
    <w:name w:val="Normal (Web)"/>
    <w:basedOn w:val="Normal"/>
    <w:uiPriority w:val="99"/>
    <w:semiHidden/>
    <w:unhideWhenUsed/>
    <w:rsid w:val="004603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03BC"/>
    <w:rPr>
      <w:i/>
      <w:iCs/>
    </w:rPr>
  </w:style>
  <w:style w:type="paragraph" w:customStyle="1" w:styleId="hn">
    <w:name w:val="hn"/>
    <w:basedOn w:val="Normal"/>
    <w:rsid w:val="00634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7B6"/>
    <w:rPr>
      <w:b/>
      <w:bCs/>
    </w:rPr>
  </w:style>
  <w:style w:type="character" w:styleId="Hyperlink">
    <w:name w:val="Hyperlink"/>
    <w:basedOn w:val="DefaultParagraphFont"/>
    <w:uiPriority w:val="99"/>
    <w:unhideWhenUsed/>
    <w:rsid w:val="00BC308D"/>
    <w:rPr>
      <w:color w:val="0563C1" w:themeColor="hyperlink"/>
      <w:u w:val="single"/>
    </w:rPr>
  </w:style>
  <w:style w:type="character" w:styleId="UnresolvedMention">
    <w:name w:val="Unresolved Mention"/>
    <w:basedOn w:val="DefaultParagraphFont"/>
    <w:uiPriority w:val="99"/>
    <w:semiHidden/>
    <w:unhideWhenUsed/>
    <w:rsid w:val="00BC308D"/>
    <w:rPr>
      <w:color w:val="605E5C"/>
      <w:shd w:val="clear" w:color="auto" w:fill="E1DFDD"/>
    </w:rPr>
  </w:style>
  <w:style w:type="paragraph" w:styleId="z-TopofForm">
    <w:name w:val="HTML Top of Form"/>
    <w:basedOn w:val="Normal"/>
    <w:next w:val="Normal"/>
    <w:link w:val="z-TopofFormChar"/>
    <w:hidden/>
    <w:uiPriority w:val="99"/>
    <w:semiHidden/>
    <w:unhideWhenUsed/>
    <w:rsid w:val="00D421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17D"/>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1A0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2687">
      <w:bodyDiv w:val="1"/>
      <w:marLeft w:val="0"/>
      <w:marRight w:val="0"/>
      <w:marTop w:val="0"/>
      <w:marBottom w:val="0"/>
      <w:divBdr>
        <w:top w:val="none" w:sz="0" w:space="0" w:color="auto"/>
        <w:left w:val="none" w:sz="0" w:space="0" w:color="auto"/>
        <w:bottom w:val="none" w:sz="0" w:space="0" w:color="auto"/>
        <w:right w:val="none" w:sz="0" w:space="0" w:color="auto"/>
      </w:divBdr>
    </w:div>
    <w:div w:id="218130832">
      <w:bodyDiv w:val="1"/>
      <w:marLeft w:val="0"/>
      <w:marRight w:val="0"/>
      <w:marTop w:val="0"/>
      <w:marBottom w:val="0"/>
      <w:divBdr>
        <w:top w:val="none" w:sz="0" w:space="0" w:color="auto"/>
        <w:left w:val="none" w:sz="0" w:space="0" w:color="auto"/>
        <w:bottom w:val="none" w:sz="0" w:space="0" w:color="auto"/>
        <w:right w:val="none" w:sz="0" w:space="0" w:color="auto"/>
      </w:divBdr>
      <w:divsChild>
        <w:div w:id="2065593798">
          <w:marLeft w:val="0"/>
          <w:marRight w:val="0"/>
          <w:marTop w:val="0"/>
          <w:marBottom w:val="0"/>
          <w:divBdr>
            <w:top w:val="single" w:sz="2" w:space="0" w:color="D9D9E3"/>
            <w:left w:val="single" w:sz="2" w:space="0" w:color="D9D9E3"/>
            <w:bottom w:val="single" w:sz="2" w:space="0" w:color="D9D9E3"/>
            <w:right w:val="single" w:sz="2" w:space="0" w:color="D9D9E3"/>
          </w:divBdr>
          <w:divsChild>
            <w:div w:id="569313023">
              <w:marLeft w:val="0"/>
              <w:marRight w:val="0"/>
              <w:marTop w:val="0"/>
              <w:marBottom w:val="0"/>
              <w:divBdr>
                <w:top w:val="single" w:sz="2" w:space="0" w:color="D9D9E3"/>
                <w:left w:val="single" w:sz="2" w:space="0" w:color="D9D9E3"/>
                <w:bottom w:val="single" w:sz="2" w:space="0" w:color="D9D9E3"/>
                <w:right w:val="single" w:sz="2" w:space="0" w:color="D9D9E3"/>
              </w:divBdr>
              <w:divsChild>
                <w:div w:id="1104308335">
                  <w:marLeft w:val="0"/>
                  <w:marRight w:val="0"/>
                  <w:marTop w:val="0"/>
                  <w:marBottom w:val="0"/>
                  <w:divBdr>
                    <w:top w:val="single" w:sz="2" w:space="0" w:color="D9D9E3"/>
                    <w:left w:val="single" w:sz="2" w:space="0" w:color="D9D9E3"/>
                    <w:bottom w:val="single" w:sz="2" w:space="0" w:color="D9D9E3"/>
                    <w:right w:val="single" w:sz="2" w:space="0" w:color="D9D9E3"/>
                  </w:divBdr>
                  <w:divsChild>
                    <w:div w:id="1732927056">
                      <w:marLeft w:val="0"/>
                      <w:marRight w:val="0"/>
                      <w:marTop w:val="0"/>
                      <w:marBottom w:val="0"/>
                      <w:divBdr>
                        <w:top w:val="single" w:sz="2" w:space="0" w:color="D9D9E3"/>
                        <w:left w:val="single" w:sz="2" w:space="0" w:color="D9D9E3"/>
                        <w:bottom w:val="single" w:sz="2" w:space="0" w:color="D9D9E3"/>
                        <w:right w:val="single" w:sz="2" w:space="0" w:color="D9D9E3"/>
                      </w:divBdr>
                      <w:divsChild>
                        <w:div w:id="1966306672">
                          <w:marLeft w:val="0"/>
                          <w:marRight w:val="0"/>
                          <w:marTop w:val="0"/>
                          <w:marBottom w:val="0"/>
                          <w:divBdr>
                            <w:top w:val="single" w:sz="2" w:space="0" w:color="auto"/>
                            <w:left w:val="single" w:sz="2" w:space="0" w:color="auto"/>
                            <w:bottom w:val="single" w:sz="6" w:space="0" w:color="auto"/>
                            <w:right w:val="single" w:sz="2" w:space="0" w:color="auto"/>
                          </w:divBdr>
                          <w:divsChild>
                            <w:div w:id="25247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4385832">
                                  <w:marLeft w:val="0"/>
                                  <w:marRight w:val="0"/>
                                  <w:marTop w:val="0"/>
                                  <w:marBottom w:val="0"/>
                                  <w:divBdr>
                                    <w:top w:val="single" w:sz="2" w:space="0" w:color="D9D9E3"/>
                                    <w:left w:val="single" w:sz="2" w:space="0" w:color="D9D9E3"/>
                                    <w:bottom w:val="single" w:sz="2" w:space="0" w:color="D9D9E3"/>
                                    <w:right w:val="single" w:sz="2" w:space="0" w:color="D9D9E3"/>
                                  </w:divBdr>
                                  <w:divsChild>
                                    <w:div w:id="264970293">
                                      <w:marLeft w:val="0"/>
                                      <w:marRight w:val="0"/>
                                      <w:marTop w:val="0"/>
                                      <w:marBottom w:val="0"/>
                                      <w:divBdr>
                                        <w:top w:val="single" w:sz="2" w:space="0" w:color="D9D9E3"/>
                                        <w:left w:val="single" w:sz="2" w:space="0" w:color="D9D9E3"/>
                                        <w:bottom w:val="single" w:sz="2" w:space="0" w:color="D9D9E3"/>
                                        <w:right w:val="single" w:sz="2" w:space="0" w:color="D9D9E3"/>
                                      </w:divBdr>
                                      <w:divsChild>
                                        <w:div w:id="1872455254">
                                          <w:marLeft w:val="0"/>
                                          <w:marRight w:val="0"/>
                                          <w:marTop w:val="0"/>
                                          <w:marBottom w:val="0"/>
                                          <w:divBdr>
                                            <w:top w:val="single" w:sz="2" w:space="0" w:color="D9D9E3"/>
                                            <w:left w:val="single" w:sz="2" w:space="0" w:color="D9D9E3"/>
                                            <w:bottom w:val="single" w:sz="2" w:space="0" w:color="D9D9E3"/>
                                            <w:right w:val="single" w:sz="2" w:space="0" w:color="D9D9E3"/>
                                          </w:divBdr>
                                          <w:divsChild>
                                            <w:div w:id="17050423">
                                              <w:marLeft w:val="0"/>
                                              <w:marRight w:val="0"/>
                                              <w:marTop w:val="0"/>
                                              <w:marBottom w:val="0"/>
                                              <w:divBdr>
                                                <w:top w:val="single" w:sz="2" w:space="0" w:color="D9D9E3"/>
                                                <w:left w:val="single" w:sz="2" w:space="0" w:color="D9D9E3"/>
                                                <w:bottom w:val="single" w:sz="2" w:space="0" w:color="D9D9E3"/>
                                                <w:right w:val="single" w:sz="2" w:space="0" w:color="D9D9E3"/>
                                              </w:divBdr>
                                              <w:divsChild>
                                                <w:div w:id="1837259509">
                                                  <w:marLeft w:val="0"/>
                                                  <w:marRight w:val="0"/>
                                                  <w:marTop w:val="0"/>
                                                  <w:marBottom w:val="0"/>
                                                  <w:divBdr>
                                                    <w:top w:val="single" w:sz="2" w:space="0" w:color="D9D9E3"/>
                                                    <w:left w:val="single" w:sz="2" w:space="0" w:color="D9D9E3"/>
                                                    <w:bottom w:val="single" w:sz="2" w:space="0" w:color="D9D9E3"/>
                                                    <w:right w:val="single" w:sz="2" w:space="0" w:color="D9D9E3"/>
                                                  </w:divBdr>
                                                  <w:divsChild>
                                                    <w:div w:id="17970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1235127">
          <w:marLeft w:val="0"/>
          <w:marRight w:val="0"/>
          <w:marTop w:val="0"/>
          <w:marBottom w:val="0"/>
          <w:divBdr>
            <w:top w:val="none" w:sz="0" w:space="0" w:color="auto"/>
            <w:left w:val="none" w:sz="0" w:space="0" w:color="auto"/>
            <w:bottom w:val="none" w:sz="0" w:space="0" w:color="auto"/>
            <w:right w:val="none" w:sz="0" w:space="0" w:color="auto"/>
          </w:divBdr>
        </w:div>
      </w:divsChild>
    </w:div>
    <w:div w:id="282805890">
      <w:bodyDiv w:val="1"/>
      <w:marLeft w:val="0"/>
      <w:marRight w:val="0"/>
      <w:marTop w:val="0"/>
      <w:marBottom w:val="0"/>
      <w:divBdr>
        <w:top w:val="none" w:sz="0" w:space="0" w:color="auto"/>
        <w:left w:val="none" w:sz="0" w:space="0" w:color="auto"/>
        <w:bottom w:val="none" w:sz="0" w:space="0" w:color="auto"/>
        <w:right w:val="none" w:sz="0" w:space="0" w:color="auto"/>
      </w:divBdr>
    </w:div>
    <w:div w:id="391197300">
      <w:bodyDiv w:val="1"/>
      <w:marLeft w:val="0"/>
      <w:marRight w:val="0"/>
      <w:marTop w:val="0"/>
      <w:marBottom w:val="0"/>
      <w:divBdr>
        <w:top w:val="none" w:sz="0" w:space="0" w:color="auto"/>
        <w:left w:val="none" w:sz="0" w:space="0" w:color="auto"/>
        <w:bottom w:val="none" w:sz="0" w:space="0" w:color="auto"/>
        <w:right w:val="none" w:sz="0" w:space="0" w:color="auto"/>
      </w:divBdr>
    </w:div>
    <w:div w:id="803275582">
      <w:bodyDiv w:val="1"/>
      <w:marLeft w:val="150"/>
      <w:marRight w:val="150"/>
      <w:marTop w:val="75"/>
      <w:marBottom w:val="0"/>
      <w:divBdr>
        <w:top w:val="none" w:sz="0" w:space="0" w:color="auto"/>
        <w:left w:val="none" w:sz="0" w:space="0" w:color="auto"/>
        <w:bottom w:val="none" w:sz="0" w:space="0" w:color="auto"/>
        <w:right w:val="none" w:sz="0" w:space="0" w:color="auto"/>
      </w:divBdr>
      <w:divsChild>
        <w:div w:id="1844738771">
          <w:marLeft w:val="0"/>
          <w:marRight w:val="0"/>
          <w:marTop w:val="0"/>
          <w:marBottom w:val="0"/>
          <w:divBdr>
            <w:top w:val="none" w:sz="0" w:space="0" w:color="auto"/>
            <w:left w:val="none" w:sz="0" w:space="0" w:color="auto"/>
            <w:bottom w:val="none" w:sz="0" w:space="0" w:color="auto"/>
            <w:right w:val="none" w:sz="0" w:space="0" w:color="auto"/>
          </w:divBdr>
          <w:divsChild>
            <w:div w:id="448863290">
              <w:marLeft w:val="0"/>
              <w:marRight w:val="0"/>
              <w:marTop w:val="0"/>
              <w:marBottom w:val="0"/>
              <w:divBdr>
                <w:top w:val="none" w:sz="0" w:space="0" w:color="auto"/>
                <w:left w:val="none" w:sz="0" w:space="0" w:color="auto"/>
                <w:bottom w:val="none" w:sz="0" w:space="0" w:color="auto"/>
                <w:right w:val="none" w:sz="0" w:space="0" w:color="auto"/>
              </w:divBdr>
              <w:divsChild>
                <w:div w:id="1118448941">
                  <w:marLeft w:val="0"/>
                  <w:marRight w:val="0"/>
                  <w:marTop w:val="0"/>
                  <w:marBottom w:val="0"/>
                  <w:divBdr>
                    <w:top w:val="none" w:sz="0" w:space="0" w:color="auto"/>
                    <w:left w:val="none" w:sz="0" w:space="0" w:color="auto"/>
                    <w:bottom w:val="none" w:sz="0" w:space="0" w:color="auto"/>
                    <w:right w:val="none" w:sz="0" w:space="0" w:color="auto"/>
                  </w:divBdr>
                  <w:divsChild>
                    <w:div w:id="164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7212">
      <w:bodyDiv w:val="1"/>
      <w:marLeft w:val="0"/>
      <w:marRight w:val="0"/>
      <w:marTop w:val="0"/>
      <w:marBottom w:val="0"/>
      <w:divBdr>
        <w:top w:val="none" w:sz="0" w:space="0" w:color="auto"/>
        <w:left w:val="none" w:sz="0" w:space="0" w:color="auto"/>
        <w:bottom w:val="none" w:sz="0" w:space="0" w:color="auto"/>
        <w:right w:val="none" w:sz="0" w:space="0" w:color="auto"/>
      </w:divBdr>
      <w:divsChild>
        <w:div w:id="1301614620">
          <w:marLeft w:val="0"/>
          <w:marRight w:val="0"/>
          <w:marTop w:val="0"/>
          <w:marBottom w:val="0"/>
          <w:divBdr>
            <w:top w:val="none" w:sz="0" w:space="0" w:color="auto"/>
            <w:left w:val="none" w:sz="0" w:space="0" w:color="auto"/>
            <w:bottom w:val="none" w:sz="0" w:space="0" w:color="auto"/>
            <w:right w:val="none" w:sz="0" w:space="0" w:color="auto"/>
          </w:divBdr>
          <w:divsChild>
            <w:div w:id="47973117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74256881">
      <w:bodyDiv w:val="1"/>
      <w:marLeft w:val="0"/>
      <w:marRight w:val="0"/>
      <w:marTop w:val="0"/>
      <w:marBottom w:val="0"/>
      <w:divBdr>
        <w:top w:val="none" w:sz="0" w:space="0" w:color="auto"/>
        <w:left w:val="none" w:sz="0" w:space="0" w:color="auto"/>
        <w:bottom w:val="none" w:sz="0" w:space="0" w:color="auto"/>
        <w:right w:val="none" w:sz="0" w:space="0" w:color="auto"/>
      </w:divBdr>
    </w:div>
    <w:div w:id="1892884667">
      <w:bodyDiv w:val="1"/>
      <w:marLeft w:val="0"/>
      <w:marRight w:val="0"/>
      <w:marTop w:val="0"/>
      <w:marBottom w:val="0"/>
      <w:divBdr>
        <w:top w:val="none" w:sz="0" w:space="0" w:color="auto"/>
        <w:left w:val="none" w:sz="0" w:space="0" w:color="auto"/>
        <w:bottom w:val="none" w:sz="0" w:space="0" w:color="auto"/>
        <w:right w:val="none" w:sz="0" w:space="0" w:color="auto"/>
      </w:divBdr>
    </w:div>
    <w:div w:id="1983541242">
      <w:bodyDiv w:val="1"/>
      <w:marLeft w:val="0"/>
      <w:marRight w:val="0"/>
      <w:marTop w:val="0"/>
      <w:marBottom w:val="0"/>
      <w:divBdr>
        <w:top w:val="none" w:sz="0" w:space="0" w:color="auto"/>
        <w:left w:val="none" w:sz="0" w:space="0" w:color="auto"/>
        <w:bottom w:val="none" w:sz="0" w:space="0" w:color="auto"/>
        <w:right w:val="none" w:sz="0" w:space="0" w:color="auto"/>
      </w:divBdr>
    </w:div>
    <w:div w:id="210641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7</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 Shapla</dc:creator>
  <cp:keywords/>
  <dc:description/>
  <cp:lastModifiedBy>Tanweer Shapla</cp:lastModifiedBy>
  <cp:revision>114</cp:revision>
  <cp:lastPrinted>2017-11-30T20:06:00Z</cp:lastPrinted>
  <dcterms:created xsi:type="dcterms:W3CDTF">2017-11-30T20:38:00Z</dcterms:created>
  <dcterms:modified xsi:type="dcterms:W3CDTF">2023-11-15T19:05:00Z</dcterms:modified>
</cp:coreProperties>
</file>