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577</w:t>
      </w:r>
      <w:r>
        <w:t xml:space="preserve"> </w:t>
      </w: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Due</w:t>
      </w:r>
      <w:r>
        <w:t xml:space="preserve"> </w:t>
      </w:r>
      <w:r>
        <w:t xml:space="preserve">by</w:t>
      </w:r>
      <w:r>
        <w:t xml:space="preserve"> </w:t>
      </w:r>
      <w:r>
        <w:t xml:space="preserve">9/20/23</w:t>
      </w:r>
      <w:r>
        <w:t xml:space="preserve"> </w:t>
      </w:r>
      <w:r>
        <w:t xml:space="preserve">in</w:t>
      </w:r>
      <w:r>
        <w:t xml:space="preserve"> </w:t>
      </w:r>
      <w:r>
        <w:t xml:space="preserve">Canvas</w:t>
      </w:r>
      <w:r>
        <w:t xml:space="preserve"> </w:t>
      </w:r>
      <w:r>
        <w:t xml:space="preserve">using</w:t>
      </w:r>
      <w:r>
        <w:t xml:space="preserve"> </w:t>
      </w:r>
      <w:r>
        <w:t xml:space="preserve">SubmitHW1</w:t>
      </w:r>
    </w:p>
    <w:p>
      <w:pPr>
        <w:pStyle w:val="Date"/>
      </w:pPr>
      <w:r>
        <w:t xml:space="preserve">Name:</w:t>
      </w:r>
    </w:p>
    <w:p>
      <w:pPr>
        <w:pStyle w:val="FirstParagraph"/>
      </w:pPr>
      <w:r>
        <w:rPr>
          <w:bCs/>
          <w:b/>
        </w:rPr>
        <w:t xml:space="preserve">Total points: 60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Note: R code should be provided as an Appendix at the very end of your completed homework.</w:t>
      </w:r>
    </w:p>
    <w:p>
      <w:pPr>
        <w:pStyle w:val="BodyText"/>
      </w:pPr>
      <w:r>
        <w:t xml:space="preserve">In this homework, you will be using Baumann data from carData package. First install the package and load it using</w:t>
      </w:r>
    </w:p>
    <w:p>
      <w:pPr>
        <w:pStyle w:val="SourceCode"/>
      </w:pPr>
      <w:r>
        <w:rPr>
          <w:rStyle w:val="CommentTok"/>
        </w:rPr>
        <w:t xml:space="preserve">#install.packages("carData")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(carData)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4.3.1</w:t>
      </w:r>
    </w:p>
    <w:p>
      <w:pPr>
        <w:pStyle w:val="FirstParagraph"/>
      </w:pPr>
      <w:r>
        <w:t xml:space="preserve">Type Baumann in the Help window and read detail information about the data. To see all the variables in the data and to attach Baumann data, type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(Baumann)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(Baumann)</w:t>
      </w:r>
    </w:p>
    <w:p>
      <w:pPr>
        <w:pStyle w:val="FirstParagraph"/>
      </w:pPr>
      <w:r>
        <w:t xml:space="preserve">Now create a new data considering all rows and columns 2 through 6 from Baumann data and let’s call this new data newBaumann.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For newBaumann data,</w:t>
      </w:r>
    </w:p>
    <w:p>
      <w:pPr>
        <w:numPr>
          <w:ilvl w:val="0"/>
          <w:numId w:val="1001"/>
        </w:numPr>
      </w:pPr>
      <w:r>
        <w:t xml:space="preserve">[5 points] Find the mean of each variable.</w:t>
      </w:r>
    </w:p>
    <w:p>
      <w:pPr>
        <w:numPr>
          <w:ilvl w:val="0"/>
          <w:numId w:val="1001"/>
        </w:numPr>
      </w:pPr>
      <w:r>
        <w:t xml:space="preserve">[5 points] Find the covariance matrix. Round your answers to 3 decimal places. What is the dimension of this matrix?</w:t>
      </w:r>
    </w:p>
    <w:p>
      <w:pPr>
        <w:numPr>
          <w:ilvl w:val="0"/>
          <w:numId w:val="1001"/>
        </w:numPr>
      </w:pPr>
      <w:r>
        <w:t xml:space="preserve">[2 points] Report the covariance value between pretest.1 and pretest.2 variables.</w:t>
      </w:r>
    </w:p>
    <w:p>
      <w:pPr>
        <w:numPr>
          <w:ilvl w:val="0"/>
          <w:numId w:val="1001"/>
        </w:numPr>
      </w:pPr>
      <w:r>
        <w:t xml:space="preserve">[5 points] Find the correlation matrix. Round your answers to 3 decimal places. What is the dimension of this matrix?</w:t>
      </w:r>
    </w:p>
    <w:p>
      <w:pPr>
        <w:numPr>
          <w:ilvl w:val="0"/>
          <w:numId w:val="1001"/>
        </w:numPr>
      </w:pPr>
      <w:r>
        <w:t xml:space="preserve">[2 points] Report the correlation value between post.test.1 and post.test.2 variables.</w:t>
      </w:r>
    </w:p>
    <w:bookmarkEnd w:id="20"/>
    <w:bookmarkStart w:id="21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[10 points] Draw a bivaritate boxplot for pretest.1 and pretest.2 variables. In your graph, pretest.1 and pretest.2 variables will go along x and y axis, respectively. Find the index of any outlier(s) that is outside the fence (the outer ellipse). Write down the text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 </w:t>
      </w:r>
      <w:r>
        <w:t xml:space="preserve">to the right of the outlier point in the graph. Make sure to have x and y axes titles as well as the graph title.</w:t>
      </w:r>
    </w:p>
    <w:bookmarkEnd w:id="21"/>
    <w:bookmarkStart w:id="22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t xml:space="preserve">[10 points] Draw a convex hull for post.test.1 and post.test.2 variables. In your graph, post.test.1 and post.test.2 variables will go along x and y axis, respectively. Make sure to have x and y axes titles as well as the graph title. Report the index of extreme points in each direction.</w:t>
      </w:r>
    </w:p>
    <w:bookmarkEnd w:id="22"/>
    <w:bookmarkStart w:id="23" w:name="question-4"/>
    <w:p>
      <w:pPr>
        <w:pStyle w:val="Heading2"/>
      </w:pPr>
      <w:r>
        <w:t xml:space="preserve">Question 4</w:t>
      </w:r>
    </w:p>
    <w:p>
      <w:pPr>
        <w:pStyle w:val="FirstParagraph"/>
      </w:pPr>
      <w:r>
        <w:t xml:space="preserve">[6 points] Draw a scatterplot matrix of the following four variables:</w:t>
      </w:r>
      <w:r>
        <w:t xml:space="preserve"> </w:t>
      </w:r>
      <w:r>
        <w:t xml:space="preserve">pretest.1,pretest.2,post.test.1, post.test.2 and provide your graph below.</w:t>
      </w:r>
    </w:p>
    <w:bookmarkEnd w:id="23"/>
    <w:bookmarkStart w:id="24" w:name="question-5"/>
    <w:p>
      <w:pPr>
        <w:pStyle w:val="Heading2"/>
      </w:pPr>
      <w:r>
        <w:t xml:space="preserve">Question 5</w:t>
      </w:r>
    </w:p>
    <w:p>
      <w:pPr>
        <w:pStyle w:val="FirstParagraph"/>
      </w:pPr>
      <w:r>
        <w:t xml:space="preserve">[15 points] Create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matrix</w:t>
      </w:r>
      <w:r>
        <w:t xml:space="preserve"> </w:t>
      </w:r>
      <w:r>
        <w:rPr>
          <w:bCs/>
          <w:b/>
        </w:rPr>
        <w:t xml:space="preserve">z</w:t>
      </w:r>
      <w:r>
        <w:t xml:space="preserve"> </w:t>
      </w:r>
      <w:r>
        <w:t xml:space="preserve">whose elements are random numbers generated from a uniform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distribution. Use set.seed(1233):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z</w:t>
      </w:r>
    </w:p>
    <w:p>
      <w:pPr>
        <w:numPr>
          <w:ilvl w:val="0"/>
          <w:numId w:val="1002"/>
        </w:numPr>
      </w:pPr>
      <w:r>
        <w:t xml:space="preserve">Now form</w:t>
      </w:r>
      <w:r>
        <w:t xml:space="preserve"> </w:t>
      </w:r>
      <w:r>
        <w:rPr>
          <w:bCs/>
          <w:b/>
        </w:rPr>
        <w:t xml:space="preserve">z’z</w:t>
      </w:r>
      <w:r>
        <w:t xml:space="preserve">. Is</w:t>
      </w:r>
      <w:r>
        <w:t xml:space="preserve"> </w:t>
      </w:r>
      <w:r>
        <w:rPr>
          <w:bCs/>
          <w:b/>
        </w:rPr>
        <w:t xml:space="preserve">z’z</w:t>
      </w:r>
      <w:r>
        <w:t xml:space="preserve"> </w:t>
      </w:r>
      <w:r>
        <w:t xml:space="preserve">symmetric?</w:t>
      </w:r>
    </w:p>
    <w:p>
      <w:pPr>
        <w:numPr>
          <w:ilvl w:val="0"/>
          <w:numId w:val="1002"/>
        </w:numPr>
      </w:pPr>
      <w:r>
        <w:t xml:space="preserve">Find the eigenvalues of</w:t>
      </w:r>
      <w:r>
        <w:t xml:space="preserve"> </w:t>
      </w:r>
      <w:r>
        <w:rPr>
          <w:bCs/>
          <w:b/>
        </w:rPr>
        <w:t xml:space="preserve">z’z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Based on the eigenvalues of</w:t>
      </w:r>
      <w:r>
        <w:t xml:space="preserve"> </w:t>
      </w:r>
      <w:r>
        <w:rPr>
          <w:bCs/>
          <w:b/>
        </w:rPr>
        <w:t xml:space="preserve">z’z</w:t>
      </w:r>
      <w:r>
        <w:t xml:space="preserve">, is your</w:t>
      </w:r>
      <w:r>
        <w:t xml:space="preserve"> </w:t>
      </w:r>
      <w:r>
        <w:rPr>
          <w:bCs/>
          <w:b/>
        </w:rPr>
        <w:t xml:space="preserve">z’z</w:t>
      </w:r>
      <w:r>
        <w:t xml:space="preserve"> </w:t>
      </w:r>
      <w:r>
        <w:t xml:space="preserve">non-negative definite or positive definite?</w:t>
      </w:r>
    </w:p>
    <w:p>
      <w:pPr>
        <w:numPr>
          <w:ilvl w:val="0"/>
          <w:numId w:val="1002"/>
        </w:numPr>
      </w:pPr>
      <w:r>
        <w:t xml:space="preserve">Find the determinant of</w:t>
      </w:r>
      <w:r>
        <w:t xml:space="preserve"> </w:t>
      </w:r>
      <w:r>
        <w:rPr>
          <w:bCs/>
          <w:b/>
        </w:rPr>
        <w:t xml:space="preserve">z’z</w:t>
      </w:r>
      <w:r>
        <w:t xml:space="preserve">. Is the determinant of</w:t>
      </w:r>
      <w:r>
        <w:t xml:space="preserve"> </w:t>
      </w:r>
      <w:r>
        <w:rPr>
          <w:bCs/>
          <w:b/>
        </w:rPr>
        <w:t xml:space="preserve">z’z</w:t>
      </w:r>
      <w:r>
        <w:t xml:space="preserve"> </w:t>
      </w:r>
      <w:r>
        <w:t xml:space="preserve">equal to the product of the eigenvalues?</w:t>
      </w:r>
    </w:p>
    <w:p>
      <w:pPr>
        <w:numPr>
          <w:ilvl w:val="0"/>
          <w:numId w:val="1002"/>
        </w:numPr>
      </w:pPr>
      <w:r>
        <w:t xml:space="preserve">Find the trace of</w:t>
      </w:r>
      <w:r>
        <w:t xml:space="preserve"> </w:t>
      </w:r>
      <w:r>
        <w:rPr>
          <w:bCs/>
          <w:b/>
        </w:rPr>
        <w:t xml:space="preserve">z’z</w:t>
      </w:r>
      <w:r>
        <w:t xml:space="preserve">. Is the trace of</w:t>
      </w:r>
      <w:r>
        <w:t xml:space="preserve"> </w:t>
      </w:r>
      <w:r>
        <w:rPr>
          <w:bCs/>
          <w:b/>
        </w:rPr>
        <w:t xml:space="preserve">z’z</w:t>
      </w:r>
      <w:r>
        <w:t xml:space="preserve"> </w:t>
      </w:r>
      <w:r>
        <w:t xml:space="preserve">equal to the sum of the eigenvalues?</w:t>
      </w:r>
    </w:p>
    <w:p>
      <w:pPr>
        <w:numPr>
          <w:ilvl w:val="0"/>
          <w:numId w:val="1002"/>
        </w:numPr>
      </w:pPr>
      <w:r>
        <w:t xml:space="preserve">Find the generalized inverse matrix of</w:t>
      </w:r>
      <w:r>
        <w:t xml:space="preserve"> </w:t>
      </w:r>
      <w:r>
        <w:rPr>
          <w:bCs/>
          <w:b/>
        </w:rPr>
        <w:t xml:space="preserve">z’z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Find the square root matrix of</w:t>
      </w:r>
      <w:r>
        <w:t xml:space="preserve"> </w:t>
      </w:r>
      <w:r>
        <w:rPr>
          <w:bCs/>
          <w:b/>
        </w:rPr>
        <w:t xml:space="preserve">z’z</w:t>
      </w:r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577 Homework 1</dc:title>
  <dc:creator>Due by 9/20/23 in Canvas using SubmitHW1</dc:creator>
  <cp:keywords/>
  <dcterms:created xsi:type="dcterms:W3CDTF">2023-09-13T19:14:56Z</dcterms:created>
  <dcterms:modified xsi:type="dcterms:W3CDTF">2023-09-13T19:14:56Z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Name:</vt:lpwstr>
  </property>
  <property fmtid="{D5CDD505-2E9C-101B-9397-08002B2CF9AE}" pid="3" name="output">
    <vt:lpwstr>word_document</vt:lpwstr>
  </property>
</Properties>
</file>