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D2" w:rsidRDefault="00EF46D2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noProof/>
          <w:sz w:val="15"/>
          <w:szCs w:val="15"/>
          <w:lang w:val="en-US"/>
        </w:rPr>
        <w:drawing>
          <wp:anchor distT="0" distB="0" distL="114300" distR="114300" simplePos="0" relativeHeight="251658240" behindDoc="0" locked="0" layoutInCell="1" allowOverlap="1">
            <wp:simplePos x="1144905" y="914400"/>
            <wp:positionH relativeFrom="margin">
              <wp:align>right</wp:align>
            </wp:positionH>
            <wp:positionV relativeFrom="margin">
              <wp:align>top</wp:align>
            </wp:positionV>
            <wp:extent cx="1296035" cy="2992755"/>
            <wp:effectExtent l="0" t="0" r="0" b="0"/>
            <wp:wrapSquare wrapText="bothSides"/>
            <wp:docPr id="1" name="Picture 1" descr="C:\Users\Lianbin\Box Sync\UAlberta\images + references\王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Box Sync\UAlberta\images + references\王鑑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803" cy="299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C0" w:rsidRPr="00DD2AC0">
        <w:rPr>
          <w:rFonts w:ascii="Times New Roman" w:eastAsia="Times New Roman" w:hAnsi="Times New Roman" w:cs="Times New Roman"/>
          <w:bCs/>
          <w:sz w:val="24"/>
          <w:szCs w:val="24"/>
        </w:rPr>
        <w:t>Wang Jian</w:t>
      </w:r>
      <w:r w:rsidR="00DD2A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D2AC0">
        <w:rPr>
          <w:rFonts w:ascii="Times New Roman" w:hAnsi="Times New Roman" w:cs="Times New Roman" w:hint="eastAsia"/>
          <w:bCs/>
          <w:sz w:val="24"/>
          <w:szCs w:val="24"/>
        </w:rPr>
        <w:t>王鑑</w:t>
      </w:r>
      <w:r w:rsidR="00DD2AC0" w:rsidRPr="00DD2AC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1E6DA0">
        <w:rPr>
          <w:rFonts w:ascii="Times New Roman" w:eastAsia="Times New Roman" w:hAnsi="Times New Roman" w:cs="Times New Roman"/>
          <w:sz w:val="24"/>
          <w:szCs w:val="24"/>
        </w:rPr>
        <w:t>15</w:t>
      </w:r>
      <w:r w:rsidR="001E6DA0">
        <w:rPr>
          <w:rFonts w:asciiTheme="minorEastAsia" w:hAnsiTheme="minorEastAsia" w:cs="Times New Roman" w:hint="eastAsia"/>
          <w:sz w:val="24"/>
          <w:szCs w:val="24"/>
        </w:rPr>
        <w:t>09</w:t>
      </w:r>
      <w:r w:rsidR="00DD2AC0" w:rsidRPr="00EF46D2">
        <w:rPr>
          <w:rFonts w:ascii="Times New Roman" w:eastAsia="Times New Roman" w:hAnsi="Times New Roman" w:cs="Times New Roman"/>
          <w:sz w:val="24"/>
          <w:szCs w:val="24"/>
        </w:rPr>
        <w:t>-1677</w:t>
      </w:r>
      <w:r w:rsidR="00DD2AC0" w:rsidRPr="00DD2AC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D0FBB" w:rsidRDefault="00AD0FBB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Painting of Reading </w:t>
      </w:r>
      <w:r w:rsidR="00D77B78">
        <w:rPr>
          <w:rFonts w:ascii="Times New Roman" w:hAnsi="Times New Roman" w:cs="Times New Roman" w:hint="eastAsia"/>
          <w:bCs/>
          <w:sz w:val="24"/>
          <w:szCs w:val="24"/>
        </w:rPr>
        <w:t>a</w:t>
      </w:r>
      <w:r w:rsidR="00F85172">
        <w:rPr>
          <w:rFonts w:ascii="Times New Roman" w:hAnsi="Times New Roman" w:cs="Times New Roman" w:hint="eastAsia"/>
          <w:bCs/>
          <w:sz w:val="24"/>
          <w:szCs w:val="24"/>
        </w:rPr>
        <w:t>mong Nine Peaks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in the Style of Wang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Meng</w:t>
      </w:r>
      <w:proofErr w:type="spellEnd"/>
    </w:p>
    <w:p w:rsidR="00E93AC2" w:rsidRDefault="00F85172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仿叔明九峰</w:t>
      </w:r>
      <w:r w:rsidR="00AD0FBB">
        <w:rPr>
          <w:rFonts w:ascii="Times New Roman" w:hAnsi="Times New Roman" w:cs="Times New Roman" w:hint="eastAsia"/>
          <w:bCs/>
          <w:sz w:val="24"/>
          <w:szCs w:val="24"/>
        </w:rPr>
        <w:t>讀書圖</w:t>
      </w:r>
    </w:p>
    <w:p w:rsidR="00AD0FBB" w:rsidRPr="00AD0FBB" w:rsidRDefault="00D77B78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Fang [Wang] </w:t>
      </w:r>
      <w:proofErr w:type="spellStart"/>
      <w:r>
        <w:rPr>
          <w:rFonts w:ascii="Times New Roman" w:hAnsi="Times New Roman" w:cs="Times New Roman" w:hint="eastAsia"/>
          <w:bCs/>
          <w:i/>
          <w:sz w:val="24"/>
          <w:szCs w:val="24"/>
        </w:rPr>
        <w:t>Shuming</w:t>
      </w:r>
      <w:proofErr w:type="spellEnd"/>
      <w:r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J</w:t>
      </w:r>
      <w:r>
        <w:rPr>
          <w:rFonts w:ascii="Times New Roman" w:hAnsi="Times New Roman" w:cs="Times New Roman"/>
          <w:bCs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i/>
          <w:sz w:val="24"/>
          <w:szCs w:val="24"/>
        </w:rPr>
        <w:t>u Feng</w:t>
      </w:r>
      <w:r w:rsidR="00AD0FBB" w:rsidRPr="00AD0FBB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="00AD0FBB" w:rsidRPr="00AD0FBB">
        <w:rPr>
          <w:rFonts w:ascii="Times New Roman" w:hAnsi="Times New Roman" w:cs="Times New Roman" w:hint="eastAsia"/>
          <w:bCs/>
          <w:i/>
          <w:sz w:val="24"/>
          <w:szCs w:val="24"/>
        </w:rPr>
        <w:t>dushu</w:t>
      </w:r>
      <w:proofErr w:type="spellEnd"/>
      <w:r w:rsidR="00AD0FBB" w:rsidRPr="00AD0FBB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="00AD0FBB" w:rsidRPr="00AD0FBB">
        <w:rPr>
          <w:rFonts w:ascii="Times New Roman" w:hAnsi="Times New Roman" w:cs="Times New Roman" w:hint="eastAsia"/>
          <w:bCs/>
          <w:i/>
          <w:sz w:val="24"/>
          <w:szCs w:val="24"/>
        </w:rPr>
        <w:t>tu</w:t>
      </w:r>
      <w:proofErr w:type="spellEnd"/>
    </w:p>
    <w:p w:rsidR="002D1648" w:rsidRDefault="001129E7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(Alternative title: </w:t>
      </w:r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Fang </w:t>
      </w:r>
      <w:proofErr w:type="spellStart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>Shuming</w:t>
      </w:r>
      <w:proofErr w:type="spellEnd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>feng</w:t>
      </w:r>
      <w:proofErr w:type="spellEnd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proofErr w:type="gramStart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>mao</w:t>
      </w:r>
      <w:proofErr w:type="spellEnd"/>
      <w:proofErr w:type="gramEnd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>dushu</w:t>
      </w:r>
      <w:proofErr w:type="spellEnd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</w:t>
      </w:r>
      <w:proofErr w:type="spellStart"/>
      <w:r w:rsidRPr="001129E7">
        <w:rPr>
          <w:rFonts w:ascii="Times New Roman" w:hAnsi="Times New Roman" w:cs="Times New Roman" w:hint="eastAsia"/>
          <w:bCs/>
          <w:i/>
          <w:sz w:val="24"/>
          <w:szCs w:val="24"/>
        </w:rPr>
        <w:t>tu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仿叔明峰泖讀書圖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[Painting of Reading by the Lakes among Peaks in the Style of Wang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Meng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]</w:t>
      </w:r>
      <w:r w:rsidR="004B6E74">
        <w:rPr>
          <w:rFonts w:ascii="Times New Roman" w:hAnsi="Times New Roman" w:cs="Times New Roman"/>
          <w:bCs/>
          <w:sz w:val="24"/>
          <w:szCs w:val="24"/>
        </w:rPr>
        <w:t xml:space="preserve">; see Feng </w:t>
      </w:r>
      <w:proofErr w:type="spellStart"/>
      <w:r w:rsidR="004B6E74">
        <w:rPr>
          <w:rFonts w:ascii="Times New Roman" w:hAnsi="Times New Roman" w:cs="Times New Roman"/>
          <w:bCs/>
          <w:sz w:val="24"/>
          <w:szCs w:val="24"/>
        </w:rPr>
        <w:t>Chaoren’s</w:t>
      </w:r>
      <w:proofErr w:type="spellEnd"/>
      <w:r w:rsidR="004B6E74">
        <w:rPr>
          <w:rFonts w:ascii="Times New Roman" w:hAnsi="Times New Roman" w:cs="Times New Roman"/>
          <w:bCs/>
          <w:sz w:val="24"/>
          <w:szCs w:val="24"/>
        </w:rPr>
        <w:t xml:space="preserve"> label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</w:p>
    <w:p w:rsidR="00DD2AC0" w:rsidRDefault="00DD2AC0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Painting</w:t>
      </w:r>
    </w:p>
    <w:p w:rsidR="00DD2AC0" w:rsidRDefault="00DD2AC0" w:rsidP="00DD2AC0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sz w:val="24"/>
          <w:szCs w:val="24"/>
        </w:rPr>
      </w:pPr>
      <w:r w:rsidRPr="00EF46D2">
        <w:rPr>
          <w:rFonts w:ascii="Times New Roman" w:eastAsia="Times New Roman" w:hAnsi="Times New Roman" w:cs="Times New Roman"/>
          <w:sz w:val="24"/>
          <w:szCs w:val="24"/>
        </w:rPr>
        <w:t>1666</w:t>
      </w:r>
    </w:p>
    <w:p w:rsidR="00DD2AC0" w:rsidRDefault="00DD2AC0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sz w:val="24"/>
          <w:szCs w:val="24"/>
        </w:rPr>
      </w:pPr>
      <w:r w:rsidRPr="00DD2AC0">
        <w:rPr>
          <w:rFonts w:ascii="Times New Roman" w:hAnsi="Times New Roman" w:cs="Times New Roman"/>
          <w:sz w:val="24"/>
          <w:szCs w:val="24"/>
        </w:rPr>
        <w:t>H</w:t>
      </w:r>
      <w:r w:rsidRPr="00EF46D2">
        <w:rPr>
          <w:rFonts w:ascii="Times New Roman" w:eastAsia="Times New Roman" w:hAnsi="Times New Roman" w:cs="Times New Roman"/>
          <w:sz w:val="24"/>
          <w:szCs w:val="24"/>
        </w:rPr>
        <w:t>anging scroll</w:t>
      </w:r>
      <w:r w:rsidRPr="00DD2AC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Pr="00EF46D2">
        <w:rPr>
          <w:rFonts w:ascii="Times New Roman" w:eastAsia="Times New Roman" w:hAnsi="Times New Roman" w:cs="Times New Roman"/>
          <w:sz w:val="24"/>
          <w:szCs w:val="24"/>
        </w:rPr>
        <w:t>ink and light colour</w:t>
      </w:r>
      <w:r>
        <w:rPr>
          <w:rFonts w:ascii="Times New Roman" w:hAnsi="Times New Roman" w:cs="Times New Roman" w:hint="eastAsia"/>
          <w:sz w:val="24"/>
          <w:szCs w:val="24"/>
        </w:rPr>
        <w:t xml:space="preserve"> on paper; </w:t>
      </w:r>
      <w:r w:rsidRPr="00EF46D2">
        <w:rPr>
          <w:rFonts w:ascii="Times New Roman" w:eastAsia="Times New Roman" w:hAnsi="Times New Roman" w:cs="Times New Roman"/>
          <w:sz w:val="24"/>
          <w:szCs w:val="24"/>
        </w:rPr>
        <w:t>239.4 cm x 57.5 cm</w:t>
      </w:r>
      <w:r>
        <w:rPr>
          <w:rFonts w:ascii="Times New Roman" w:hAnsi="Times New Roman" w:cs="Times New Roman" w:hint="eastAsia"/>
          <w:sz w:val="24"/>
          <w:szCs w:val="24"/>
        </w:rPr>
        <w:t xml:space="preserve"> (scroll sheet); </w:t>
      </w:r>
      <w:r w:rsidRPr="00EF46D2">
        <w:rPr>
          <w:rFonts w:ascii="Times New Roman" w:eastAsia="Times New Roman" w:hAnsi="Times New Roman" w:cs="Times New Roman"/>
          <w:sz w:val="24"/>
          <w:szCs w:val="24"/>
        </w:rPr>
        <w:t>78 cm x 34.7 cm</w:t>
      </w:r>
      <w:r>
        <w:rPr>
          <w:rFonts w:ascii="Times New Roman" w:hAnsi="Times New Roman" w:cs="Times New Roman" w:hint="eastAsia"/>
          <w:sz w:val="24"/>
          <w:szCs w:val="24"/>
        </w:rPr>
        <w:t xml:space="preserve"> (painting)</w:t>
      </w:r>
    </w:p>
    <w:p w:rsidR="00DD2AC0" w:rsidRPr="00DD2AC0" w:rsidRDefault="00DD2AC0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Mactaggart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Art Collection.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Access # </w:t>
      </w:r>
      <w:r w:rsidRPr="00EF46D2">
        <w:rPr>
          <w:rFonts w:ascii="Times New Roman" w:eastAsia="Times New Roman" w:hAnsi="Times New Roman" w:cs="Times New Roman"/>
          <w:sz w:val="24"/>
          <w:szCs w:val="24"/>
        </w:rPr>
        <w:t>2004.19.14.1</w:t>
      </w:r>
    </w:p>
    <w:p w:rsidR="00DD2AC0" w:rsidRDefault="00DD2AC0" w:rsidP="00EF46D2">
      <w:pPr>
        <w:spacing w:before="100" w:beforeAutospacing="1" w:after="100" w:afterAutospacing="1" w:line="240" w:lineRule="auto"/>
        <w:outlineLvl w:val="5"/>
        <w:rPr>
          <w:rFonts w:ascii="Times New Roman" w:hAnsi="Times New Roman" w:cs="Times New Roman"/>
          <w:sz w:val="24"/>
          <w:szCs w:val="24"/>
        </w:rPr>
      </w:pPr>
      <w:r w:rsidRPr="00EF46D2">
        <w:rPr>
          <w:rFonts w:ascii="Times New Roman" w:eastAsia="Times New Roman" w:hAnsi="Times New Roman" w:cs="Times New Roman"/>
          <w:sz w:val="24"/>
          <w:szCs w:val="24"/>
        </w:rPr>
        <w:t xml:space="preserve">Gift of Sandy and Cécile </w:t>
      </w:r>
      <w:proofErr w:type="spellStart"/>
      <w:r w:rsidRPr="00EF46D2">
        <w:rPr>
          <w:rFonts w:ascii="Times New Roman" w:eastAsia="Times New Roman" w:hAnsi="Times New Roman" w:cs="Times New Roman"/>
          <w:sz w:val="24"/>
          <w:szCs w:val="24"/>
        </w:rPr>
        <w:t>Mactaggart</w:t>
      </w:r>
      <w:proofErr w:type="spellEnd"/>
    </w:p>
    <w:p w:rsidR="007677D2" w:rsidRDefault="007677D2" w:rsidP="00E257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D2AC0" w:rsidRDefault="00322757" w:rsidP="00E257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ARTIST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INSCRIPTION &amp; SIGNATURE</w:t>
      </w:r>
      <w:r w:rsidR="005D2A73">
        <w:rPr>
          <w:rFonts w:ascii="Times New Roman" w:hAnsi="Times New Roman" w:cs="Times New Roman"/>
          <w:sz w:val="24"/>
          <w:szCs w:val="24"/>
        </w:rPr>
        <w:t>, dated 1666</w:t>
      </w:r>
    </w:p>
    <w:p w:rsidR="009248F6" w:rsidRDefault="009248F6" w:rsidP="009248F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(8 columns in semi-cursive script)</w:t>
      </w:r>
    </w:p>
    <w:p w:rsidR="005D2A73" w:rsidRDefault="005D2A73" w:rsidP="005D2A73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my stay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Yushan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(today’s Changshu, Jiangsu Province), old gentleman Qian </w:t>
      </w:r>
      <w:proofErr w:type="spellStart"/>
      <w:r>
        <w:rPr>
          <w:rFonts w:ascii="Times New Roman" w:hAnsi="Times New Roman" w:cs="Times New Roman"/>
          <w:sz w:val="24"/>
          <w:szCs w:val="24"/>
        </w:rPr>
        <w:t>Qianyi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19D3">
        <w:rPr>
          <w:rStyle w:val="st"/>
          <w:rFonts w:ascii="Times New Roman" w:hAnsi="Times New Roman" w:cs="Times New Roman"/>
          <w:sz w:val="24"/>
          <w:szCs w:val="24"/>
        </w:rPr>
        <w:t>1582</w:t>
      </w:r>
      <w:r w:rsidRPr="008C19D3">
        <w:rPr>
          <w:rFonts w:ascii="Times New Roman" w:hAnsi="Times New Roman" w:cs="Times New Roman"/>
          <w:sz w:val="24"/>
          <w:szCs w:val="24"/>
        </w:rPr>
        <w:t>-1664</w:t>
      </w:r>
      <w:r>
        <w:rPr>
          <w:rFonts w:ascii="Times New Roman" w:hAnsi="Times New Roman" w:cs="Times New Roman"/>
          <w:sz w:val="24"/>
          <w:szCs w:val="24"/>
        </w:rPr>
        <w:t xml:space="preserve">) show me [Wang] </w:t>
      </w:r>
      <w:proofErr w:type="spellStart"/>
      <w:r w:rsidR="00403C66">
        <w:rPr>
          <w:rFonts w:ascii="Times New Roman" w:hAnsi="Times New Roman" w:cs="Times New Roman"/>
          <w:sz w:val="24"/>
          <w:szCs w:val="24"/>
        </w:rPr>
        <w:t>Shuming’s</w:t>
      </w:r>
      <w:proofErr w:type="spellEnd"/>
      <w:r w:rsidR="00403C66">
        <w:rPr>
          <w:rFonts w:ascii="Times New Roman" w:hAnsi="Times New Roman" w:cs="Times New Roman"/>
          <w:sz w:val="24"/>
          <w:szCs w:val="24"/>
        </w:rPr>
        <w:t xml:space="preserve"> (i.e. </w:t>
      </w:r>
      <w:r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>) Painting of Reading in the Nine Peaks to appreciate together. Less than one month after our farewell, this painting was burnt into ash</w:t>
      </w:r>
      <w:r w:rsidR="001A2289">
        <w:rPr>
          <w:rFonts w:ascii="Times New Roman" w:hAnsi="Times New Roman" w:cs="Times New Roman"/>
          <w:sz w:val="24"/>
          <w:szCs w:val="24"/>
        </w:rPr>
        <w:t xml:space="preserve"> flying into sky</w:t>
      </w:r>
      <w:r>
        <w:rPr>
          <w:rFonts w:ascii="Times New Roman" w:hAnsi="Times New Roman" w:cs="Times New Roman"/>
          <w:sz w:val="24"/>
          <w:szCs w:val="24"/>
        </w:rPr>
        <w:t xml:space="preserve"> in the fire of his library the </w:t>
      </w:r>
      <w:r w:rsidR="001A2289">
        <w:rPr>
          <w:rFonts w:ascii="Times New Roman" w:hAnsi="Times New Roman" w:cs="Times New Roman"/>
          <w:sz w:val="24"/>
          <w:szCs w:val="24"/>
        </w:rPr>
        <w:t>House of Crimson Clouds (</w:t>
      </w:r>
      <w:proofErr w:type="spellStart"/>
      <w:r w:rsidR="001A2289" w:rsidRPr="001A2289">
        <w:rPr>
          <w:rFonts w:ascii="Times New Roman" w:hAnsi="Times New Roman" w:cs="Times New Roman"/>
          <w:i/>
          <w:sz w:val="24"/>
          <w:szCs w:val="24"/>
        </w:rPr>
        <w:t>Jiangyun</w:t>
      </w:r>
      <w:proofErr w:type="spellEnd"/>
      <w:r w:rsidR="001A2289" w:rsidRPr="001A22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A2289" w:rsidRPr="001A2289">
        <w:rPr>
          <w:rFonts w:ascii="Times New Roman" w:hAnsi="Times New Roman" w:cs="Times New Roman"/>
          <w:i/>
          <w:sz w:val="24"/>
          <w:szCs w:val="24"/>
        </w:rPr>
        <w:t>lou</w:t>
      </w:r>
      <w:proofErr w:type="spellEnd"/>
      <w:r w:rsidR="001A2289">
        <w:rPr>
          <w:rFonts w:ascii="Times New Roman" w:hAnsi="Times New Roman" w:cs="Times New Roman"/>
          <w:sz w:val="24"/>
          <w:szCs w:val="24"/>
        </w:rPr>
        <w:t xml:space="preserve">). </w:t>
      </w:r>
      <w:r w:rsidR="00210087">
        <w:rPr>
          <w:rFonts w:ascii="Times New Roman" w:hAnsi="Times New Roman" w:cs="Times New Roman"/>
          <w:sz w:val="24"/>
          <w:szCs w:val="24"/>
        </w:rPr>
        <w:t xml:space="preserve">Sitting by the window with my time idle, I recollected Wang’s intention and drew this painting. I do not know if I </w:t>
      </w:r>
      <w:r w:rsidR="001C2D4C">
        <w:rPr>
          <w:rFonts w:ascii="Times New Roman" w:hAnsi="Times New Roman" w:cs="Times New Roman"/>
          <w:sz w:val="24"/>
          <w:szCs w:val="24"/>
        </w:rPr>
        <w:t xml:space="preserve">fully </w:t>
      </w:r>
      <w:r w:rsidR="00210087">
        <w:rPr>
          <w:rFonts w:ascii="Times New Roman" w:hAnsi="Times New Roman" w:cs="Times New Roman"/>
          <w:sz w:val="24"/>
          <w:szCs w:val="24"/>
        </w:rPr>
        <w:t xml:space="preserve">imitated his work </w:t>
      </w:r>
      <w:r w:rsidR="001C2D4C">
        <w:rPr>
          <w:rFonts w:ascii="Times New Roman" w:hAnsi="Times New Roman" w:cs="Times New Roman"/>
          <w:sz w:val="24"/>
          <w:szCs w:val="24"/>
        </w:rPr>
        <w:t>well</w:t>
      </w:r>
      <w:r w:rsidR="00617AF0">
        <w:rPr>
          <w:rFonts w:ascii="Times New Roman" w:hAnsi="Times New Roman" w:cs="Times New Roman"/>
          <w:sz w:val="24"/>
          <w:szCs w:val="24"/>
        </w:rPr>
        <w:t>.</w:t>
      </w:r>
      <w:r w:rsidR="001C2D4C">
        <w:rPr>
          <w:rFonts w:ascii="Times New Roman" w:hAnsi="Times New Roman" w:cs="Times New Roman"/>
          <w:sz w:val="24"/>
          <w:szCs w:val="24"/>
        </w:rPr>
        <w:t xml:space="preserve"> In the autumn of the </w:t>
      </w:r>
      <w:proofErr w:type="spellStart"/>
      <w:proofErr w:type="gramStart"/>
      <w:r w:rsidR="001C2D4C" w:rsidRPr="001C2D4C">
        <w:rPr>
          <w:rFonts w:ascii="Times New Roman" w:hAnsi="Times New Roman" w:cs="Times New Roman"/>
          <w:i/>
          <w:sz w:val="24"/>
          <w:szCs w:val="24"/>
        </w:rPr>
        <w:t>bing</w:t>
      </w:r>
      <w:proofErr w:type="spellEnd"/>
      <w:proofErr w:type="gramEnd"/>
      <w:r w:rsidR="001C2D4C" w:rsidRPr="001C2D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2D4C" w:rsidRPr="001C2D4C">
        <w:rPr>
          <w:rFonts w:ascii="Times New Roman" w:hAnsi="Times New Roman" w:cs="Times New Roman"/>
          <w:i/>
          <w:sz w:val="24"/>
          <w:szCs w:val="24"/>
        </w:rPr>
        <w:t>wu</w:t>
      </w:r>
      <w:proofErr w:type="spellEnd"/>
      <w:r w:rsidR="001C2D4C">
        <w:rPr>
          <w:rFonts w:ascii="Times New Roman" w:hAnsi="Times New Roman" w:cs="Times New Roman"/>
          <w:sz w:val="24"/>
          <w:szCs w:val="24"/>
        </w:rPr>
        <w:t xml:space="preserve"> year, Wang Jian.</w:t>
      </w:r>
    </w:p>
    <w:p w:rsidR="00322757" w:rsidRDefault="004D53DD" w:rsidP="005A65E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余在虞山，錢牧翁出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所藏叔明九峰讀書</w:t>
      </w:r>
      <w:r w:rsidR="00764A47"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圖相賞。別未閲月，竟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E36731">
        <w:rPr>
          <w:rFonts w:ascii="Times New Roman" w:hAnsi="Times New Roman" w:cs="Times New Roman" w:hint="eastAsia"/>
          <w:sz w:val="24"/>
          <w:szCs w:val="24"/>
        </w:rPr>
        <w:t>與絳雲樓同歸天上。</w:t>
      </w:r>
      <w:r>
        <w:rPr>
          <w:rFonts w:ascii="Times New Roman" w:hAnsi="Times New Roman" w:cs="Times New Roman" w:hint="eastAsia"/>
          <w:sz w:val="24"/>
          <w:szCs w:val="24"/>
        </w:rPr>
        <w:t xml:space="preserve">/ </w:t>
      </w:r>
      <w:r w:rsidR="00B7441E">
        <w:rPr>
          <w:rFonts w:ascii="宋体" w:eastAsia="宋体" w:hAnsi="宋体" w:cs="Times New Roman" w:hint="eastAsia"/>
          <w:sz w:val="24"/>
          <w:szCs w:val="24"/>
        </w:rPr>
        <w:t>閑</w:t>
      </w:r>
      <w:r>
        <w:rPr>
          <w:rFonts w:ascii="Times New Roman" w:hAnsi="Times New Roman" w:cs="Times New Roman" w:hint="eastAsia"/>
          <w:sz w:val="24"/>
          <w:szCs w:val="24"/>
        </w:rPr>
        <w:t>窗無聊，返思其意，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作此幀，不識能彷佛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萬一否。</w:t>
      </w:r>
      <w:r>
        <w:rPr>
          <w:rFonts w:ascii="Times New Roman" w:hAnsi="Times New Roman" w:cs="Times New Roman" w:hint="eastAsia"/>
          <w:sz w:val="24"/>
          <w:szCs w:val="24"/>
        </w:rPr>
        <w:t xml:space="preserve">/ </w:t>
      </w:r>
      <w:r>
        <w:rPr>
          <w:rFonts w:ascii="Times New Roman" w:hAnsi="Times New Roman" w:cs="Times New Roman" w:hint="eastAsia"/>
          <w:sz w:val="24"/>
          <w:szCs w:val="24"/>
        </w:rPr>
        <w:t>丙午秋日王鑑</w:t>
      </w:r>
    </w:p>
    <w:p w:rsidR="00322757" w:rsidRDefault="00322757" w:rsidP="00E257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ARTIST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SEALS</w:t>
      </w:r>
    </w:p>
    <w:p w:rsidR="00322757" w:rsidRDefault="00322757" w:rsidP="0032275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雨新齋</w:t>
      </w:r>
      <w:r>
        <w:rPr>
          <w:rFonts w:ascii="Times New Roman" w:hAnsi="Times New Roman" w:cs="Times New Roman" w:hint="eastAsia"/>
          <w:sz w:val="24"/>
          <w:szCs w:val="24"/>
        </w:rPr>
        <w:t>, rectangular relief</w:t>
      </w:r>
    </w:p>
    <w:p w:rsidR="00322757" w:rsidRDefault="00322757" w:rsidP="0032275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王鑑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之印</w:t>
      </w:r>
      <w:r>
        <w:rPr>
          <w:rFonts w:ascii="Times New Roman" w:hAnsi="Times New Roman" w:cs="Times New Roman" w:hint="eastAsia"/>
          <w:sz w:val="24"/>
          <w:szCs w:val="24"/>
        </w:rPr>
        <w:t>, square intaglio</w:t>
      </w:r>
    </w:p>
    <w:p w:rsidR="00322757" w:rsidRDefault="00322757" w:rsidP="0032275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2757" w:rsidRDefault="00322757" w:rsidP="00E257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INSCRIPTION mounted</w:t>
      </w:r>
      <w:r w:rsidR="00F57C7A">
        <w:rPr>
          <w:rFonts w:ascii="Times New Roman" w:hAnsi="Times New Roman" w:cs="Times New Roman"/>
          <w:sz w:val="24"/>
          <w:szCs w:val="24"/>
        </w:rPr>
        <w:t>, dated 1941</w:t>
      </w:r>
    </w:p>
    <w:p w:rsidR="00322757" w:rsidRDefault="009C6874" w:rsidP="009B450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(5 columns in cursive script)</w:t>
      </w:r>
    </w:p>
    <w:p w:rsidR="00B32382" w:rsidRDefault="00B32382" w:rsidP="00B32382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Gongwang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once lived at the Daoist Temple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Wurong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(today’s Songjiang, Shanghai), where he draw a handscroll the </w:t>
      </w:r>
      <w:r w:rsidRPr="00B32382">
        <w:rPr>
          <w:rFonts w:ascii="Times New Roman" w:hAnsi="Times New Roman" w:cs="Times New Roman"/>
          <w:i/>
          <w:sz w:val="24"/>
          <w:szCs w:val="24"/>
        </w:rPr>
        <w:t>Picture of Reading by Lake in Mountain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32382">
        <w:rPr>
          <w:rFonts w:ascii="Times New Roman" w:hAnsi="Times New Roman" w:cs="Times New Roman"/>
          <w:i/>
          <w:sz w:val="24"/>
          <w:szCs w:val="24"/>
        </w:rPr>
        <w:t xml:space="preserve">Feng </w:t>
      </w:r>
      <w:proofErr w:type="spellStart"/>
      <w:proofErr w:type="gramStart"/>
      <w:r w:rsidRPr="00B32382">
        <w:rPr>
          <w:rFonts w:ascii="Times New Roman" w:hAnsi="Times New Roman" w:cs="Times New Roman"/>
          <w:i/>
          <w:sz w:val="24"/>
          <w:szCs w:val="24"/>
        </w:rPr>
        <w:t>mao</w:t>
      </w:r>
      <w:proofErr w:type="spellEnd"/>
      <w:proofErr w:type="gramEnd"/>
      <w:r w:rsidRPr="00B32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382">
        <w:rPr>
          <w:rFonts w:ascii="Times New Roman" w:hAnsi="Times New Roman" w:cs="Times New Roman"/>
          <w:i/>
          <w:sz w:val="24"/>
          <w:szCs w:val="24"/>
        </w:rPr>
        <w:t>dushu</w:t>
      </w:r>
      <w:proofErr w:type="spellEnd"/>
      <w:r w:rsidRPr="00B323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2382">
        <w:rPr>
          <w:rFonts w:ascii="Times New Roman" w:hAnsi="Times New Roman" w:cs="Times New Roman"/>
          <w:i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6C267E">
        <w:rPr>
          <w:rFonts w:ascii="Times New Roman" w:hAnsi="Times New Roman" w:cs="Times New Roman"/>
          <w:sz w:val="24"/>
          <w:szCs w:val="24"/>
        </w:rPr>
        <w:t xml:space="preserve"> Now I am lucky to inspect Wang Jian’s imitation of [Wang] </w:t>
      </w:r>
      <w:proofErr w:type="spellStart"/>
      <w:r w:rsidR="006C267E">
        <w:rPr>
          <w:rFonts w:ascii="Times New Roman" w:hAnsi="Times New Roman" w:cs="Times New Roman"/>
          <w:sz w:val="24"/>
          <w:szCs w:val="24"/>
        </w:rPr>
        <w:t>Shuming’s</w:t>
      </w:r>
      <w:proofErr w:type="spellEnd"/>
      <w:r w:rsidR="006C267E">
        <w:rPr>
          <w:rFonts w:ascii="Times New Roman" w:hAnsi="Times New Roman" w:cs="Times New Roman"/>
          <w:sz w:val="24"/>
          <w:szCs w:val="24"/>
        </w:rPr>
        <w:t xml:space="preserve"> hanging scroll the </w:t>
      </w:r>
      <w:r w:rsidR="006C267E" w:rsidRPr="006C267E">
        <w:rPr>
          <w:rFonts w:ascii="Times New Roman" w:hAnsi="Times New Roman" w:cs="Times New Roman"/>
          <w:i/>
          <w:sz w:val="24"/>
          <w:szCs w:val="24"/>
        </w:rPr>
        <w:t>Painting of Reading by Lake in Mountain</w:t>
      </w:r>
      <w:r w:rsidR="006C26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267E">
        <w:rPr>
          <w:rFonts w:ascii="Times New Roman" w:hAnsi="Times New Roman" w:cs="Times New Roman"/>
          <w:sz w:val="24"/>
          <w:szCs w:val="24"/>
        </w:rPr>
        <w:t>Shuming’s</w:t>
      </w:r>
      <w:proofErr w:type="spellEnd"/>
      <w:r w:rsidR="006C267E">
        <w:rPr>
          <w:rFonts w:ascii="Times New Roman" w:hAnsi="Times New Roman" w:cs="Times New Roman"/>
          <w:sz w:val="24"/>
          <w:szCs w:val="24"/>
        </w:rPr>
        <w:t xml:space="preserve"> original copy had been conserved in the Qian family of </w:t>
      </w:r>
      <w:proofErr w:type="spellStart"/>
      <w:r w:rsidR="006C267E">
        <w:rPr>
          <w:rFonts w:ascii="Times New Roman" w:hAnsi="Times New Roman" w:cs="Times New Roman"/>
          <w:sz w:val="24"/>
          <w:szCs w:val="24"/>
        </w:rPr>
        <w:t>Yushan</w:t>
      </w:r>
      <w:proofErr w:type="spellEnd"/>
      <w:r w:rsidR="006C267E">
        <w:rPr>
          <w:rFonts w:ascii="Times New Roman" w:hAnsi="Times New Roman" w:cs="Times New Roman"/>
          <w:sz w:val="24"/>
          <w:szCs w:val="24"/>
        </w:rPr>
        <w:t xml:space="preserve"> and was burnt into ash in the fire of the </w:t>
      </w:r>
      <w:r w:rsidR="008C7FC3">
        <w:rPr>
          <w:rFonts w:ascii="Times New Roman" w:hAnsi="Times New Roman" w:cs="Times New Roman"/>
          <w:sz w:val="24"/>
          <w:szCs w:val="24"/>
        </w:rPr>
        <w:t xml:space="preserve">House of Crimson Clouds. It remains unknown where Huang </w:t>
      </w:r>
      <w:proofErr w:type="spellStart"/>
      <w:r w:rsidR="008C7FC3">
        <w:rPr>
          <w:rFonts w:ascii="Times New Roman" w:hAnsi="Times New Roman" w:cs="Times New Roman"/>
          <w:sz w:val="24"/>
          <w:szCs w:val="24"/>
        </w:rPr>
        <w:t>Gongwang’s</w:t>
      </w:r>
      <w:proofErr w:type="spellEnd"/>
      <w:r w:rsidR="008C7FC3">
        <w:rPr>
          <w:rFonts w:ascii="Times New Roman" w:hAnsi="Times New Roman" w:cs="Times New Roman"/>
          <w:sz w:val="24"/>
          <w:szCs w:val="24"/>
        </w:rPr>
        <w:t xml:space="preserve"> version is</w:t>
      </w:r>
      <w:r w:rsidR="009B7C8E">
        <w:rPr>
          <w:rFonts w:ascii="Times New Roman" w:hAnsi="Times New Roman" w:cs="Times New Roman"/>
          <w:sz w:val="24"/>
          <w:szCs w:val="24"/>
        </w:rPr>
        <w:t xml:space="preserve">. I have not seen </w:t>
      </w:r>
      <w:r w:rsidR="004B7775">
        <w:rPr>
          <w:rFonts w:ascii="Times New Roman" w:hAnsi="Times New Roman" w:cs="Times New Roman" w:hint="eastAsia"/>
          <w:sz w:val="24"/>
          <w:szCs w:val="24"/>
        </w:rPr>
        <w:t>the original pieces by Huang and Wang, but am lucky to witness later pieces in their styles</w:t>
      </w:r>
      <w:r w:rsidR="008C7FC3" w:rsidRPr="00190EDD">
        <w:rPr>
          <w:rFonts w:ascii="Times New Roman" w:hAnsi="Times New Roman" w:cs="Times New Roman"/>
          <w:sz w:val="24"/>
          <w:szCs w:val="24"/>
        </w:rPr>
        <w:t>.</w:t>
      </w:r>
      <w:r w:rsidR="004B77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7775">
        <w:rPr>
          <w:rFonts w:ascii="Times New Roman" w:hAnsi="Times New Roman" w:cs="Times New Roman"/>
          <w:sz w:val="24"/>
          <w:szCs w:val="24"/>
        </w:rPr>
        <w:t>T</w:t>
      </w:r>
      <w:r w:rsidR="004B7775">
        <w:rPr>
          <w:rFonts w:ascii="Times New Roman" w:hAnsi="Times New Roman" w:cs="Times New Roman" w:hint="eastAsia"/>
          <w:sz w:val="24"/>
          <w:szCs w:val="24"/>
        </w:rPr>
        <w:t xml:space="preserve">heir orthodox styles can be imaged on the basis of those later imitations. A friend of mine, who sought refuge from the [Sino-Japanese] War in Shanghai, handed it over to me for safekeeping in my house. I have kept it for a while and completely imitated it once. Now my old friend </w:t>
      </w:r>
      <w:proofErr w:type="spellStart"/>
      <w:r w:rsidR="004B7775">
        <w:rPr>
          <w:rFonts w:ascii="Times New Roman" w:hAnsi="Times New Roman" w:cs="Times New Roman" w:hint="eastAsia"/>
          <w:sz w:val="24"/>
          <w:szCs w:val="24"/>
        </w:rPr>
        <w:t>Zhongying</w:t>
      </w:r>
      <w:proofErr w:type="spellEnd"/>
      <w:r w:rsidR="004B7775">
        <w:rPr>
          <w:rFonts w:ascii="Times New Roman" w:hAnsi="Times New Roman" w:cs="Times New Roman" w:hint="eastAsia"/>
          <w:sz w:val="24"/>
          <w:szCs w:val="24"/>
        </w:rPr>
        <w:t xml:space="preserve"> [i.e. Ding </w:t>
      </w:r>
      <w:proofErr w:type="spellStart"/>
      <w:r w:rsidR="004B7775">
        <w:rPr>
          <w:rFonts w:ascii="Times New Roman" w:hAnsi="Times New Roman" w:cs="Times New Roman" w:hint="eastAsia"/>
          <w:sz w:val="24"/>
          <w:szCs w:val="24"/>
        </w:rPr>
        <w:t>Yuanyan</w:t>
      </w:r>
      <w:proofErr w:type="spellEnd"/>
      <w:r w:rsidR="004B7775">
        <w:rPr>
          <w:rFonts w:ascii="Times New Roman" w:hAnsi="Times New Roman" w:cs="Times New Roman" w:hint="eastAsia"/>
          <w:sz w:val="24"/>
          <w:szCs w:val="24"/>
        </w:rPr>
        <w:t xml:space="preserve">] obtained it after </w:t>
      </w:r>
      <w:r w:rsidR="000124DF">
        <w:rPr>
          <w:rFonts w:ascii="Times New Roman" w:hAnsi="Times New Roman" w:cs="Times New Roman" w:hint="eastAsia"/>
          <w:sz w:val="24"/>
          <w:szCs w:val="24"/>
        </w:rPr>
        <w:t xml:space="preserve">it had passed through several owners. He remounted it and asked me for a colophon. This painting reminded me of my old friends. After being excited for several days, I am writing a passage on it to record another artistic </w:t>
      </w:r>
      <w:r w:rsidR="000124DF">
        <w:rPr>
          <w:rFonts w:ascii="Times New Roman" w:hAnsi="Times New Roman" w:cs="Times New Roman" w:hint="eastAsia"/>
          <w:sz w:val="24"/>
          <w:szCs w:val="24"/>
        </w:rPr>
        <w:lastRenderedPageBreak/>
        <w:t>encount</w:t>
      </w:r>
      <w:r w:rsidR="002A45F2">
        <w:rPr>
          <w:rFonts w:ascii="Times New Roman" w:hAnsi="Times New Roman" w:cs="Times New Roman" w:hint="eastAsia"/>
          <w:sz w:val="24"/>
          <w:szCs w:val="24"/>
        </w:rPr>
        <w:t xml:space="preserve">er. Make sure you will cherish this painting, </w:t>
      </w:r>
      <w:proofErr w:type="spellStart"/>
      <w:r w:rsidR="002A45F2">
        <w:rPr>
          <w:rFonts w:ascii="Times New Roman" w:hAnsi="Times New Roman" w:cs="Times New Roman" w:hint="eastAsia"/>
          <w:sz w:val="24"/>
          <w:szCs w:val="24"/>
        </w:rPr>
        <w:t>Zhongying</w:t>
      </w:r>
      <w:proofErr w:type="spellEnd"/>
      <w:r w:rsidR="002A45F2">
        <w:rPr>
          <w:rFonts w:ascii="Times New Roman" w:hAnsi="Times New Roman" w:cs="Times New Roman" w:hint="eastAsia"/>
          <w:sz w:val="24"/>
          <w:szCs w:val="24"/>
        </w:rPr>
        <w:t xml:space="preserve">, and it is true that conserving a painting is more important than obtaining it. At the end of the year </w:t>
      </w:r>
      <w:proofErr w:type="spellStart"/>
      <w:r w:rsidR="002A45F2">
        <w:rPr>
          <w:rFonts w:ascii="Times New Roman" w:hAnsi="Times New Roman" w:cs="Times New Roman" w:hint="eastAsia"/>
          <w:sz w:val="24"/>
          <w:szCs w:val="24"/>
        </w:rPr>
        <w:t>xin</w:t>
      </w:r>
      <w:proofErr w:type="spellEnd"/>
      <w:r w:rsidR="002A45F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A45F2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="002A45F2">
        <w:rPr>
          <w:rFonts w:ascii="Times New Roman" w:hAnsi="Times New Roman" w:cs="Times New Roman" w:hint="eastAsia"/>
          <w:sz w:val="24"/>
          <w:szCs w:val="24"/>
        </w:rPr>
        <w:t xml:space="preserve">, Feng </w:t>
      </w:r>
      <w:proofErr w:type="spellStart"/>
      <w:r w:rsidR="002A45F2">
        <w:rPr>
          <w:rFonts w:ascii="Times New Roman" w:hAnsi="Times New Roman" w:cs="Times New Roman" w:hint="eastAsia"/>
          <w:sz w:val="24"/>
          <w:szCs w:val="24"/>
        </w:rPr>
        <w:t>Chaoran</w:t>
      </w:r>
      <w:proofErr w:type="spellEnd"/>
      <w:r w:rsidR="002A45F2">
        <w:rPr>
          <w:rFonts w:ascii="Times New Roman" w:hAnsi="Times New Roman" w:cs="Times New Roman" w:hint="eastAsia"/>
          <w:sz w:val="24"/>
          <w:szCs w:val="24"/>
        </w:rPr>
        <w:t xml:space="preserve"> of </w:t>
      </w:r>
      <w:proofErr w:type="spellStart"/>
      <w:r w:rsidR="002A45F2">
        <w:rPr>
          <w:rFonts w:ascii="Times New Roman" w:hAnsi="Times New Roman" w:cs="Times New Roman" w:hint="eastAsia"/>
          <w:sz w:val="24"/>
          <w:szCs w:val="24"/>
        </w:rPr>
        <w:t>Jinling</w:t>
      </w:r>
      <w:proofErr w:type="spellEnd"/>
      <w:r w:rsidR="002A45F2">
        <w:rPr>
          <w:rFonts w:ascii="Times New Roman" w:hAnsi="Times New Roman" w:cs="Times New Roman" w:hint="eastAsia"/>
          <w:sz w:val="24"/>
          <w:szCs w:val="24"/>
        </w:rPr>
        <w:t xml:space="preserve"> records, warming myself with a brazier beside a cold window.</w:t>
      </w:r>
    </w:p>
    <w:p w:rsidR="009C6874" w:rsidRDefault="009C6874" w:rsidP="009B450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黃子久嘗寓五茸之蓬萊道院，曾寫峰泖讀書圖卷。今得見王湘碧仿叔明峰泖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讀書圖軸。叔明</w:t>
      </w:r>
      <w:r w:rsidR="001A44FA">
        <w:rPr>
          <w:rFonts w:ascii="Times New Roman" w:hAnsi="Times New Roman" w:cs="Times New Roman" w:hint="eastAsia"/>
          <w:sz w:val="24"/>
          <w:szCs w:val="24"/>
        </w:rPr>
        <w:t>原本藏虞山錢氏，於絳雲樓同遭劫灰。子久本不知流落何所。</w:t>
      </w:r>
      <w:r w:rsidR="001A44FA" w:rsidRPr="001A44FA">
        <w:rPr>
          <w:rFonts w:ascii="Times New Roman" w:hAnsi="Times New Roman" w:cs="Times New Roman" w:hint="eastAsia"/>
          <w:sz w:val="24"/>
          <w:szCs w:val="24"/>
        </w:rPr>
        <w:t>余不見</w:t>
      </w:r>
      <w:r w:rsidRPr="001A44FA">
        <w:rPr>
          <w:rFonts w:ascii="Times New Roman" w:hAnsi="Times New Roman" w:cs="Times New Roman" w:hint="eastAsia"/>
          <w:sz w:val="24"/>
          <w:szCs w:val="24"/>
        </w:rPr>
        <w:t>中郎</w:t>
      </w:r>
      <w:r w:rsidR="001A44FA" w:rsidRPr="001A44FA">
        <w:rPr>
          <w:rFonts w:ascii="Times New Roman" w:hAnsi="Times New Roman" w:cs="Times New Roman" w:hint="eastAsia"/>
          <w:sz w:val="24"/>
          <w:szCs w:val="24"/>
        </w:rPr>
        <w:t>，猶見虎</w:t>
      </w:r>
      <w:r w:rsidRPr="001A44FA">
        <w:rPr>
          <w:rFonts w:ascii="Times New Roman" w:hAnsi="Times New Roman" w:cs="Times New Roman" w:hint="eastAsia"/>
          <w:sz w:val="24"/>
          <w:szCs w:val="24"/>
        </w:rPr>
        <w:t>賁</w:t>
      </w:r>
      <w:r w:rsidR="001A44FA" w:rsidRPr="001A44FA">
        <w:rPr>
          <w:rFonts w:ascii="Times New Roman" w:hAnsi="Times New Roman" w:cs="Times New Roman" w:hint="eastAsia"/>
          <w:sz w:val="24"/>
          <w:szCs w:val="24"/>
        </w:rPr>
        <w:t>。</w:t>
      </w:r>
      <w:r w:rsidRPr="001A44FA">
        <w:rPr>
          <w:rFonts w:ascii="Times New Roman" w:hAnsi="Times New Roman" w:cs="Times New Roman" w:hint="eastAsia"/>
          <w:sz w:val="24"/>
          <w:szCs w:val="24"/>
        </w:rPr>
        <w:t>黃王典型</w:t>
      </w:r>
      <w:r>
        <w:rPr>
          <w:rFonts w:ascii="Times New Roman" w:hAnsi="Times New Roman" w:cs="Times New Roman" w:hint="eastAsia"/>
          <w:sz w:val="24"/>
          <w:szCs w:val="24"/>
        </w:rPr>
        <w:t>，概可想見焉。此圖係友人避兵來滬，閣置草堂頗久。余曾對臨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一過。今展轉爲老友仲英所獲，裝成索題，如晤故人，為之欣</w:t>
      </w:r>
      <w:r w:rsidR="00C21B44">
        <w:rPr>
          <w:rFonts w:ascii="Times New Roman" w:hAnsi="Times New Roman" w:cs="Times New Roman" w:hint="eastAsia"/>
          <w:sz w:val="24"/>
          <w:szCs w:val="24"/>
        </w:rPr>
        <w:t>然累日，爰志數言，更增一重翰墨緣</w:t>
      </w:r>
      <w:r w:rsidR="00C21B44">
        <w:rPr>
          <w:rFonts w:ascii="Times New Roman" w:hAnsi="Times New Roman" w:cs="Times New Roman" w:hint="eastAsia"/>
          <w:sz w:val="24"/>
          <w:szCs w:val="24"/>
        </w:rPr>
        <w:t xml:space="preserve"> / </w:t>
      </w:r>
      <w:r w:rsidR="00C21B44">
        <w:rPr>
          <w:rFonts w:ascii="Times New Roman" w:hAnsi="Times New Roman" w:cs="Times New Roman" w:hint="eastAsia"/>
          <w:sz w:val="24"/>
          <w:szCs w:val="24"/>
        </w:rPr>
        <w:t>也。仲英吾兄寶此，重逾求圖也宜。辛巳嵗莫，寒窗擁爐識。晉陵馮超然</w:t>
      </w:r>
    </w:p>
    <w:p w:rsidR="009B4506" w:rsidRDefault="009B4506" w:rsidP="009B450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2757" w:rsidRDefault="00322757" w:rsidP="00E257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INSCRIPTION WRITER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SEALS</w:t>
      </w:r>
    </w:p>
    <w:p w:rsidR="00322757" w:rsidRDefault="00322757" w:rsidP="0032275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慎得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居士</w:t>
      </w:r>
      <w:r>
        <w:rPr>
          <w:rFonts w:ascii="Times New Roman" w:hAnsi="Times New Roman" w:cs="Times New Roman" w:hint="eastAsia"/>
          <w:sz w:val="24"/>
          <w:szCs w:val="24"/>
        </w:rPr>
        <w:t>, square relief</w:t>
      </w:r>
    </w:p>
    <w:p w:rsidR="00322757" w:rsidRDefault="00322757" w:rsidP="0032275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馮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超然</w:t>
      </w:r>
      <w:r>
        <w:rPr>
          <w:rFonts w:ascii="Times New Roman" w:hAnsi="Times New Roman" w:cs="Times New Roman" w:hint="eastAsia"/>
          <w:sz w:val="24"/>
          <w:szCs w:val="24"/>
        </w:rPr>
        <w:t>, square intaglio</w:t>
      </w:r>
    </w:p>
    <w:p w:rsidR="004B2ACD" w:rsidRDefault="004B2ACD" w:rsidP="00E257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22757" w:rsidRDefault="00322757" w:rsidP="00E2574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COLLECTORS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SEALS</w:t>
      </w:r>
    </w:p>
    <w:p w:rsidR="00322757" w:rsidRPr="00EF46D2" w:rsidRDefault="00322757" w:rsidP="003227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(1882-1954)</w:t>
      </w:r>
    </w:p>
    <w:p w:rsidR="00322757" w:rsidRDefault="00322757" w:rsidP="0032275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超然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心賞</w:t>
      </w:r>
      <w:r>
        <w:rPr>
          <w:rFonts w:ascii="Times New Roman" w:hAnsi="Times New Roman" w:cs="Times New Roman" w:hint="eastAsia"/>
          <w:sz w:val="24"/>
          <w:szCs w:val="24"/>
        </w:rPr>
        <w:t>, square intaglio</w:t>
      </w:r>
    </w:p>
    <w:p w:rsidR="00EB33DF" w:rsidRDefault="00EB33DF" w:rsidP="00EB33D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Yuanyan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丁元彥</w:t>
      </w:r>
      <w:r>
        <w:rPr>
          <w:rFonts w:ascii="Times New Roman" w:hAnsi="Times New Roman" w:cs="Times New Roman" w:hint="eastAsia"/>
          <w:sz w:val="24"/>
          <w:szCs w:val="24"/>
        </w:rPr>
        <w:t xml:space="preserve"> (b.1888)</w:t>
      </w:r>
    </w:p>
    <w:p w:rsidR="00414F33" w:rsidRDefault="00414F33" w:rsidP="00414F3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 seal)</w:t>
      </w:r>
    </w:p>
    <w:p w:rsidR="007E6E3F" w:rsidRDefault="007E6E3F" w:rsidP="00B24D7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404EF" w:rsidRDefault="007E6E3F" w:rsidP="00B24D7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TITLE SLIP by Feng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Chaoran</w:t>
      </w:r>
      <w:proofErr w:type="spellEnd"/>
    </w:p>
    <w:p w:rsidR="007E6E3F" w:rsidRDefault="007E6E3F" w:rsidP="007E6E3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王湘碧仿叔明峰泖讀書圖真跡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馮超然題簽</w:t>
      </w:r>
    </w:p>
    <w:p w:rsidR="007E6E3F" w:rsidRDefault="007E6E3F" w:rsidP="007E6E3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Seal: </w:t>
      </w:r>
    </w:p>
    <w:p w:rsidR="007E6E3F" w:rsidRDefault="007E6E3F" w:rsidP="007E6E3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6E3F">
        <w:rPr>
          <w:rFonts w:ascii="Times New Roman" w:hAnsi="Times New Roman" w:cs="Times New Roman" w:hint="eastAsia"/>
          <w:i/>
          <w:sz w:val="24"/>
          <w:szCs w:val="24"/>
        </w:rPr>
        <w:t>shen</w:t>
      </w:r>
      <w:proofErr w:type="spellEnd"/>
      <w:proofErr w:type="gramEnd"/>
      <w:r w:rsidRPr="007E6E3F">
        <w:rPr>
          <w:rFonts w:ascii="Times New Roman" w:hAnsi="Times New Roman" w:cs="Times New Roman" w:hint="eastAsia"/>
          <w:i/>
          <w:sz w:val="24"/>
          <w:szCs w:val="24"/>
        </w:rPr>
        <w:t xml:space="preserve"> 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慎得</w:t>
      </w:r>
      <w:r>
        <w:rPr>
          <w:rFonts w:ascii="Times New Roman" w:hAnsi="Times New Roman" w:cs="Times New Roman" w:hint="eastAsia"/>
          <w:sz w:val="24"/>
          <w:szCs w:val="24"/>
        </w:rPr>
        <w:t>, square relief</w:t>
      </w:r>
    </w:p>
    <w:p w:rsidR="007E6E3F" w:rsidRDefault="007E6E3F" w:rsidP="00B24D7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87A0A" w:rsidRDefault="00E21F13" w:rsidP="00B24D7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</w:p>
    <w:p w:rsidR="00DB06BF" w:rsidRDefault="00E87A0A" w:rsidP="001B333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ONE of Wang Jian’s imitations of Wang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王蒙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(1308-1385)</w:t>
      </w:r>
      <w:r>
        <w:rPr>
          <w:rFonts w:ascii="Times New Roman" w:hAnsi="Times New Roman" w:cs="Times New Roman"/>
          <w:sz w:val="24"/>
          <w:szCs w:val="24"/>
        </w:rPr>
        <w:t xml:space="preserve">, who in turn </w:t>
      </w:r>
      <w:r w:rsidR="00390FE5">
        <w:rPr>
          <w:rFonts w:ascii="Times New Roman" w:hAnsi="Times New Roman" w:cs="Times New Roman"/>
          <w:sz w:val="24"/>
          <w:szCs w:val="24"/>
        </w:rPr>
        <w:t>was inspired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FD2">
        <w:rPr>
          <w:rFonts w:ascii="Times New Roman" w:hAnsi="Times New Roman" w:cs="Times New Roman" w:hint="eastAsia"/>
          <w:sz w:val="24"/>
          <w:szCs w:val="24"/>
        </w:rPr>
        <w:t xml:space="preserve">Huang </w:t>
      </w:r>
      <w:proofErr w:type="spellStart"/>
      <w:r w:rsidR="004F4FD2">
        <w:rPr>
          <w:rFonts w:ascii="Times New Roman" w:hAnsi="Times New Roman" w:cs="Times New Roman" w:hint="eastAsia"/>
          <w:sz w:val="24"/>
          <w:szCs w:val="24"/>
        </w:rPr>
        <w:t>Gongwang</w:t>
      </w:r>
      <w:proofErr w:type="spellEnd"/>
      <w:r w:rsidR="00D63D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3DEE">
        <w:rPr>
          <w:rFonts w:ascii="Times New Roman" w:hAnsi="Times New Roman" w:cs="Times New Roman" w:hint="eastAsia"/>
          <w:sz w:val="24"/>
          <w:szCs w:val="24"/>
        </w:rPr>
        <w:t>黃公望</w:t>
      </w:r>
      <w:r w:rsidR="00F3257E">
        <w:rPr>
          <w:rFonts w:ascii="Times New Roman" w:hAnsi="Times New Roman" w:cs="Times New Roman"/>
          <w:sz w:val="24"/>
          <w:szCs w:val="24"/>
          <w:lang w:val="en-US"/>
        </w:rPr>
        <w:t xml:space="preserve"> (1269-1354)</w:t>
      </w:r>
      <w:r>
        <w:rPr>
          <w:rFonts w:ascii="Times New Roman" w:hAnsi="Times New Roman" w:cs="Times New Roman"/>
          <w:sz w:val="24"/>
          <w:szCs w:val="24"/>
          <w:lang w:val="en-US"/>
        </w:rPr>
        <w:t>, in the same theme of reading by lake in mountain.</w:t>
      </w:r>
      <w:proofErr w:type="gramEnd"/>
      <w:r w:rsidR="00DB06BF">
        <w:rPr>
          <w:rFonts w:ascii="Times New Roman" w:hAnsi="Times New Roman" w:cs="Times New Roman"/>
          <w:sz w:val="24"/>
          <w:szCs w:val="24"/>
          <w:lang w:val="en-US"/>
        </w:rPr>
        <w:t xml:space="preserve"> This painting</w:t>
      </w:r>
      <w:r w:rsidR="00846D27">
        <w:rPr>
          <w:rFonts w:ascii="Times New Roman" w:hAnsi="Times New Roman" w:cs="Times New Roman"/>
          <w:sz w:val="24"/>
          <w:szCs w:val="24"/>
          <w:lang w:val="en-US"/>
        </w:rPr>
        <w:t>, as a representative piece by Wang Jian,</w:t>
      </w:r>
      <w:r w:rsidR="00DB06BF">
        <w:rPr>
          <w:rFonts w:ascii="Times New Roman" w:hAnsi="Times New Roman" w:cs="Times New Roman"/>
          <w:sz w:val="24"/>
          <w:szCs w:val="24"/>
          <w:lang w:val="en-US"/>
        </w:rPr>
        <w:t xml:space="preserve"> suggests Chinese literati’s ideal of scholarly life and the place of </w:t>
      </w:r>
      <w:r w:rsidR="001B333A">
        <w:rPr>
          <w:rFonts w:ascii="Times New Roman" w:hAnsi="Times New Roman" w:cs="Times New Roman"/>
          <w:sz w:val="24"/>
          <w:szCs w:val="24"/>
          <w:lang w:val="en-US"/>
        </w:rPr>
        <w:t xml:space="preserve">his school </w:t>
      </w:r>
      <w:r w:rsidR="00DB06BF">
        <w:rPr>
          <w:rFonts w:ascii="Times New Roman" w:hAnsi="Times New Roman" w:cs="Times New Roman"/>
          <w:sz w:val="24"/>
          <w:szCs w:val="24"/>
          <w:lang w:val="en-US"/>
        </w:rPr>
        <w:t>in history of art in late imperial China.</w:t>
      </w:r>
    </w:p>
    <w:p w:rsidR="001B333A" w:rsidRPr="00574215" w:rsidRDefault="00A720D7" w:rsidP="00CC3E8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Gongwang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finished </w:t>
      </w:r>
      <w:r w:rsidR="00F27D73">
        <w:rPr>
          <w:rFonts w:ascii="Times New Roman" w:hAnsi="Times New Roman" w:cs="Times New Roman"/>
          <w:sz w:val="24"/>
          <w:szCs w:val="24"/>
          <w:lang w:val="en-US"/>
        </w:rPr>
        <w:t xml:space="preserve">his hand scroll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720D7">
        <w:rPr>
          <w:rFonts w:ascii="Times New Roman" w:hAnsi="Times New Roman" w:cs="Times New Roman"/>
          <w:i/>
          <w:sz w:val="24"/>
          <w:szCs w:val="24"/>
          <w:lang w:val="en-US"/>
        </w:rPr>
        <w:t>Picture of Reading by Lake in Mountain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his last years</w:t>
      </w:r>
      <w:r w:rsidR="00425D0B">
        <w:rPr>
          <w:rFonts w:ascii="Times New Roman" w:hAnsi="Times New Roman" w:cs="Times New Roman"/>
          <w:sz w:val="24"/>
          <w:szCs w:val="24"/>
          <w:lang w:val="en-US"/>
        </w:rPr>
        <w:t>, perhaps around 1348 when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885">
        <w:rPr>
          <w:rFonts w:ascii="Times New Roman" w:hAnsi="Times New Roman" w:cs="Times New Roman"/>
          <w:sz w:val="24"/>
          <w:szCs w:val="24"/>
          <w:lang w:val="en-US"/>
        </w:rPr>
        <w:t xml:space="preserve">Wang </w:t>
      </w:r>
      <w:proofErr w:type="spellStart"/>
      <w:r w:rsidR="00EF3885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="00EF3885">
        <w:rPr>
          <w:rFonts w:ascii="Times New Roman" w:hAnsi="Times New Roman" w:cs="Times New Roman"/>
          <w:sz w:val="24"/>
          <w:szCs w:val="24"/>
          <w:lang w:val="en-US"/>
        </w:rPr>
        <w:t xml:space="preserve"> created his</w:t>
      </w:r>
      <w:r w:rsidR="00F27D73">
        <w:rPr>
          <w:rFonts w:ascii="Times New Roman" w:hAnsi="Times New Roman" w:cs="Times New Roman"/>
          <w:sz w:val="24"/>
          <w:szCs w:val="24"/>
          <w:lang w:val="en-US"/>
        </w:rPr>
        <w:t xml:space="preserve"> hanging scroll the</w:t>
      </w:r>
      <w:r w:rsidR="00EF3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885" w:rsidRPr="00EF3885">
        <w:rPr>
          <w:rFonts w:ascii="Times New Roman" w:hAnsi="Times New Roman" w:cs="Times New Roman"/>
          <w:i/>
          <w:sz w:val="24"/>
          <w:szCs w:val="24"/>
          <w:lang w:val="en-US"/>
        </w:rPr>
        <w:t>Painting of Reading by Lake in Mountain</w:t>
      </w:r>
      <w:r w:rsidR="00EF38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4D40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390FE5">
        <w:rPr>
          <w:rFonts w:ascii="Times New Roman" w:hAnsi="Times New Roman" w:cs="Times New Roman"/>
          <w:sz w:val="24"/>
          <w:szCs w:val="24"/>
          <w:lang w:val="en-US"/>
        </w:rPr>
        <w:t xml:space="preserve"> Huang’s version, </w:t>
      </w:r>
      <w:r w:rsidR="00BD4058">
        <w:rPr>
          <w:rFonts w:ascii="Times New Roman" w:hAnsi="Times New Roman" w:cs="Times New Roman"/>
          <w:sz w:val="24"/>
          <w:szCs w:val="24"/>
          <w:lang w:val="en-US"/>
        </w:rPr>
        <w:t xml:space="preserve">originally entitled </w:t>
      </w:r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>Reading by the Three Lakes among Nine Peaks</w:t>
      </w:r>
      <w:r w:rsidR="00BD40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Jiu </w:t>
      </w:r>
      <w:proofErr w:type="spellStart"/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>feng</w:t>
      </w:r>
      <w:proofErr w:type="spellEnd"/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san </w:t>
      </w:r>
      <w:proofErr w:type="spellStart"/>
      <w:proofErr w:type="gramStart"/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>mao</w:t>
      </w:r>
      <w:proofErr w:type="spellEnd"/>
      <w:proofErr w:type="gramEnd"/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>dushu</w:t>
      </w:r>
      <w:proofErr w:type="spellEnd"/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BD4058" w:rsidRPr="00BD4058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="00BD4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058">
        <w:rPr>
          <w:rFonts w:hint="eastAsia"/>
        </w:rPr>
        <w:t>九峰三泖讀書圖</w:t>
      </w:r>
      <w:r w:rsidR="00BD4058">
        <w:rPr>
          <w:rFonts w:ascii="Times New Roman" w:hAnsi="Times New Roman" w:cs="Times New Roman"/>
          <w:sz w:val="24"/>
          <w:szCs w:val="24"/>
          <w:lang w:val="en-US"/>
        </w:rPr>
        <w:t>), was still extant in the seventeenth century.</w:t>
      </w:r>
      <w:r w:rsidR="0088390E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  <w:r w:rsidR="00251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5001">
        <w:rPr>
          <w:rFonts w:ascii="Times New Roman" w:hAnsi="Times New Roman" w:cs="Times New Roman"/>
          <w:sz w:val="24"/>
          <w:szCs w:val="24"/>
          <w:lang w:val="en-US"/>
        </w:rPr>
        <w:t xml:space="preserve">Wang </w:t>
      </w:r>
      <w:proofErr w:type="spellStart"/>
      <w:r w:rsidR="000F5001">
        <w:rPr>
          <w:rFonts w:ascii="Times New Roman" w:hAnsi="Times New Roman" w:cs="Times New Roman"/>
          <w:sz w:val="24"/>
          <w:szCs w:val="24"/>
          <w:lang w:val="en-US"/>
        </w:rPr>
        <w:t>Meng’s</w:t>
      </w:r>
      <w:proofErr w:type="spellEnd"/>
      <w:r w:rsidR="000F5001">
        <w:rPr>
          <w:rFonts w:ascii="Times New Roman" w:hAnsi="Times New Roman" w:cs="Times New Roman"/>
          <w:sz w:val="24"/>
          <w:szCs w:val="24"/>
          <w:lang w:val="en-US"/>
        </w:rPr>
        <w:t xml:space="preserve"> painting of the same topic </w:t>
      </w:r>
      <w:r w:rsidR="00037023">
        <w:rPr>
          <w:rFonts w:ascii="Times New Roman" w:hAnsi="Times New Roman" w:cs="Times New Roman"/>
          <w:sz w:val="24"/>
          <w:szCs w:val="24"/>
          <w:lang w:val="en-US"/>
        </w:rPr>
        <w:t>was recorded in at least three</w:t>
      </w:r>
      <w:r w:rsidR="00F50162">
        <w:rPr>
          <w:rFonts w:ascii="Times New Roman" w:hAnsi="Times New Roman" w:cs="Times New Roman"/>
          <w:sz w:val="24"/>
          <w:szCs w:val="24"/>
          <w:lang w:val="en-US"/>
        </w:rPr>
        <w:t xml:space="preserve"> versions</w:t>
      </w:r>
      <w:r w:rsidR="00DD0AA3">
        <w:rPr>
          <w:rFonts w:ascii="Times New Roman" w:hAnsi="Times New Roman" w:cs="Times New Roman"/>
          <w:sz w:val="24"/>
          <w:szCs w:val="24"/>
          <w:lang w:val="en-US"/>
        </w:rPr>
        <w:t xml:space="preserve">: (1) the version collected in Qian </w:t>
      </w:r>
      <w:proofErr w:type="spellStart"/>
      <w:r w:rsidR="00DD0AA3">
        <w:rPr>
          <w:rFonts w:ascii="Times New Roman" w:hAnsi="Times New Roman" w:cs="Times New Roman"/>
          <w:sz w:val="24"/>
          <w:szCs w:val="24"/>
          <w:lang w:val="en-US"/>
        </w:rPr>
        <w:t>Qianyi’s</w:t>
      </w:r>
      <w:proofErr w:type="spellEnd"/>
      <w:r w:rsidR="00C04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1DF">
        <w:rPr>
          <w:rFonts w:ascii="Times New Roman" w:hAnsi="Times New Roman" w:cs="Times New Roman" w:hint="eastAsia"/>
          <w:sz w:val="24"/>
          <w:szCs w:val="24"/>
        </w:rPr>
        <w:t>錢謙益</w:t>
      </w:r>
      <w:r w:rsidR="00C041DF" w:rsidRPr="008C19D3">
        <w:rPr>
          <w:rFonts w:ascii="Times New Roman" w:hAnsi="Times New Roman" w:cs="Times New Roman"/>
          <w:sz w:val="24"/>
          <w:szCs w:val="24"/>
        </w:rPr>
        <w:t xml:space="preserve"> (</w:t>
      </w:r>
      <w:r w:rsidR="00C041DF" w:rsidRPr="008C19D3">
        <w:rPr>
          <w:rStyle w:val="st"/>
          <w:rFonts w:ascii="Times New Roman" w:hAnsi="Times New Roman" w:cs="Times New Roman"/>
          <w:sz w:val="24"/>
          <w:szCs w:val="24"/>
        </w:rPr>
        <w:t>1582</w:t>
      </w:r>
      <w:r w:rsidR="00C041DF" w:rsidRPr="008C19D3">
        <w:rPr>
          <w:rFonts w:ascii="Times New Roman" w:hAnsi="Times New Roman" w:cs="Times New Roman"/>
          <w:sz w:val="24"/>
          <w:szCs w:val="24"/>
        </w:rPr>
        <w:t>-1664</w:t>
      </w:r>
      <w:r w:rsidR="00C041DF">
        <w:rPr>
          <w:rFonts w:ascii="Times New Roman" w:hAnsi="Times New Roman" w:cs="Times New Roman"/>
          <w:sz w:val="24"/>
          <w:szCs w:val="24"/>
        </w:rPr>
        <w:t xml:space="preserve">) </w:t>
      </w:r>
      <w:r w:rsidR="00DD0AA3">
        <w:rPr>
          <w:rFonts w:ascii="Times New Roman" w:hAnsi="Times New Roman" w:cs="Times New Roman"/>
          <w:sz w:val="24"/>
          <w:szCs w:val="24"/>
          <w:lang w:val="en-US"/>
        </w:rPr>
        <w:t>library that W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>ang Jian inspected and imitated,</w:t>
      </w:r>
      <w:r w:rsidR="00DD0AA3">
        <w:rPr>
          <w:rFonts w:ascii="Times New Roman" w:hAnsi="Times New Roman" w:cs="Times New Roman"/>
          <w:sz w:val="24"/>
          <w:szCs w:val="24"/>
          <w:lang w:val="en-US"/>
        </w:rPr>
        <w:t xml:space="preserve"> (2) 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 xml:space="preserve">a version that Wu </w:t>
      </w:r>
      <w:proofErr w:type="spellStart"/>
      <w:r w:rsidR="00574215">
        <w:rPr>
          <w:rFonts w:ascii="Times New Roman" w:hAnsi="Times New Roman" w:cs="Times New Roman"/>
          <w:sz w:val="24"/>
          <w:szCs w:val="24"/>
          <w:lang w:val="en-US"/>
        </w:rPr>
        <w:t>Qizhen</w:t>
      </w:r>
      <w:proofErr w:type="spellEnd"/>
      <w:r w:rsidR="005742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215">
        <w:rPr>
          <w:rFonts w:ascii="Times New Roman" w:hAnsi="Times New Roman" w:cs="Times New Roman" w:hint="eastAsia"/>
          <w:sz w:val="24"/>
          <w:szCs w:val="24"/>
        </w:rPr>
        <w:t>吳其貞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215" w:rsidRPr="00C953EC">
        <w:rPr>
          <w:rFonts w:ascii="Times New Roman" w:hAnsi="Times New Roman" w:cs="Times New Roman"/>
          <w:sz w:val="24"/>
          <w:szCs w:val="24"/>
          <w:lang w:val="en-US"/>
        </w:rPr>
        <w:t>(1607-1678+)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 xml:space="preserve"> witnessed and described as a</w:t>
      </w:r>
      <w:r w:rsidR="00700F5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00F5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00F50">
        <w:rPr>
          <w:rFonts w:ascii="Times New Roman" w:hAnsi="Times New Roman" w:cs="Times New Roman" w:hint="eastAsia"/>
          <w:sz w:val="24"/>
          <w:szCs w:val="24"/>
          <w:lang w:val="en-US"/>
        </w:rPr>
        <w:t>still fine</w:t>
      </w:r>
      <w:r w:rsidR="00700F5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5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but </w:t>
      </w:r>
      <w:r w:rsidR="0050590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="0050590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 xml:space="preserve"> and “small” </w:t>
      </w:r>
      <w:r w:rsidR="0050590C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="0057421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7023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  <w:r w:rsidR="0003702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041DF">
        <w:rPr>
          <w:rFonts w:ascii="Times New Roman" w:hAnsi="Times New Roman" w:cs="Times New Roman"/>
          <w:sz w:val="24"/>
          <w:szCs w:val="24"/>
          <w:lang w:val="en-US"/>
        </w:rPr>
        <w:t xml:space="preserve"> (3) a version</w:t>
      </w:r>
      <w:r w:rsidR="00B22494">
        <w:rPr>
          <w:rFonts w:ascii="Times New Roman" w:hAnsi="Times New Roman" w:cs="Times New Roman"/>
          <w:lang w:val="en-US"/>
        </w:rPr>
        <w:t xml:space="preserve"> that was colored in the style of Zhao </w:t>
      </w:r>
      <w:proofErr w:type="spellStart"/>
      <w:r w:rsidR="00B22494">
        <w:rPr>
          <w:rFonts w:ascii="Times New Roman" w:hAnsi="Times New Roman" w:cs="Times New Roman"/>
          <w:lang w:val="en-US"/>
        </w:rPr>
        <w:t>Mengfu</w:t>
      </w:r>
      <w:proofErr w:type="spellEnd"/>
      <w:r w:rsidR="00B22494">
        <w:rPr>
          <w:rFonts w:ascii="Times New Roman" w:hAnsi="Times New Roman" w:cs="Times New Roman"/>
          <w:lang w:val="en-US"/>
        </w:rPr>
        <w:t xml:space="preserve"> (</w:t>
      </w:r>
      <w:r w:rsidR="00B22494" w:rsidRPr="00B22494">
        <w:rPr>
          <w:rFonts w:ascii="Times New Roman" w:hAnsi="Times New Roman" w:cs="Times New Roman"/>
          <w:lang w:val="en-US"/>
        </w:rPr>
        <w:t>1254-1322</w:t>
      </w:r>
      <w:r w:rsidR="00B22494">
        <w:rPr>
          <w:rFonts w:ascii="Times New Roman" w:hAnsi="Times New Roman" w:cs="Times New Roman"/>
          <w:lang w:val="en-US"/>
        </w:rPr>
        <w:t xml:space="preserve">; Wang </w:t>
      </w:r>
      <w:proofErr w:type="spellStart"/>
      <w:r w:rsidR="00B22494">
        <w:rPr>
          <w:rFonts w:ascii="Times New Roman" w:hAnsi="Times New Roman" w:cs="Times New Roman"/>
          <w:lang w:val="en-US"/>
        </w:rPr>
        <w:t>Meng’s</w:t>
      </w:r>
      <w:proofErr w:type="spellEnd"/>
      <w:r w:rsidR="00B22494">
        <w:rPr>
          <w:rFonts w:ascii="Times New Roman" w:hAnsi="Times New Roman" w:cs="Times New Roman"/>
          <w:lang w:val="en-US"/>
        </w:rPr>
        <w:t xml:space="preserve"> uncle)</w:t>
      </w:r>
      <w:r w:rsidR="00C041DF">
        <w:rPr>
          <w:rFonts w:ascii="Times New Roman" w:hAnsi="Times New Roman" w:cs="Times New Roman"/>
          <w:lang w:val="en-US"/>
        </w:rPr>
        <w:t xml:space="preserve"> as </w:t>
      </w:r>
      <w:r w:rsidR="00C041DF">
        <w:rPr>
          <w:rFonts w:ascii="Times New Roman" w:hAnsi="Times New Roman" w:cs="Times New Roman"/>
          <w:sz w:val="24"/>
          <w:szCs w:val="24"/>
          <w:lang w:val="en-US"/>
        </w:rPr>
        <w:t xml:space="preserve">Lu </w:t>
      </w:r>
      <w:proofErr w:type="spellStart"/>
      <w:r w:rsidR="00C041DF">
        <w:rPr>
          <w:rFonts w:ascii="Times New Roman" w:hAnsi="Times New Roman" w:cs="Times New Roman"/>
          <w:sz w:val="24"/>
          <w:szCs w:val="24"/>
          <w:lang w:val="en-US"/>
        </w:rPr>
        <w:t>Shihua</w:t>
      </w:r>
      <w:proofErr w:type="spellEnd"/>
      <w:r w:rsidR="00C04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1DF" w:rsidRPr="00DD49A8">
        <w:rPr>
          <w:rFonts w:ascii="Times New Roman" w:hAnsi="Times New Roman" w:cs="Times New Roman"/>
          <w:sz w:val="24"/>
          <w:szCs w:val="24"/>
        </w:rPr>
        <w:t>陸時化</w:t>
      </w:r>
      <w:r w:rsidR="00C041DF">
        <w:rPr>
          <w:rFonts w:ascii="Times New Roman" w:hAnsi="Times New Roman" w:cs="Times New Roman"/>
          <w:lang w:val="en-US"/>
        </w:rPr>
        <w:t xml:space="preserve"> (1724-1779) described</w:t>
      </w:r>
      <w:r w:rsidR="00F50162" w:rsidRPr="0057421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7023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  <w:r w:rsidR="00762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90C">
        <w:rPr>
          <w:rFonts w:ascii="Times New Roman" w:hAnsi="Times New Roman" w:cs="Times New Roman"/>
          <w:sz w:val="24"/>
          <w:szCs w:val="24"/>
          <w:lang w:val="en-US"/>
        </w:rPr>
        <w:t xml:space="preserve">While both the Wu </w:t>
      </w:r>
      <w:proofErr w:type="spellStart"/>
      <w:r w:rsidR="0050590C">
        <w:rPr>
          <w:rFonts w:ascii="Times New Roman" w:hAnsi="Times New Roman" w:cs="Times New Roman"/>
          <w:sz w:val="24"/>
          <w:szCs w:val="24"/>
          <w:lang w:val="en-US"/>
        </w:rPr>
        <w:t>Qizhen</w:t>
      </w:r>
      <w:proofErr w:type="spellEnd"/>
      <w:r w:rsidR="0050590C">
        <w:rPr>
          <w:rFonts w:ascii="Times New Roman" w:hAnsi="Times New Roman" w:cs="Times New Roman"/>
          <w:sz w:val="24"/>
          <w:szCs w:val="24"/>
          <w:lang w:val="en-US"/>
        </w:rPr>
        <w:t xml:space="preserve"> and Lu </w:t>
      </w:r>
      <w:proofErr w:type="spellStart"/>
      <w:r w:rsidR="0050590C">
        <w:rPr>
          <w:rFonts w:ascii="Times New Roman" w:hAnsi="Times New Roman" w:cs="Times New Roman"/>
          <w:sz w:val="24"/>
          <w:szCs w:val="24"/>
          <w:lang w:val="en-US"/>
        </w:rPr>
        <w:t>Shihua</w:t>
      </w:r>
      <w:proofErr w:type="spellEnd"/>
      <w:r w:rsidR="0050590C">
        <w:rPr>
          <w:rFonts w:ascii="Times New Roman" w:hAnsi="Times New Roman" w:cs="Times New Roman"/>
          <w:sz w:val="24"/>
          <w:szCs w:val="24"/>
          <w:lang w:val="en-US"/>
        </w:rPr>
        <w:t xml:space="preserve"> versions are questionable due to very limited evidence, the copy that Qian </w:t>
      </w:r>
      <w:proofErr w:type="spellStart"/>
      <w:r w:rsidR="0050590C">
        <w:rPr>
          <w:rFonts w:ascii="Times New Roman" w:hAnsi="Times New Roman" w:cs="Times New Roman"/>
          <w:sz w:val="24"/>
          <w:szCs w:val="24"/>
          <w:lang w:val="en-US"/>
        </w:rPr>
        <w:lastRenderedPageBreak/>
        <w:t>Qianyi</w:t>
      </w:r>
      <w:proofErr w:type="spellEnd"/>
      <w:r w:rsidR="0050590C">
        <w:rPr>
          <w:rFonts w:ascii="Times New Roman" w:hAnsi="Times New Roman" w:cs="Times New Roman"/>
          <w:sz w:val="24"/>
          <w:szCs w:val="24"/>
          <w:lang w:val="en-US"/>
        </w:rPr>
        <w:t xml:space="preserve"> held should be authentic and original</w:t>
      </w:r>
      <w:r w:rsidR="00716400">
        <w:rPr>
          <w:rFonts w:ascii="Times New Roman" w:hAnsi="Times New Roman" w:cs="Times New Roman"/>
          <w:sz w:val="24"/>
          <w:szCs w:val="24"/>
          <w:lang w:val="en-US"/>
        </w:rPr>
        <w:t>, even though he did not leave behind any description of this painting</w:t>
      </w:r>
      <w:r w:rsidR="005059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2A42" w:rsidRDefault="00312A42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Qian </w:t>
      </w:r>
      <w:r w:rsidR="007F0B12">
        <w:rPr>
          <w:rFonts w:ascii="Times New Roman" w:hAnsi="Times New Roman" w:cs="Times New Roman" w:hint="eastAsia"/>
          <w:sz w:val="24"/>
          <w:szCs w:val="24"/>
        </w:rPr>
        <w:t xml:space="preserve">purchased </w:t>
      </w:r>
      <w:r w:rsidR="007F0B12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="007F0B12">
        <w:rPr>
          <w:rFonts w:ascii="Times New Roman" w:hAnsi="Times New Roman" w:cs="Times New Roman"/>
          <w:sz w:val="24"/>
          <w:szCs w:val="24"/>
        </w:rPr>
        <w:t>Meng’s</w:t>
      </w:r>
      <w:proofErr w:type="spellEnd"/>
      <w:r w:rsidR="007F0B12">
        <w:rPr>
          <w:rFonts w:ascii="Times New Roman" w:hAnsi="Times New Roman" w:cs="Times New Roman"/>
          <w:sz w:val="24"/>
          <w:szCs w:val="24"/>
        </w:rPr>
        <w:t xml:space="preserve"> original copy</w:t>
      </w:r>
      <w:r w:rsidR="00D939C6">
        <w:rPr>
          <w:rFonts w:ascii="Times New Roman" w:hAnsi="Times New Roman" w:cs="Times New Roman" w:hint="eastAsia"/>
          <w:sz w:val="24"/>
          <w:szCs w:val="24"/>
        </w:rPr>
        <w:t xml:space="preserve"> in early 1641</w:t>
      </w:r>
      <w:r w:rsidR="0095540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sz w:val="24"/>
          <w:szCs w:val="24"/>
        </w:rPr>
        <w:t xml:space="preserve">showed it to his friend Cheng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Jiasui</w:t>
      </w:r>
      <w:proofErr w:type="spellEnd"/>
      <w:r w:rsidRPr="000A55D4">
        <w:rPr>
          <w:rFonts w:ascii="Times New Roman" w:hAnsi="Times New Roman" w:cs="Times New Roman"/>
          <w:sz w:val="24"/>
          <w:szCs w:val="24"/>
          <w:lang w:val="en-US"/>
        </w:rPr>
        <w:t>程嘉燧</w:t>
      </w:r>
      <w:r w:rsidRPr="000A55D4">
        <w:rPr>
          <w:rFonts w:ascii="Times New Roman" w:hAnsi="Times New Roman" w:cs="Times New Roman"/>
          <w:sz w:val="24"/>
          <w:szCs w:val="24"/>
          <w:lang w:val="en-US"/>
        </w:rPr>
        <w:t xml:space="preserve"> (1565</w:t>
      </w:r>
      <w:r w:rsidR="00E71FE1">
        <w:rPr>
          <w:rFonts w:ascii="Times New Roman" w:hAnsi="Times New Roman" w:cs="Times New Roman"/>
          <w:sz w:val="24"/>
          <w:szCs w:val="24"/>
          <w:lang w:val="en-US"/>
        </w:rPr>
        <w:t>-1643) who joined him in a trip</w:t>
      </w:r>
      <w:r w:rsidR="00E71FE1">
        <w:rPr>
          <w:rFonts w:ascii="Times New Roman" w:hAnsi="Times New Roman" w:cs="Times New Roman" w:hint="eastAsia"/>
          <w:sz w:val="24"/>
          <w:szCs w:val="24"/>
          <w:lang w:val="en-US"/>
        </w:rPr>
        <w:t>, as</w:t>
      </w:r>
      <w:r w:rsidR="00E71FE1">
        <w:rPr>
          <w:rFonts w:ascii="Times New Roman" w:hAnsi="Times New Roman" w:cs="Times New Roman"/>
          <w:sz w:val="24"/>
          <w:szCs w:val="24"/>
          <w:lang w:val="en-US"/>
        </w:rPr>
        <w:t xml:space="preserve"> Cheng described</w:t>
      </w:r>
      <w:r w:rsidR="005333CD" w:rsidRPr="000A55D4">
        <w:rPr>
          <w:rFonts w:ascii="Times New Roman" w:hAnsi="Times New Roman" w:cs="Times New Roman"/>
          <w:sz w:val="24"/>
          <w:szCs w:val="24"/>
          <w:lang w:val="en-US"/>
        </w:rPr>
        <w:t xml:space="preserve"> in a painting and a poem.</w:t>
      </w:r>
      <w:r w:rsidR="00B40D05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5"/>
      </w:r>
      <w:r w:rsidR="000B65C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Since then Wan</w:t>
      </w:r>
      <w:r w:rsidR="006C7996">
        <w:rPr>
          <w:rFonts w:ascii="Times New Roman" w:hAnsi="Times New Roman" w:cs="Times New Roman" w:hint="eastAsia"/>
          <w:sz w:val="24"/>
          <w:szCs w:val="24"/>
          <w:lang w:val="en-US"/>
        </w:rPr>
        <w:t>g</w:t>
      </w:r>
      <w:r w:rsidR="00074FC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Jian had inspected this</w:t>
      </w:r>
      <w:r w:rsidR="00074FCA">
        <w:rPr>
          <w:rFonts w:ascii="Times New Roman" w:hAnsi="Times New Roman" w:cs="Times New Roman"/>
          <w:sz w:val="24"/>
          <w:szCs w:val="24"/>
          <w:lang w:val="en-US"/>
        </w:rPr>
        <w:t xml:space="preserve"> painting</w:t>
      </w:r>
      <w:r w:rsidR="000B65C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for several times in Qian</w:t>
      </w:r>
      <w:r w:rsidR="000B65C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368E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s library and had several imitations. </w:t>
      </w:r>
      <w:r w:rsidR="006C799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C7996">
        <w:rPr>
          <w:rFonts w:ascii="Times New Roman" w:hAnsi="Times New Roman" w:cs="Times New Roman" w:hint="eastAsia"/>
          <w:sz w:val="24"/>
          <w:szCs w:val="24"/>
          <w:lang w:val="en-US"/>
        </w:rPr>
        <w:t>is extant earliest imitation was made in the summer of 1649</w:t>
      </w:r>
      <w:r w:rsidR="003F2062">
        <w:rPr>
          <w:rFonts w:ascii="Times New Roman" w:hAnsi="Times New Roman" w:cs="Times New Roman" w:hint="eastAsia"/>
          <w:sz w:val="24"/>
          <w:szCs w:val="24"/>
          <w:lang w:val="en-US"/>
        </w:rPr>
        <w:t>, now collected in the Palace Museum in Beijing</w:t>
      </w:r>
      <w:r w:rsidR="00CB4D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B4D5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CB4D5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C7996">
        <w:rPr>
          <w:rFonts w:ascii="Times New Roman" w:hAnsi="Times New Roman" w:cs="Times New Roman" w:hint="eastAsia"/>
          <w:sz w:val="24"/>
          <w:szCs w:val="24"/>
          <w:lang w:val="en-US"/>
        </w:rPr>
        <w:t>n his inscription</w:t>
      </w:r>
      <w:r w:rsidR="00CB4D54">
        <w:rPr>
          <w:rFonts w:ascii="Times New Roman" w:hAnsi="Times New Roman" w:cs="Times New Roman"/>
          <w:sz w:val="24"/>
          <w:szCs w:val="24"/>
          <w:lang w:val="en-US"/>
        </w:rPr>
        <w:t xml:space="preserve"> on this version</w:t>
      </w:r>
      <w:r w:rsidR="006C799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he claimed that he could </w:t>
      </w:r>
      <w:r w:rsidR="00CB4D54">
        <w:rPr>
          <w:rFonts w:ascii="Times New Roman" w:hAnsi="Times New Roman" w:cs="Times New Roman" w:hint="eastAsia"/>
          <w:sz w:val="24"/>
          <w:szCs w:val="24"/>
          <w:lang w:val="en-US"/>
        </w:rPr>
        <w:t>inspect anytime</w:t>
      </w:r>
      <w:r w:rsidR="00CB4D54">
        <w:rPr>
          <w:rFonts w:ascii="Times New Roman" w:hAnsi="Times New Roman" w:cs="Times New Roman"/>
          <w:sz w:val="24"/>
          <w:szCs w:val="24"/>
          <w:lang w:val="en-US"/>
        </w:rPr>
        <w:t xml:space="preserve"> Wang </w:t>
      </w:r>
      <w:proofErr w:type="spellStart"/>
      <w:r w:rsidR="00CB4D54">
        <w:rPr>
          <w:rFonts w:ascii="Times New Roman" w:hAnsi="Times New Roman" w:cs="Times New Roman"/>
          <w:sz w:val="24"/>
          <w:szCs w:val="24"/>
          <w:lang w:val="en-US"/>
        </w:rPr>
        <w:t>Meng’s</w:t>
      </w:r>
      <w:proofErr w:type="spellEnd"/>
      <w:r w:rsidR="00CB4D54">
        <w:rPr>
          <w:rFonts w:ascii="Times New Roman" w:hAnsi="Times New Roman" w:cs="Times New Roman"/>
          <w:sz w:val="24"/>
          <w:szCs w:val="24"/>
          <w:lang w:val="en-US"/>
        </w:rPr>
        <w:t xml:space="preserve"> original</w:t>
      </w:r>
      <w:r w:rsidR="00052F0E">
        <w:rPr>
          <w:rFonts w:ascii="Times New Roman" w:hAnsi="Times New Roman" w:cs="Times New Roman"/>
          <w:sz w:val="24"/>
          <w:szCs w:val="24"/>
          <w:lang w:val="en-US"/>
        </w:rPr>
        <w:t xml:space="preserve"> that Qian conserved</w:t>
      </w:r>
      <w:r w:rsidR="00F072BE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="00F072BE" w:rsidRPr="00F072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Plate </w:t>
      </w:r>
      <w:proofErr w:type="spellStart"/>
      <w:r w:rsidR="00F072BE" w:rsidRPr="00F072B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F072B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C799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. </w:t>
      </w:r>
      <w:r w:rsidR="003F20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F2062">
        <w:rPr>
          <w:rFonts w:ascii="Times New Roman" w:hAnsi="Times New Roman" w:cs="Times New Roman" w:hint="eastAsia"/>
          <w:sz w:val="24"/>
          <w:szCs w:val="24"/>
          <w:lang w:val="en-US"/>
        </w:rPr>
        <w:t>n undated imitation</w:t>
      </w:r>
      <w:r w:rsidR="00B04BD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on </w:t>
      </w:r>
      <w:r w:rsidR="00074FCA">
        <w:rPr>
          <w:rFonts w:ascii="Times New Roman" w:hAnsi="Times New Roman" w:cs="Times New Roman" w:hint="eastAsia"/>
          <w:sz w:val="24"/>
          <w:szCs w:val="24"/>
          <w:lang w:val="en-US"/>
        </w:rPr>
        <w:t>an album</w:t>
      </w:r>
      <w:r w:rsidR="00B04BD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leaf</w:t>
      </w:r>
      <w:r w:rsidR="00074FCA">
        <w:rPr>
          <w:rFonts w:ascii="Times New Roman" w:hAnsi="Times New Roman" w:cs="Times New Roman"/>
          <w:sz w:val="24"/>
          <w:szCs w:val="24"/>
          <w:lang w:val="en-US"/>
        </w:rPr>
        <w:t>, once held in the Qing court,</w:t>
      </w:r>
      <w:r w:rsidR="00B04BD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is </w:t>
      </w:r>
      <w:r w:rsidR="00074FCA">
        <w:rPr>
          <w:rFonts w:ascii="Times New Roman" w:hAnsi="Times New Roman" w:cs="Times New Roman"/>
          <w:sz w:val="24"/>
          <w:szCs w:val="24"/>
          <w:lang w:val="en-US"/>
        </w:rPr>
        <w:t>collected</w:t>
      </w:r>
      <w:r w:rsidR="003F206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National Palace Museum in </w:t>
      </w:r>
      <w:proofErr w:type="spellStart"/>
      <w:r w:rsidR="003F2062">
        <w:rPr>
          <w:rFonts w:ascii="Times New Roman" w:hAnsi="Times New Roman" w:cs="Times New Roman" w:hint="eastAsia"/>
          <w:sz w:val="24"/>
          <w:szCs w:val="24"/>
          <w:lang w:val="en-US"/>
        </w:rPr>
        <w:t>Taibei</w:t>
      </w:r>
      <w:proofErr w:type="spellEnd"/>
      <w:r w:rsidR="006E7C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(Access # </w:t>
      </w:r>
      <w:r w:rsidR="006E7C9A" w:rsidRPr="006E7C9A">
        <w:rPr>
          <w:rFonts w:ascii="Times New Roman" w:hAnsi="Times New Roman" w:cs="Times New Roman"/>
          <w:sz w:val="24"/>
          <w:szCs w:val="24"/>
          <w:lang w:val="en-US"/>
        </w:rPr>
        <w:t>Gu-hua-003184-00009</w:t>
      </w:r>
      <w:r w:rsidR="00F072BE">
        <w:rPr>
          <w:rFonts w:ascii="Times New Roman" w:hAnsi="Times New Roman" w:cs="Times New Roman"/>
          <w:sz w:val="24"/>
          <w:szCs w:val="24"/>
          <w:lang w:val="en-US"/>
        </w:rPr>
        <w:t xml:space="preserve">; see </w:t>
      </w:r>
      <w:r w:rsidR="00F072BE" w:rsidRPr="00F072BE">
        <w:rPr>
          <w:rFonts w:ascii="Times New Roman" w:hAnsi="Times New Roman" w:cs="Times New Roman"/>
          <w:i/>
          <w:sz w:val="24"/>
          <w:szCs w:val="24"/>
          <w:lang w:val="en-US"/>
        </w:rPr>
        <w:t>Plate ii</w:t>
      </w:r>
      <w:r w:rsidR="006E7C9A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="003F2062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D3A8C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6"/>
      </w:r>
      <w:r w:rsidR="003F206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An imitation in 1667 was recorded</w:t>
      </w:r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>, with his inscription</w:t>
      </w:r>
      <w:r w:rsidR="00074FCA">
        <w:rPr>
          <w:rFonts w:ascii="Times New Roman" w:hAnsi="Times New Roman" w:cs="Times New Roman"/>
          <w:sz w:val="24"/>
          <w:szCs w:val="24"/>
          <w:lang w:val="en-US"/>
        </w:rPr>
        <w:t xml:space="preserve"> on it</w:t>
      </w:r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saying that Wang </w:t>
      </w:r>
      <w:proofErr w:type="spellStart"/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>Meng</w:t>
      </w:r>
      <w:r w:rsidR="00ED3A8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proofErr w:type="spellEnd"/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painting had been </w:t>
      </w:r>
      <w:r w:rsidR="00ED3A8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lingering over </w:t>
      </w:r>
      <w:r w:rsidR="00074FC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>his</w:t>
      </w:r>
      <w:r w:rsidR="00074FC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mind</w:t>
      </w:r>
      <w:r w:rsidR="0015656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for</w:t>
      </w:r>
      <w:r w:rsidR="00ED3A8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twenty years</w:t>
      </w:r>
      <w:r w:rsidR="00ED3A8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5656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and that he imitated it according to his memory when he had leisure time in beautif</w:t>
      </w:r>
      <w:r w:rsidR="00F04D49">
        <w:rPr>
          <w:rFonts w:ascii="Times New Roman" w:hAnsi="Times New Roman" w:cs="Times New Roman" w:hint="eastAsia"/>
          <w:sz w:val="24"/>
          <w:szCs w:val="24"/>
          <w:lang w:val="en-US"/>
        </w:rPr>
        <w:t>ul days,</w:t>
      </w:r>
      <w:r w:rsidR="005404E7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7"/>
      </w:r>
      <w:r w:rsidR="00F04D4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just as he described in the above transcribed inscription</w:t>
      </w:r>
      <w:r w:rsidR="00E71FE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on this </w:t>
      </w:r>
      <w:r w:rsidR="00E5714E">
        <w:rPr>
          <w:rFonts w:ascii="Times New Roman" w:hAnsi="Times New Roman" w:cs="Times New Roman"/>
          <w:sz w:val="24"/>
          <w:szCs w:val="24"/>
          <w:lang w:val="en-US"/>
        </w:rPr>
        <w:t xml:space="preserve">1666 </w:t>
      </w:r>
      <w:proofErr w:type="spellStart"/>
      <w:r w:rsidR="00E71FE1">
        <w:rPr>
          <w:rFonts w:ascii="Times New Roman" w:hAnsi="Times New Roman" w:cs="Times New Roman" w:hint="eastAsia"/>
          <w:sz w:val="24"/>
          <w:szCs w:val="24"/>
          <w:lang w:val="en-US"/>
        </w:rPr>
        <w:t>Mactaggart</w:t>
      </w:r>
      <w:proofErr w:type="spellEnd"/>
      <w:r w:rsidR="00E71FE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version</w:t>
      </w:r>
      <w:r w:rsidR="00F04D49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2C1BEB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8"/>
      </w:r>
      <w:r w:rsidR="0061635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Wang </w:t>
      </w:r>
      <w:proofErr w:type="spellStart"/>
      <w:r w:rsidR="00616359">
        <w:rPr>
          <w:rFonts w:ascii="Times New Roman" w:hAnsi="Times New Roman" w:cs="Times New Roman" w:hint="eastAsia"/>
          <w:sz w:val="24"/>
          <w:szCs w:val="24"/>
          <w:lang w:val="en-US"/>
        </w:rPr>
        <w:t>Meng</w:t>
      </w:r>
      <w:proofErr w:type="spellEnd"/>
      <w:r w:rsidR="0061635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was one of the </w:t>
      </w:r>
      <w:r w:rsidR="00B04BDC">
        <w:rPr>
          <w:rFonts w:ascii="Times New Roman" w:hAnsi="Times New Roman" w:cs="Times New Roman"/>
          <w:sz w:val="24"/>
          <w:szCs w:val="24"/>
          <w:lang w:val="en-US"/>
        </w:rPr>
        <w:t xml:space="preserve">Yuan </w:t>
      </w:r>
      <w:r w:rsidR="00616359">
        <w:rPr>
          <w:rFonts w:ascii="Times New Roman" w:hAnsi="Times New Roman" w:cs="Times New Roman" w:hint="eastAsia"/>
          <w:sz w:val="24"/>
          <w:szCs w:val="24"/>
          <w:lang w:val="en-US"/>
        </w:rPr>
        <w:t>masters who Wang Jian highly esteemed and technically adhered to.</w:t>
      </w:r>
      <w:r w:rsidR="004D1105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9"/>
      </w:r>
      <w:r w:rsidR="0061635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:rsidR="00662446" w:rsidRDefault="00B04BD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the above versions including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Mactaggart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one are different from each other in composition and a few techniques.</w:t>
      </w:r>
      <w:r w:rsidR="0066244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Those distinctions call for </w:t>
      </w:r>
      <w:r w:rsidR="0066244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rethinking of </w:t>
      </w:r>
      <w:r w:rsidR="00EC677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what </w:t>
      </w:r>
      <w:r w:rsidR="00EC6778"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EC6778">
        <w:rPr>
          <w:rFonts w:ascii="Times New Roman" w:hAnsi="Times New Roman" w:cs="Times New Roman" w:hint="eastAsia"/>
          <w:sz w:val="24"/>
          <w:szCs w:val="24"/>
          <w:lang w:val="en-US"/>
        </w:rPr>
        <w:t>imitation</w:t>
      </w:r>
      <w:r w:rsidR="00EC677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C677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meant for Wang Jian and his followers</w:t>
      </w:r>
      <w:r w:rsidR="00080DE4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3F7A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All these versions feature high peaks in the upper part and </w:t>
      </w:r>
      <w:r w:rsidR="003F7A74">
        <w:rPr>
          <w:rFonts w:ascii="Times New Roman" w:hAnsi="Times New Roman" w:cs="Times New Roman"/>
          <w:sz w:val="24"/>
          <w:szCs w:val="24"/>
          <w:lang w:val="en-US"/>
        </w:rPr>
        <w:t>prosperous</w:t>
      </w:r>
      <w:r w:rsidR="003F7A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trees at the bottom, together with houses scattered among trees. The peaks occupy about two thirds of the space, while houses </w:t>
      </w:r>
      <w:r w:rsidR="003F7A74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="003F7A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with </w:t>
      </w:r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>tiny figures reading in</w:t>
      </w:r>
      <w:r w:rsidR="003F7A74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Such a composition, which is typical in Wang </w:t>
      </w:r>
      <w:proofErr w:type="spellStart"/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>Meng</w:t>
      </w:r>
      <w:r w:rsidR="00F775F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>s</w:t>
      </w:r>
      <w:proofErr w:type="spellEnd"/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paintings, represents the </w:t>
      </w:r>
      <w:r w:rsidR="00F775F0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isolation and mental loftiness of the scholar-hermit</w:t>
      </w:r>
      <w:r w:rsidR="00F775F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>s residence. Wang Jian obviously adopted this composition</w:t>
      </w:r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style</w:t>
      </w:r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his imitations, but </w:t>
      </w:r>
      <w:r w:rsidR="00B16626">
        <w:rPr>
          <w:rFonts w:ascii="Times New Roman" w:hAnsi="Times New Roman" w:cs="Times New Roman" w:hint="eastAsia"/>
          <w:sz w:val="24"/>
          <w:szCs w:val="24"/>
          <w:lang w:val="en-US"/>
        </w:rPr>
        <w:t>adapted it by integrating different elements and topics with different techniques</w:t>
      </w:r>
      <w:r w:rsidR="00F775F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. </w:t>
      </w:r>
      <w:r w:rsidR="003F7A7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F7A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he </w:t>
      </w:r>
      <w:r w:rsidR="00B16626">
        <w:rPr>
          <w:rFonts w:ascii="Times New Roman" w:hAnsi="Times New Roman" w:cs="Times New Roman" w:hint="eastAsia"/>
          <w:sz w:val="24"/>
          <w:szCs w:val="24"/>
          <w:lang w:val="en-US"/>
        </w:rPr>
        <w:t>1649 version in Beijing</w:t>
      </w:r>
      <w:r w:rsidR="009E0CB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was created just one year before its source copy was burned in 1650. </w:t>
      </w:r>
      <w:r w:rsidR="009E0C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E0CB8">
        <w:rPr>
          <w:rFonts w:ascii="Times New Roman" w:hAnsi="Times New Roman" w:cs="Times New Roman" w:hint="eastAsia"/>
          <w:sz w:val="24"/>
          <w:szCs w:val="24"/>
          <w:lang w:val="en-US"/>
        </w:rPr>
        <w:t>ompared with the two later versions, it appears simple</w:t>
      </w:r>
      <w:r w:rsidR="009E2D3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and contains only a high mountain body, a few straight and high pines and </w:t>
      </w:r>
      <w:r w:rsidR="009E2D31">
        <w:rPr>
          <w:rFonts w:ascii="Times New Roman" w:hAnsi="Times New Roman" w:cs="Times New Roman"/>
          <w:sz w:val="24"/>
          <w:szCs w:val="24"/>
          <w:lang w:val="en-US"/>
        </w:rPr>
        <w:t>thatched</w:t>
      </w:r>
      <w:r w:rsidR="009E2D3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hut where a scholar is reading. </w:t>
      </w:r>
      <w:r w:rsidR="009E2D3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E2D3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ang Jian depicted the mountain in the method of </w:t>
      </w:r>
      <w:proofErr w:type="spellStart"/>
      <w:r w:rsidR="009E2D31" w:rsidRPr="00002BCD">
        <w:rPr>
          <w:rFonts w:ascii="Times New Roman" w:hAnsi="Times New Roman" w:cs="Times New Roman" w:hint="eastAsia"/>
          <w:i/>
          <w:sz w:val="24"/>
          <w:szCs w:val="24"/>
          <w:lang w:val="en-US"/>
        </w:rPr>
        <w:t>jiesuo</w:t>
      </w:r>
      <w:proofErr w:type="spellEnd"/>
      <w:r w:rsidR="009E2D31" w:rsidRPr="00002BCD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 </w:t>
      </w:r>
      <w:proofErr w:type="spellStart"/>
      <w:r w:rsidR="009E2D31" w:rsidRPr="00002BCD">
        <w:rPr>
          <w:rFonts w:ascii="Times New Roman" w:hAnsi="Times New Roman" w:cs="Times New Roman" w:hint="eastAsia"/>
          <w:i/>
          <w:sz w:val="24"/>
          <w:szCs w:val="24"/>
          <w:lang w:val="en-US"/>
        </w:rPr>
        <w:t>cun</w:t>
      </w:r>
      <w:proofErr w:type="spellEnd"/>
      <w:r w:rsidR="00002BC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002BCD">
        <w:rPr>
          <w:rFonts w:ascii="Times New Roman" w:hAnsi="Times New Roman" w:cs="Times New Roman" w:hint="eastAsia"/>
          <w:sz w:val="24"/>
          <w:szCs w:val="24"/>
          <w:lang w:val="en-US"/>
        </w:rPr>
        <w:t>解索皴</w:t>
      </w:r>
      <w:r w:rsidR="009E2D3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(lit. </w:t>
      </w:r>
      <w:r w:rsidR="00D867D4">
        <w:rPr>
          <w:rFonts w:ascii="Times New Roman" w:hAnsi="Times New Roman" w:cs="Times New Roman" w:hint="eastAsia"/>
          <w:sz w:val="24"/>
          <w:szCs w:val="24"/>
          <w:lang w:val="en-US"/>
        </w:rPr>
        <w:t>stroke</w:t>
      </w:r>
      <w:r w:rsidR="00355BF2">
        <w:rPr>
          <w:rFonts w:ascii="Times New Roman" w:hAnsi="Times New Roman" w:cs="Times New Roman" w:hint="eastAsia"/>
          <w:sz w:val="24"/>
          <w:szCs w:val="24"/>
          <w:lang w:val="en-US"/>
        </w:rPr>
        <w:t>s like untwist</w:t>
      </w:r>
      <w:r w:rsidR="009E2D3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ed </w:t>
      </w:r>
      <w:r w:rsidR="0048050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hemp </w:t>
      </w:r>
      <w:r w:rsidR="000F71B5">
        <w:rPr>
          <w:rFonts w:ascii="Times New Roman" w:hAnsi="Times New Roman" w:cs="Times New Roman" w:hint="eastAsia"/>
          <w:sz w:val="24"/>
          <w:szCs w:val="24"/>
          <w:lang w:val="en-US"/>
        </w:rPr>
        <w:t>cords</w:t>
      </w:r>
      <w:r w:rsidR="009E2D31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="00890C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a method that </w:t>
      </w:r>
      <w:proofErr w:type="spellStart"/>
      <w:r w:rsidR="00890CF7">
        <w:rPr>
          <w:rFonts w:ascii="Times New Roman" w:hAnsi="Times New Roman" w:cs="Times New Roman" w:hint="eastAsia"/>
          <w:sz w:val="24"/>
          <w:szCs w:val="24"/>
          <w:lang w:val="en-US"/>
        </w:rPr>
        <w:t>Weng</w:t>
      </w:r>
      <w:proofErr w:type="spellEnd"/>
      <w:r w:rsidR="00890C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890CF7">
        <w:rPr>
          <w:rFonts w:ascii="Times New Roman" w:hAnsi="Times New Roman" w:cs="Times New Roman" w:hint="eastAsia"/>
          <w:sz w:val="24"/>
          <w:szCs w:val="24"/>
          <w:lang w:val="en-US"/>
        </w:rPr>
        <w:t>Meng</w:t>
      </w:r>
      <w:proofErr w:type="spellEnd"/>
      <w:r w:rsidR="00890CF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invented t</w:t>
      </w:r>
      <w:r w:rsidR="00355BF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o </w:t>
      </w:r>
      <w:r w:rsidR="00890CF7">
        <w:rPr>
          <w:rFonts w:ascii="Times New Roman" w:hAnsi="Times New Roman" w:cs="Times New Roman" w:hint="eastAsia"/>
          <w:sz w:val="24"/>
          <w:szCs w:val="24"/>
          <w:lang w:val="en-US"/>
        </w:rPr>
        <w:t>represent rock reins.</w:t>
      </w:r>
      <w:r w:rsidR="00B557A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B557A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557A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n this method, dry brush just runs from up to down and produced </w:t>
      </w:r>
      <w:r w:rsidR="0062460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dense and </w:t>
      </w:r>
      <w:r w:rsidR="000B1F0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slightly curly </w:t>
      </w:r>
      <w:r w:rsidR="00B557A2">
        <w:rPr>
          <w:rFonts w:ascii="Times New Roman" w:hAnsi="Times New Roman" w:cs="Times New Roman" w:hint="eastAsia"/>
          <w:sz w:val="24"/>
          <w:szCs w:val="24"/>
          <w:lang w:val="en-US"/>
        </w:rPr>
        <w:t>lines</w:t>
      </w:r>
      <w:r w:rsidR="0062460A">
        <w:rPr>
          <w:rFonts w:ascii="Times New Roman" w:hAnsi="Times New Roman" w:cs="Times New Roman" w:hint="eastAsia"/>
          <w:sz w:val="24"/>
          <w:szCs w:val="24"/>
          <w:lang w:val="en-US"/>
        </w:rPr>
        <w:t>, while wet ink dots closely spread over at the top of mountain to represent green bushes and trees.</w:t>
      </w:r>
      <w:r w:rsidR="009D231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1649 version, therefore, should be a strict imitation of Wang </w:t>
      </w:r>
      <w:proofErr w:type="spellStart"/>
      <w:r w:rsidR="009D2316">
        <w:rPr>
          <w:rFonts w:ascii="Times New Roman" w:hAnsi="Times New Roman" w:cs="Times New Roman" w:hint="eastAsia"/>
          <w:sz w:val="24"/>
          <w:szCs w:val="24"/>
          <w:lang w:val="en-US"/>
        </w:rPr>
        <w:t>Meng</w:t>
      </w:r>
      <w:proofErr w:type="spellEnd"/>
      <w:r w:rsidR="009D231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techniques and possibly in composition.</w:t>
      </w:r>
      <w:r w:rsidR="008B018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8B018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B0181">
        <w:rPr>
          <w:rFonts w:ascii="Times New Roman" w:hAnsi="Times New Roman" w:cs="Times New Roman" w:hint="eastAsia"/>
          <w:sz w:val="24"/>
          <w:szCs w:val="24"/>
          <w:lang w:val="en-US"/>
        </w:rPr>
        <w:t>n the Taipei and</w:t>
      </w:r>
      <w:r w:rsidR="00E5714E">
        <w:rPr>
          <w:rFonts w:ascii="Times New Roman" w:hAnsi="Times New Roman" w:cs="Times New Roman"/>
          <w:sz w:val="24"/>
          <w:szCs w:val="24"/>
          <w:lang w:val="en-US"/>
        </w:rPr>
        <w:t xml:space="preserve">1666 </w:t>
      </w:r>
      <w:proofErr w:type="spellStart"/>
      <w:r w:rsidR="00E5714E">
        <w:rPr>
          <w:rFonts w:ascii="Times New Roman" w:hAnsi="Times New Roman" w:cs="Times New Roman"/>
          <w:sz w:val="24"/>
          <w:szCs w:val="24"/>
          <w:lang w:val="en-US"/>
        </w:rPr>
        <w:t>Mactaggart</w:t>
      </w:r>
      <w:proofErr w:type="spellEnd"/>
      <w:r w:rsidR="008B018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versions, howev</w:t>
      </w:r>
      <w:r w:rsidR="00441A1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er, mountains appear massed and ridges are clearly depicted. </w:t>
      </w:r>
      <w:r w:rsidR="00441A1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BDB">
        <w:rPr>
          <w:rFonts w:ascii="Times New Roman" w:hAnsi="Times New Roman" w:cs="Times New Roman" w:hint="eastAsia"/>
          <w:sz w:val="24"/>
          <w:szCs w:val="24"/>
          <w:lang w:val="en-US"/>
        </w:rPr>
        <w:t>ock veins</w:t>
      </w:r>
      <w:r w:rsidR="00441A1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and the mountain body are drawn in the method of </w:t>
      </w:r>
      <w:proofErr w:type="gramStart"/>
      <w:r w:rsidR="00441A16" w:rsidRPr="00742703">
        <w:rPr>
          <w:rFonts w:ascii="Times New Roman" w:hAnsi="Times New Roman" w:cs="Times New Roman" w:hint="eastAsia"/>
          <w:i/>
          <w:sz w:val="24"/>
          <w:szCs w:val="24"/>
          <w:lang w:val="en-US"/>
        </w:rPr>
        <w:t>pima</w:t>
      </w:r>
      <w:proofErr w:type="gramEnd"/>
      <w:r w:rsidR="00441A16" w:rsidRPr="00742703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 </w:t>
      </w:r>
      <w:proofErr w:type="spellStart"/>
      <w:r w:rsidR="00441A16" w:rsidRPr="00742703">
        <w:rPr>
          <w:rFonts w:ascii="Times New Roman" w:hAnsi="Times New Roman" w:cs="Times New Roman" w:hint="eastAsia"/>
          <w:i/>
          <w:sz w:val="24"/>
          <w:szCs w:val="24"/>
          <w:lang w:val="en-US"/>
        </w:rPr>
        <w:t>cun</w:t>
      </w:r>
      <w:proofErr w:type="spellEnd"/>
      <w:r w:rsidR="00441A1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441A16">
        <w:rPr>
          <w:rFonts w:ascii="Times New Roman" w:hAnsi="Times New Roman" w:cs="Times New Roman" w:hint="eastAsia"/>
          <w:sz w:val="24"/>
          <w:szCs w:val="24"/>
          <w:lang w:val="en-US"/>
        </w:rPr>
        <w:t>披麻皴</w:t>
      </w:r>
      <w:r w:rsidR="00441A1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(lit.</w:t>
      </w:r>
      <w:r w:rsidR="00D27B5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867D4">
        <w:rPr>
          <w:rFonts w:ascii="Times New Roman" w:hAnsi="Times New Roman" w:cs="Times New Roman" w:hint="eastAsia"/>
          <w:sz w:val="24"/>
          <w:szCs w:val="24"/>
          <w:lang w:val="en-US"/>
        </w:rPr>
        <w:t>stroke</w:t>
      </w:r>
      <w:r w:rsidR="00910B2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s spreading out to both sides like </w:t>
      </w:r>
      <w:r w:rsidR="00910B2B">
        <w:rPr>
          <w:rFonts w:ascii="Times New Roman" w:hAnsi="Times New Roman" w:cs="Times New Roman"/>
          <w:sz w:val="24"/>
          <w:szCs w:val="24"/>
          <w:lang w:val="en-US"/>
        </w:rPr>
        <w:t>disheveled</w:t>
      </w:r>
      <w:r w:rsidR="00910B2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605674">
        <w:rPr>
          <w:rFonts w:ascii="Times New Roman" w:hAnsi="Times New Roman" w:cs="Times New Roman" w:hint="eastAsia"/>
          <w:sz w:val="24"/>
          <w:szCs w:val="24"/>
          <w:lang w:val="en-US"/>
        </w:rPr>
        <w:t>hemp filaments</w:t>
      </w:r>
      <w:r w:rsidR="00441A16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="00995EA9">
        <w:rPr>
          <w:rFonts w:ascii="Times New Roman" w:hAnsi="Times New Roman" w:cs="Times New Roman" w:hint="eastAsia"/>
          <w:sz w:val="24"/>
          <w:szCs w:val="24"/>
          <w:lang w:val="en-US"/>
        </w:rPr>
        <w:t>, with balanced short lines</w:t>
      </w:r>
      <w:r w:rsidR="00126B3E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5B770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4807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Techniques he learned from other Song and Yuan masters than Wang </w:t>
      </w:r>
      <w:proofErr w:type="spellStart"/>
      <w:r w:rsidR="00480774">
        <w:rPr>
          <w:rFonts w:ascii="Times New Roman" w:hAnsi="Times New Roman" w:cs="Times New Roman" w:hint="eastAsia"/>
          <w:sz w:val="24"/>
          <w:szCs w:val="24"/>
          <w:lang w:val="en-US"/>
        </w:rPr>
        <w:t>Meng</w:t>
      </w:r>
      <w:proofErr w:type="spellEnd"/>
      <w:r w:rsidR="004807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evidently were utilized in these two later imitations. </w:t>
      </w:r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>More t</w:t>
      </w:r>
      <w:r w:rsidR="005B7706">
        <w:rPr>
          <w:rFonts w:ascii="Times New Roman" w:hAnsi="Times New Roman" w:cs="Times New Roman" w:hint="eastAsia"/>
          <w:sz w:val="24"/>
          <w:szCs w:val="24"/>
          <w:lang w:val="en-US"/>
        </w:rPr>
        <w:t>rees closely spread out and most trunks are twisting.</w:t>
      </w:r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scholar hermit in the </w:t>
      </w:r>
      <w:proofErr w:type="spellStart"/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>Taibei</w:t>
      </w:r>
      <w:proofErr w:type="spellEnd"/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and </w:t>
      </w:r>
      <w:r w:rsidR="00457819">
        <w:rPr>
          <w:rFonts w:ascii="Times New Roman" w:hAnsi="Times New Roman" w:cs="Times New Roman"/>
          <w:sz w:val="24"/>
          <w:szCs w:val="24"/>
          <w:lang w:val="en-US"/>
        </w:rPr>
        <w:t xml:space="preserve">1666 </w:t>
      </w:r>
      <w:proofErr w:type="spellStart"/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>Mactaggart</w:t>
      </w:r>
      <w:proofErr w:type="spellEnd"/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versions seems to have neighbors. </w:t>
      </w:r>
      <w:r w:rsidR="00AF6C5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hey </w:t>
      </w:r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 xml:space="preserve">are </w:t>
      </w:r>
      <w:r w:rsidR="00AF6C58">
        <w:rPr>
          <w:rFonts w:ascii="Times New Roman" w:hAnsi="Times New Roman" w:cs="Times New Roman"/>
          <w:sz w:val="24"/>
          <w:szCs w:val="24"/>
          <w:lang w:val="en-US"/>
        </w:rPr>
        <w:t>connected</w:t>
      </w:r>
      <w:r w:rsidR="00AF6C5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by trails and bridges with each other and with the world outside the painting, while the scholar in the 1649 version is more isolated from others.</w:t>
      </w:r>
      <w:r w:rsidR="004807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p w:rsidR="00F04D49" w:rsidRDefault="00104498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eading in an isolated residence was a common theme in Chinese literati painting.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 had been used as an artistic device and intellectual </w:t>
      </w:r>
      <w:r>
        <w:rPr>
          <w:rFonts w:ascii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to distinguish themselves from others and to manifest their political, social and intellectual stances.</w:t>
      </w:r>
      <w:r w:rsidR="0077767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776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7767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n such paintings, the </w:t>
      </w:r>
      <w:r w:rsidR="00B1092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protagonists tend to be depicted as hermits. </w:t>
      </w:r>
      <w:r w:rsidR="00B1092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1092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hey could </w:t>
      </w:r>
      <w:r w:rsidR="00B1092C">
        <w:rPr>
          <w:rFonts w:ascii="Times New Roman" w:hAnsi="Times New Roman" w:cs="Times New Roman"/>
          <w:sz w:val="24"/>
          <w:szCs w:val="24"/>
          <w:lang w:val="en-US"/>
        </w:rPr>
        <w:t>marginalize</w:t>
      </w:r>
      <w:r w:rsidR="00B1092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themselves out of some domains like government service, though dedicate into other domains like literature, calligraphy and painting. </w:t>
      </w:r>
      <w:r w:rsidR="00F50F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50FE3">
        <w:rPr>
          <w:rFonts w:ascii="Times New Roman" w:hAnsi="Times New Roman" w:cs="Times New Roman" w:hint="eastAsia"/>
          <w:sz w:val="24"/>
          <w:szCs w:val="24"/>
          <w:lang w:val="en-US"/>
        </w:rPr>
        <w:t xml:space="preserve">his theme repeated more often during dynastic transitions when political loyalists </w:t>
      </w:r>
      <w:r w:rsidR="00831A21">
        <w:rPr>
          <w:rFonts w:ascii="Times New Roman" w:hAnsi="Times New Roman" w:cs="Times New Roman" w:hint="eastAsia"/>
          <w:sz w:val="24"/>
          <w:szCs w:val="24"/>
          <w:lang w:val="en-US"/>
        </w:rPr>
        <w:t>of the fallen reign decided to refuse to serve the new rulers.</w:t>
      </w:r>
      <w:r w:rsidR="00831A21">
        <w:rPr>
          <w:rFonts w:ascii="Times New Roman" w:hAnsi="Times New Roman" w:cs="Times New Roman"/>
          <w:sz w:val="24"/>
          <w:szCs w:val="24"/>
          <w:lang w:val="en-US"/>
        </w:rPr>
        <w:t xml:space="preserve"> Both Huang </w:t>
      </w:r>
      <w:proofErr w:type="spellStart"/>
      <w:r w:rsidR="00831A21">
        <w:rPr>
          <w:rFonts w:ascii="Times New Roman" w:hAnsi="Times New Roman" w:cs="Times New Roman"/>
          <w:sz w:val="24"/>
          <w:szCs w:val="24"/>
          <w:lang w:val="en-US"/>
        </w:rPr>
        <w:t>Gongwang</w:t>
      </w:r>
      <w:proofErr w:type="spellEnd"/>
      <w:r w:rsidR="00831A21">
        <w:rPr>
          <w:rFonts w:ascii="Times New Roman" w:hAnsi="Times New Roman" w:cs="Times New Roman"/>
          <w:sz w:val="24"/>
          <w:szCs w:val="24"/>
          <w:lang w:val="en-US"/>
        </w:rPr>
        <w:t xml:space="preserve"> and Wang </w:t>
      </w:r>
      <w:proofErr w:type="spellStart"/>
      <w:r w:rsidR="00831A21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="00831A21">
        <w:rPr>
          <w:rFonts w:ascii="Times New Roman" w:hAnsi="Times New Roman" w:cs="Times New Roman"/>
          <w:sz w:val="24"/>
          <w:szCs w:val="24"/>
          <w:lang w:val="en-US"/>
        </w:rPr>
        <w:t xml:space="preserve"> lived </w:t>
      </w:r>
      <w:r w:rsidR="00045733">
        <w:rPr>
          <w:rFonts w:ascii="Times New Roman" w:hAnsi="Times New Roman" w:cs="Times New Roman"/>
          <w:sz w:val="24"/>
          <w:szCs w:val="24"/>
          <w:lang w:val="en-US"/>
        </w:rPr>
        <w:t>in reclusion</w:t>
      </w:r>
      <w:r w:rsidR="00831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FF1">
        <w:rPr>
          <w:rFonts w:ascii="Times New Roman" w:hAnsi="Times New Roman" w:cs="Times New Roman"/>
          <w:sz w:val="24"/>
          <w:szCs w:val="24"/>
          <w:lang w:val="en-US"/>
        </w:rPr>
        <w:t>in most of their lives after their short government services at low rank under the Mongol rule.</w:t>
      </w:r>
      <w:r w:rsidR="00E977CD">
        <w:rPr>
          <w:rFonts w:ascii="Times New Roman" w:hAnsi="Times New Roman" w:cs="Times New Roman"/>
          <w:sz w:val="24"/>
          <w:szCs w:val="24"/>
          <w:lang w:val="en-US"/>
        </w:rPr>
        <w:t xml:space="preserve"> The seventeenth-century Ming-Qing transition </w:t>
      </w:r>
      <w:r w:rsidR="00D12BE5">
        <w:rPr>
          <w:rFonts w:ascii="Times New Roman" w:hAnsi="Times New Roman" w:cs="Times New Roman"/>
          <w:sz w:val="24"/>
          <w:szCs w:val="24"/>
          <w:lang w:val="en-US"/>
        </w:rPr>
        <w:t>witness more paintings in the theme of reclusion,</w:t>
      </w:r>
      <w:r w:rsidR="00CC486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0"/>
      </w:r>
      <w:r w:rsidR="00D12BE5">
        <w:rPr>
          <w:rFonts w:ascii="Times New Roman" w:hAnsi="Times New Roman" w:cs="Times New Roman"/>
          <w:sz w:val="24"/>
          <w:szCs w:val="24"/>
          <w:lang w:val="en-US"/>
        </w:rPr>
        <w:t xml:space="preserve"> and Wang Jian obviously represented himself as a </w:t>
      </w:r>
      <w:r w:rsidR="005827DB">
        <w:rPr>
          <w:rFonts w:ascii="Times New Roman" w:hAnsi="Times New Roman" w:cs="Times New Roman"/>
          <w:sz w:val="24"/>
          <w:szCs w:val="24"/>
          <w:lang w:val="en-US"/>
        </w:rPr>
        <w:t>hermi</w:t>
      </w:r>
      <w:r w:rsidR="00D12BE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827DB">
        <w:rPr>
          <w:rFonts w:ascii="Times New Roman" w:hAnsi="Times New Roman" w:cs="Times New Roman"/>
          <w:sz w:val="24"/>
          <w:szCs w:val="24"/>
          <w:lang w:val="en-US"/>
        </w:rPr>
        <w:t xml:space="preserve"> loyal to the fallen Ming</w:t>
      </w:r>
      <w:r w:rsidR="00D12BE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41485">
        <w:rPr>
          <w:rFonts w:ascii="Times New Roman" w:hAnsi="Times New Roman" w:cs="Times New Roman"/>
          <w:sz w:val="24"/>
          <w:szCs w:val="24"/>
          <w:lang w:val="en-US"/>
        </w:rPr>
        <w:t>this way</w:t>
      </w:r>
      <w:r w:rsidR="00D12B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4861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794C38">
        <w:rPr>
          <w:rFonts w:ascii="Times New Roman" w:hAnsi="Times New Roman" w:cs="Times New Roman"/>
          <w:sz w:val="24"/>
          <w:szCs w:val="24"/>
          <w:lang w:val="en-US"/>
        </w:rPr>
        <w:t xml:space="preserve">s leading writer and official </w:t>
      </w:r>
      <w:r w:rsidR="00CC4861">
        <w:rPr>
          <w:rFonts w:ascii="Times New Roman" w:hAnsi="Times New Roman" w:cs="Times New Roman"/>
          <w:sz w:val="24"/>
          <w:szCs w:val="24"/>
          <w:lang w:val="en-US"/>
        </w:rPr>
        <w:t xml:space="preserve">Wang </w:t>
      </w:r>
      <w:proofErr w:type="spellStart"/>
      <w:r w:rsidR="00CC4861">
        <w:rPr>
          <w:rFonts w:ascii="Times New Roman" w:hAnsi="Times New Roman" w:cs="Times New Roman"/>
          <w:sz w:val="24"/>
          <w:szCs w:val="24"/>
          <w:lang w:val="en-US"/>
        </w:rPr>
        <w:t>Shizhen</w:t>
      </w:r>
      <w:r w:rsidR="00794C38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794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C38">
        <w:rPr>
          <w:rFonts w:ascii="Times New Roman" w:hAnsi="Times New Roman" w:cs="Times New Roman" w:hint="eastAsia"/>
          <w:sz w:val="24"/>
          <w:szCs w:val="24"/>
          <w:lang w:val="en-US"/>
        </w:rPr>
        <w:t>王世貞</w:t>
      </w:r>
      <w:r w:rsidR="00CC48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94C38">
        <w:rPr>
          <w:rFonts w:ascii="Times New Roman" w:hAnsi="Times New Roman" w:cs="Times New Roman"/>
          <w:sz w:val="24"/>
          <w:szCs w:val="24"/>
          <w:lang w:val="en-US"/>
        </w:rPr>
        <w:t>1526-1590</w:t>
      </w:r>
      <w:r w:rsidR="00CC486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A7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C38">
        <w:rPr>
          <w:rFonts w:ascii="Times New Roman" w:hAnsi="Times New Roman" w:cs="Times New Roman"/>
          <w:sz w:val="24"/>
          <w:szCs w:val="24"/>
          <w:lang w:val="en-US"/>
        </w:rPr>
        <w:t xml:space="preserve">great-grandson, </w:t>
      </w:r>
      <w:r w:rsidR="00041FBA">
        <w:rPr>
          <w:rFonts w:ascii="Times New Roman" w:hAnsi="Times New Roman" w:cs="Times New Roman"/>
          <w:sz w:val="24"/>
          <w:szCs w:val="24"/>
          <w:lang w:val="en-US"/>
        </w:rPr>
        <w:t xml:space="preserve">Wang Jian had served as the prefect of </w:t>
      </w:r>
      <w:proofErr w:type="spellStart"/>
      <w:r w:rsidR="00041FBA">
        <w:rPr>
          <w:rFonts w:ascii="Times New Roman" w:hAnsi="Times New Roman" w:cs="Times New Roman"/>
          <w:sz w:val="24"/>
          <w:szCs w:val="24"/>
          <w:lang w:val="en-US"/>
        </w:rPr>
        <w:t>Lianzhou</w:t>
      </w:r>
      <w:proofErr w:type="spellEnd"/>
      <w:r w:rsidR="0004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FBA">
        <w:rPr>
          <w:rFonts w:ascii="Times New Roman" w:hAnsi="Times New Roman" w:cs="Times New Roman" w:hint="eastAsia"/>
          <w:sz w:val="24"/>
          <w:szCs w:val="24"/>
          <w:lang w:val="en-US"/>
        </w:rPr>
        <w:t>廉州</w:t>
      </w:r>
      <w:r w:rsidR="00041FBA">
        <w:rPr>
          <w:rFonts w:ascii="Times New Roman" w:hAnsi="Times New Roman" w:cs="Times New Roman"/>
          <w:sz w:val="24"/>
          <w:szCs w:val="24"/>
          <w:lang w:val="en-US"/>
        </w:rPr>
        <w:t xml:space="preserve"> (roughly present-day Qinzhou</w:t>
      </w:r>
      <w:r w:rsidR="00DB0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C90">
        <w:rPr>
          <w:rFonts w:ascii="Times New Roman" w:hAnsi="Times New Roman" w:cs="Times New Roman" w:hint="eastAsia"/>
          <w:sz w:val="24"/>
          <w:szCs w:val="24"/>
          <w:lang w:val="en-US"/>
        </w:rPr>
        <w:t>欽州</w:t>
      </w:r>
      <w:r w:rsidR="00041FB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041FBA">
        <w:rPr>
          <w:rFonts w:ascii="Times New Roman" w:hAnsi="Times New Roman" w:cs="Times New Roman"/>
          <w:sz w:val="24"/>
          <w:szCs w:val="24"/>
          <w:lang w:val="en-US"/>
        </w:rPr>
        <w:t>Baihai</w:t>
      </w:r>
      <w:proofErr w:type="spellEnd"/>
      <w:r w:rsidR="00DB0C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C90">
        <w:rPr>
          <w:rFonts w:ascii="Times New Roman" w:hAnsi="Times New Roman" w:cs="Times New Roman" w:hint="eastAsia"/>
          <w:sz w:val="24"/>
          <w:szCs w:val="24"/>
          <w:lang w:val="en-US"/>
        </w:rPr>
        <w:t>北海</w:t>
      </w:r>
      <w:r w:rsidR="00041FBA">
        <w:rPr>
          <w:rFonts w:ascii="Times New Roman" w:hAnsi="Times New Roman" w:cs="Times New Roman"/>
          <w:sz w:val="24"/>
          <w:szCs w:val="24"/>
          <w:lang w:val="en-US"/>
        </w:rPr>
        <w:t xml:space="preserve"> in Guangxi) in 1638-1639.</w:t>
      </w:r>
      <w:r w:rsidR="003A17FB">
        <w:rPr>
          <w:rFonts w:ascii="Times New Roman" w:hAnsi="Times New Roman" w:cs="Times New Roman"/>
          <w:sz w:val="24"/>
          <w:szCs w:val="24"/>
          <w:lang w:val="en-US"/>
        </w:rPr>
        <w:t xml:space="preserve"> Since his dismissal, he </w:t>
      </w:r>
      <w:r w:rsidR="00995E27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3A17FB">
        <w:rPr>
          <w:rFonts w:ascii="Times New Roman" w:hAnsi="Times New Roman" w:cs="Times New Roman"/>
          <w:sz w:val="24"/>
          <w:szCs w:val="24"/>
          <w:lang w:val="en-US"/>
        </w:rPr>
        <w:t>witnes</w:t>
      </w:r>
      <w:r w:rsidR="00995E27">
        <w:rPr>
          <w:rFonts w:ascii="Times New Roman" w:hAnsi="Times New Roman" w:cs="Times New Roman"/>
          <w:sz w:val="24"/>
          <w:szCs w:val="24"/>
          <w:lang w:val="en-US"/>
        </w:rPr>
        <w:t xml:space="preserve">sed the dynastic transition and </w:t>
      </w:r>
      <w:r w:rsidR="003A17FB">
        <w:rPr>
          <w:rFonts w:ascii="Times New Roman" w:hAnsi="Times New Roman" w:cs="Times New Roman"/>
          <w:sz w:val="24"/>
          <w:szCs w:val="24"/>
          <w:lang w:val="en-US"/>
        </w:rPr>
        <w:t xml:space="preserve">never </w:t>
      </w:r>
      <w:r w:rsidR="00995E27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3A17FB">
        <w:rPr>
          <w:rFonts w:ascii="Times New Roman" w:hAnsi="Times New Roman" w:cs="Times New Roman"/>
          <w:sz w:val="24"/>
          <w:szCs w:val="24"/>
          <w:lang w:val="en-US"/>
        </w:rPr>
        <w:t>entered officialdom</w:t>
      </w:r>
      <w:r w:rsidR="006912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95E27">
        <w:rPr>
          <w:rFonts w:ascii="Times New Roman" w:hAnsi="Times New Roman" w:cs="Times New Roman"/>
          <w:sz w:val="24"/>
          <w:szCs w:val="24"/>
          <w:lang w:val="en-US"/>
        </w:rPr>
        <w:t xml:space="preserve">He imitated Huang </w:t>
      </w:r>
      <w:proofErr w:type="spellStart"/>
      <w:r w:rsidR="00995E27">
        <w:rPr>
          <w:rFonts w:ascii="Times New Roman" w:hAnsi="Times New Roman" w:cs="Times New Roman"/>
          <w:sz w:val="24"/>
          <w:szCs w:val="24"/>
          <w:lang w:val="en-US"/>
        </w:rPr>
        <w:t>Gongwang</w:t>
      </w:r>
      <w:proofErr w:type="spellEnd"/>
      <w:r w:rsidR="00995E27">
        <w:rPr>
          <w:rFonts w:ascii="Times New Roman" w:hAnsi="Times New Roman" w:cs="Times New Roman"/>
          <w:sz w:val="24"/>
          <w:szCs w:val="24"/>
          <w:lang w:val="en-US"/>
        </w:rPr>
        <w:t xml:space="preserve"> and Wang </w:t>
      </w:r>
      <w:proofErr w:type="spellStart"/>
      <w:r w:rsidR="00995E27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="00995E27">
        <w:rPr>
          <w:rFonts w:ascii="Times New Roman" w:hAnsi="Times New Roman" w:cs="Times New Roman"/>
          <w:sz w:val="24"/>
          <w:szCs w:val="24"/>
          <w:lang w:val="en-US"/>
        </w:rPr>
        <w:t xml:space="preserve"> to demonstrate his actual lifestyle of reclusion</w:t>
      </w:r>
      <w:r w:rsidR="00222955">
        <w:rPr>
          <w:rFonts w:ascii="Times New Roman" w:hAnsi="Times New Roman" w:cs="Times New Roman"/>
          <w:sz w:val="24"/>
          <w:szCs w:val="24"/>
          <w:lang w:val="en-US"/>
        </w:rPr>
        <w:t xml:space="preserve"> under the alien Manchu rule</w:t>
      </w:r>
      <w:r w:rsidR="00995E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5E27" w:rsidRDefault="00011EEF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ownership of this painting prior to Feng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Chaoran</w:t>
      </w:r>
      <w:proofErr w:type="spellEnd"/>
      <w:r w:rsidR="00BD156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D156E">
        <w:rPr>
          <w:rFonts w:ascii="Times New Roman" w:eastAsia="Times New Roman" w:hAnsi="Times New Roman" w:cs="Times New Roman"/>
          <w:sz w:val="24"/>
          <w:szCs w:val="24"/>
        </w:rPr>
        <w:t>1882-1954</w:t>
      </w:r>
      <w:r w:rsidR="00BD156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remains unknown. In the </w:t>
      </w:r>
      <w:r w:rsidR="006626F6">
        <w:rPr>
          <w:rFonts w:ascii="Times New Roman" w:hAnsi="Times New Roman" w:cs="Times New Roman"/>
          <w:sz w:val="24"/>
          <w:szCs w:val="24"/>
          <w:lang w:val="en-US"/>
        </w:rPr>
        <w:t>late 1930s, according to Feng, he had kept it for a couple of years as its owner, one of his friends, entrusted to him.</w:t>
      </w:r>
      <w:r w:rsidR="00BD156E">
        <w:rPr>
          <w:rFonts w:ascii="Times New Roman" w:hAnsi="Times New Roman" w:cs="Times New Roman"/>
          <w:sz w:val="24"/>
          <w:szCs w:val="24"/>
          <w:lang w:val="en-US"/>
        </w:rPr>
        <w:t xml:space="preserve"> In 1941 Chinese medical practitioner Ding </w:t>
      </w:r>
      <w:proofErr w:type="spellStart"/>
      <w:r w:rsidR="00BD156E">
        <w:rPr>
          <w:rFonts w:ascii="Times New Roman" w:hAnsi="Times New Roman" w:cs="Times New Roman"/>
          <w:sz w:val="24"/>
          <w:szCs w:val="24"/>
          <w:lang w:val="en-US"/>
        </w:rPr>
        <w:lastRenderedPageBreak/>
        <w:t>Yuanyan</w:t>
      </w:r>
      <w:proofErr w:type="spellEnd"/>
      <w:r w:rsidR="00BD156E">
        <w:rPr>
          <w:rFonts w:ascii="Times New Roman" w:hAnsi="Times New Roman" w:cs="Times New Roman"/>
          <w:sz w:val="24"/>
          <w:szCs w:val="24"/>
          <w:lang w:val="en-US"/>
        </w:rPr>
        <w:t xml:space="preserve"> (b. 1888)</w:t>
      </w:r>
      <w:r w:rsidR="00662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56E">
        <w:rPr>
          <w:rFonts w:ascii="Times New Roman" w:hAnsi="Times New Roman" w:cs="Times New Roman"/>
          <w:sz w:val="24"/>
          <w:szCs w:val="24"/>
          <w:lang w:val="en-US"/>
        </w:rPr>
        <w:t xml:space="preserve">already obtained it. Ding immigrated to the States later. This </w:t>
      </w:r>
      <w:proofErr w:type="spellStart"/>
      <w:r w:rsidR="00BD156E">
        <w:rPr>
          <w:rFonts w:ascii="Times New Roman" w:hAnsi="Times New Roman" w:cs="Times New Roman"/>
          <w:sz w:val="24"/>
          <w:szCs w:val="24"/>
          <w:lang w:val="en-US"/>
        </w:rPr>
        <w:t>Mactaggart</w:t>
      </w:r>
      <w:proofErr w:type="spellEnd"/>
      <w:r w:rsidR="00BD156E">
        <w:rPr>
          <w:rFonts w:ascii="Times New Roman" w:hAnsi="Times New Roman" w:cs="Times New Roman"/>
          <w:sz w:val="24"/>
          <w:szCs w:val="24"/>
          <w:lang w:val="en-US"/>
        </w:rPr>
        <w:t xml:space="preserve"> copy could be from Ding’s family.</w:t>
      </w: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DC12DE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9478C" w:rsidRDefault="0099478C" w:rsidP="008B1826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095500" cy="5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王鑑-仿叔明九峰讀書圖-PM-Beij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8C" w:rsidRDefault="0099478C" w:rsidP="008B18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Plate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99478C" w:rsidRDefault="0099478C" w:rsidP="008B18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Wang Jian, </w:t>
      </w:r>
      <w:r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Fang </w:t>
      </w:r>
      <w:proofErr w:type="spellStart"/>
      <w:r w:rsidR="008B1826"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>Shuming</w:t>
      </w:r>
      <w:proofErr w:type="spellEnd"/>
      <w:r w:rsidR="008B1826"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 </w:t>
      </w:r>
      <w:proofErr w:type="spellStart"/>
      <w:r w:rsidR="008B1826"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>Jiufeng</w:t>
      </w:r>
      <w:proofErr w:type="spellEnd"/>
      <w:r w:rsidR="008B1826"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 </w:t>
      </w:r>
      <w:proofErr w:type="spellStart"/>
      <w:r w:rsidR="008B1826"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>dushu</w:t>
      </w:r>
      <w:proofErr w:type="spellEnd"/>
      <w:r w:rsidR="008B1826"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 xml:space="preserve"> </w:t>
      </w:r>
      <w:proofErr w:type="spellStart"/>
      <w:r w:rsidR="008B1826" w:rsidRPr="008B1826">
        <w:rPr>
          <w:rFonts w:ascii="Times New Roman" w:hAnsi="Times New Roman" w:cs="Times New Roman" w:hint="eastAsia"/>
          <w:i/>
          <w:sz w:val="24"/>
          <w:szCs w:val="24"/>
          <w:lang w:val="en-US"/>
        </w:rPr>
        <w:t>tu</w:t>
      </w:r>
      <w:proofErr w:type="spellEnd"/>
      <w:r w:rsidR="008B182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8B1826">
        <w:rPr>
          <w:rFonts w:ascii="Times New Roman" w:hAnsi="Times New Roman" w:cs="Times New Roman" w:hint="eastAsia"/>
          <w:sz w:val="24"/>
          <w:szCs w:val="24"/>
          <w:lang w:val="en-US"/>
        </w:rPr>
        <w:t>仿叔明九峰讀書圖</w:t>
      </w:r>
      <w:r w:rsidR="008B1826">
        <w:rPr>
          <w:rFonts w:ascii="Times New Roman" w:hAnsi="Times New Roman" w:cs="Times New Roman" w:hint="eastAsia"/>
          <w:sz w:val="24"/>
          <w:szCs w:val="24"/>
          <w:lang w:val="en-US"/>
        </w:rPr>
        <w:t>, 1649</w:t>
      </w:r>
    </w:p>
    <w:p w:rsidR="008B1826" w:rsidRDefault="008B1826" w:rsidP="008B18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The Palace Museum in Beijing</w:t>
      </w:r>
    </w:p>
    <w:p w:rsidR="00DC12DE" w:rsidRDefault="00BD5A78" w:rsidP="0099478C">
      <w:pPr>
        <w:spacing w:after="0" w:line="480" w:lineRule="auto"/>
        <w:ind w:firstLine="567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40495" cy="6599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王鑑-仿叔明九峰讀書圖-NP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46" cy="66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13" w:rsidRDefault="00E21F13" w:rsidP="00DC12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5A78" w:rsidRDefault="00BD5A78" w:rsidP="00BD5A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Plate ii</w:t>
      </w:r>
    </w:p>
    <w:p w:rsidR="00BD5A78" w:rsidRDefault="00BD5A78" w:rsidP="00BD5A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Wang Jian, </w:t>
      </w:r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Fang </w:t>
      </w:r>
      <w:proofErr w:type="spellStart"/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>Shuming</w:t>
      </w:r>
      <w:proofErr w:type="spellEnd"/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>Jiufeng</w:t>
      </w:r>
      <w:proofErr w:type="spellEnd"/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>dushu</w:t>
      </w:r>
      <w:proofErr w:type="spellEnd"/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D5A78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仿</w:t>
      </w:r>
      <w:r w:rsidR="008B1826">
        <w:rPr>
          <w:rFonts w:ascii="Times New Roman" w:hAnsi="Times New Roman" w:cs="Times New Roman" w:hint="eastAsia"/>
          <w:sz w:val="24"/>
          <w:szCs w:val="24"/>
          <w:lang w:val="en-US"/>
        </w:rPr>
        <w:t>叔明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九峰讀書圖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, undated</w:t>
      </w:r>
    </w:p>
    <w:p w:rsidR="00BD5A78" w:rsidRDefault="00BD5A78" w:rsidP="00BD5A78">
      <w:pPr>
        <w:spacing w:after="0" w:line="240" w:lineRule="auto"/>
        <w:jc w:val="center"/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Album leaf, ink and color on silk, </w:t>
      </w:r>
      <w:r>
        <w:t>52.5x27.4</w:t>
      </w:r>
      <w:r>
        <w:rPr>
          <w:rFonts w:hint="eastAsia"/>
        </w:rPr>
        <w:t xml:space="preserve"> cm</w:t>
      </w:r>
    </w:p>
    <w:p w:rsidR="00BD5A78" w:rsidRPr="00BD5A78" w:rsidRDefault="00BD5A78" w:rsidP="00BD5A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National Palace Museum,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Taibei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p w:rsidR="00BD5A78" w:rsidRDefault="00BD5A78" w:rsidP="00DC12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5A78" w:rsidRPr="00312A42" w:rsidRDefault="00A759A3" w:rsidP="00A759A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759A3">
        <w:rPr>
          <w:rFonts w:ascii="Times New Roman" w:hAnsi="Times New Roman" w:cs="Times New Roman"/>
          <w:sz w:val="24"/>
          <w:szCs w:val="24"/>
          <w:lang w:val="en-US"/>
        </w:rPr>
        <w:t>(Lianbin Dai; updated 25 July 25, 2016)</w:t>
      </w:r>
    </w:p>
    <w:sectPr w:rsidR="00BD5A78" w:rsidRPr="00312A42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B3F" w:rsidRDefault="00C86B3F" w:rsidP="00B40D05">
      <w:pPr>
        <w:spacing w:after="0" w:line="240" w:lineRule="auto"/>
      </w:pPr>
      <w:r>
        <w:separator/>
      </w:r>
    </w:p>
  </w:endnote>
  <w:endnote w:type="continuationSeparator" w:id="0">
    <w:p w:rsidR="00C86B3F" w:rsidRDefault="00C86B3F" w:rsidP="00B4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306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15F6" w:rsidRDefault="007E15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7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15F6" w:rsidRDefault="007E1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B3F" w:rsidRDefault="00C86B3F" w:rsidP="00B40D05">
      <w:pPr>
        <w:spacing w:after="0" w:line="240" w:lineRule="auto"/>
      </w:pPr>
      <w:r>
        <w:separator/>
      </w:r>
    </w:p>
  </w:footnote>
  <w:footnote w:type="continuationSeparator" w:id="0">
    <w:p w:rsidR="00C86B3F" w:rsidRDefault="00C86B3F" w:rsidP="00B40D05">
      <w:pPr>
        <w:spacing w:after="0" w:line="240" w:lineRule="auto"/>
      </w:pPr>
      <w:r>
        <w:continuationSeparator/>
      </w:r>
    </w:p>
  </w:footnote>
  <w:footnote w:id="1">
    <w:p w:rsidR="00284D40" w:rsidRPr="00425C3C" w:rsidRDefault="00284D40">
      <w:pPr>
        <w:pStyle w:val="FootnoteText"/>
        <w:rPr>
          <w:rFonts w:ascii="Times New Roman" w:hAnsi="Times New Roman" w:cs="Times New Roman"/>
          <w:lang w:val="en-US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{"citationID":"1kf126dtil","properties":{"custom":"Wang Kewen, \\i Wang Meng\\i0{}, 173.","formattedCitation":"{\\rtf Wang Kewen, \\i Wang Meng\\i0{}, 173.}","plainCitation":"Wang Kewen, Wang Meng, 173."},"citationItems":[{"id":1746,"uris":["http://zotero.org/users/local/Tmrv779G/items/TWK5URUH"],"uri":["http://zotero.org/users/local/Tmrv779G/items/TWK5URUH"],"itemData":{"id":1746,"type":"book","title":"Wang Meng </w:instrText>
      </w:r>
      <w:r w:rsidRPr="00425C3C">
        <w:rPr>
          <w:rFonts w:ascii="Times New Roman" w:hAnsi="Times New Roman" w:cs="Times New Roman"/>
        </w:rPr>
        <w:instrText>王蒙</w:instrText>
      </w:r>
      <w:r w:rsidRPr="00425C3C">
        <w:rPr>
          <w:rFonts w:ascii="Times New Roman" w:hAnsi="Times New Roman" w:cs="Times New Roman"/>
        </w:rPr>
        <w:instrText xml:space="preserve">","publisher":"Hebei jiaoyu chubanshe","publisher-place":"Shijiazhuang","event-place":"Shijiazhuang","author":[{"literal":"Wang Kewen </w:instrText>
      </w:r>
      <w:r w:rsidRPr="00425C3C">
        <w:rPr>
          <w:rFonts w:ascii="Times New Roman" w:hAnsi="Times New Roman" w:cs="Times New Roman"/>
        </w:rPr>
        <w:instrText>王克文</w:instrText>
      </w:r>
      <w:r w:rsidRPr="00425C3C">
        <w:rPr>
          <w:rFonts w:ascii="Times New Roman" w:hAnsi="Times New Roman" w:cs="Times New Roman"/>
        </w:rPr>
        <w:instrText xml:space="preserve">"}],"issued":{"date-parts":[["2002"]]}},"locator":"173","label":"page"}],"schema":"https://github.com/citation-style-language/schema/raw/master/csl-citation.json"}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Wang Kewen, </w:t>
      </w:r>
      <w:r w:rsidRPr="00425C3C">
        <w:rPr>
          <w:rFonts w:ascii="Times New Roman" w:hAnsi="Times New Roman" w:cs="Times New Roman"/>
          <w:i/>
          <w:iCs/>
          <w:szCs w:val="24"/>
        </w:rPr>
        <w:t>Wang Meng</w:t>
      </w:r>
      <w:r w:rsidRPr="00425C3C">
        <w:rPr>
          <w:rFonts w:ascii="Times New Roman" w:hAnsi="Times New Roman" w:cs="Times New Roman"/>
          <w:szCs w:val="24"/>
        </w:rPr>
        <w:t>, 173.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2">
    <w:p w:rsidR="0088390E" w:rsidRPr="00425C3C" w:rsidRDefault="0088390E">
      <w:pPr>
        <w:pStyle w:val="FootnoteText"/>
        <w:rPr>
          <w:rFonts w:ascii="Times New Roman" w:hAnsi="Times New Roman" w:cs="Times New Roman"/>
          <w:lang w:val="en-US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{"citationID":"1n55aloq2u","properties":{"custom":"Cheng Zhengkui conserved Huang's version; see \\i Shi bai zhai shuhua lu\\i0{} \\uc0\\u21313{}\\uc0\\u30334{}\\uc0\\u40779{}\\uc0\\u26360{}\\uc0\\u30059{}\\uc0\\u37636{}, in Lu Fusheng, \\i Zhongguo shuhua quanshu\\i0{}, VII:548A; see also Zhang Chou \\uc0\\u24373{}\\uc0\\u19985{}, \\i Fashu minghua jianwen biao\\i0{} \\uc0\\u27861{}\\uc0\\u26360{}\\uc0\\u21517{}\\uc0\\u30059{}\\uc0\\u35211{}\\uc0\\u32862{}\\uc0\\u34920{}, in Lu Shengfu, IV:121B.","formattedCitation":"{\\rtf Cheng Zhengkui conserved Huang's version; see \\i Shi bai zhai shuhua lu\\i0{} \\uc0\\u21313{}\\uc0\\u30334{}\\uc0\\u40779{}\\uc0\\u26360{}\\uc0\\u30059{}\\uc0\\u37636{}, in Lu Fusheng, \\i Zhongguo shuhua quanshu\\i0{}, VII:548A; see also Zhang Chou \\uc0\\u24373{}\\uc0\\u19985{}, \\i Fashu minghua jianwen biao\\i0{} \\uc0\\u27861{}\\uc0\\u26360{}\\uc0\\u21517{}\\uc0\\u30059{}\\uc0\\u35211{}\\uc0\\u32862{}\\uc0\\u34920{}, in Lu Shengfu, IV:121B.}","plainCitation":"Cheng Zhengkui conserved Huang's version; see Shi bai zhai shuhua lu </w:instrText>
      </w:r>
      <w:r w:rsidRPr="00425C3C">
        <w:rPr>
          <w:rFonts w:ascii="Times New Roman" w:hAnsi="Times New Roman" w:cs="Times New Roman"/>
        </w:rPr>
        <w:instrText>十百齋書畫錄</w:instrText>
      </w:r>
      <w:r w:rsidRPr="00425C3C">
        <w:rPr>
          <w:rFonts w:ascii="Times New Roman" w:hAnsi="Times New Roman" w:cs="Times New Roman"/>
        </w:rPr>
        <w:instrText xml:space="preserve">, in Lu Fusheng, Zhongguo shuhua quanshu, VII:548A; see also Zhang Chou </w:instrText>
      </w:r>
      <w:r w:rsidRPr="00425C3C">
        <w:rPr>
          <w:rFonts w:ascii="Times New Roman" w:hAnsi="Times New Roman" w:cs="Times New Roman"/>
        </w:rPr>
        <w:instrText>張丑</w:instrText>
      </w:r>
      <w:r w:rsidRPr="00425C3C">
        <w:rPr>
          <w:rFonts w:ascii="Times New Roman" w:hAnsi="Times New Roman" w:cs="Times New Roman"/>
        </w:rPr>
        <w:instrText xml:space="preserve">, Fashu minghua jianwen biao </w:instrText>
      </w:r>
      <w:r w:rsidRPr="00425C3C">
        <w:rPr>
          <w:rFonts w:ascii="Times New Roman" w:hAnsi="Times New Roman" w:cs="Times New Roman"/>
        </w:rPr>
        <w:instrText>法書名畫見聞表</w:instrText>
      </w:r>
      <w:r w:rsidRPr="00425C3C">
        <w:rPr>
          <w:rFonts w:ascii="Times New Roman" w:hAnsi="Times New Roman" w:cs="Times New Roman"/>
        </w:rPr>
        <w:instrText xml:space="preserve">, in Lu Shengfu, IV:121B."},"citationItems":[{"id":1375,"uris":["http://zotero.org/users/local/Tmrv779G/items/652WAX6U"],"uri":["http://zotero.org/users/local/Tmrv779G/items/652WAX6U"],"itemData":{"id":1375,"type":"book","title":"Zhongguo shuhua quanshu </w:instrText>
      </w:r>
      <w:r w:rsidRPr="00425C3C">
        <w:rPr>
          <w:rFonts w:ascii="Times New Roman" w:hAnsi="Times New Roman" w:cs="Times New Roman"/>
        </w:rPr>
        <w:instrText>中國書畫全書</w:instrText>
      </w:r>
      <w:r w:rsidRPr="00425C3C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chubanshe","publisher-place":"Shanghai","number-of-volumes":"14","event-place":"Shanghai","ISBN":"978-7-80512-543-5","editor":[{"literal":"Lu Fusheng </w:instrText>
      </w:r>
      <w:r w:rsidRPr="00425C3C">
        <w:rPr>
          <w:rFonts w:ascii="Times New Roman" w:hAnsi="Times New Roman" w:cs="Times New Roman"/>
        </w:rPr>
        <w:instrText>盧輔聖</w:instrText>
      </w:r>
      <w:r w:rsidRPr="00425C3C">
        <w:rPr>
          <w:rFonts w:ascii="Times New Roman" w:hAnsi="Times New Roman" w:cs="Times New Roman"/>
        </w:rPr>
        <w:instrText xml:space="preserve">"}],"issued":{"date-parts":[["1992"]]}},"locator":"VII:548A; IV:121B","label":"page"}],"schema":"https://github.com/citation-style-language/schema/raw/master/csl-citation.json"}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Cheng Zhengkui conserved Huang's version; see </w:t>
      </w:r>
      <w:r w:rsidRPr="00425C3C">
        <w:rPr>
          <w:rFonts w:ascii="Times New Roman" w:hAnsi="Times New Roman" w:cs="Times New Roman"/>
          <w:i/>
          <w:iCs/>
          <w:szCs w:val="24"/>
        </w:rPr>
        <w:t>Shi bai zhai shuhua lu</w:t>
      </w:r>
      <w:r w:rsidRPr="00425C3C">
        <w:rPr>
          <w:rFonts w:ascii="Times New Roman" w:hAnsi="Times New Roman" w:cs="Times New Roman"/>
          <w:szCs w:val="24"/>
        </w:rPr>
        <w:t xml:space="preserve"> </w:t>
      </w:r>
      <w:r w:rsidRPr="00425C3C">
        <w:rPr>
          <w:rFonts w:ascii="Times New Roman" w:hAnsi="Times New Roman" w:cs="Times New Roman"/>
          <w:szCs w:val="24"/>
        </w:rPr>
        <w:t>十百齋書畫錄</w:t>
      </w:r>
      <w:r w:rsidRPr="00425C3C">
        <w:rPr>
          <w:rFonts w:ascii="Times New Roman" w:hAnsi="Times New Roman" w:cs="Times New Roman"/>
          <w:szCs w:val="24"/>
        </w:rPr>
        <w:t xml:space="preserve">, in Lu Fusheng, </w:t>
      </w:r>
      <w:r w:rsidRPr="00425C3C">
        <w:rPr>
          <w:rFonts w:ascii="Times New Roman" w:hAnsi="Times New Roman" w:cs="Times New Roman"/>
          <w:i/>
          <w:iCs/>
          <w:szCs w:val="24"/>
        </w:rPr>
        <w:t>Zhongguo shuhua quanshu</w:t>
      </w:r>
      <w:r w:rsidRPr="00425C3C">
        <w:rPr>
          <w:rFonts w:ascii="Times New Roman" w:hAnsi="Times New Roman" w:cs="Times New Roman"/>
          <w:szCs w:val="24"/>
        </w:rPr>
        <w:t xml:space="preserve">, VII:548A; see also Zhang Chou </w:t>
      </w:r>
      <w:r w:rsidRPr="00425C3C">
        <w:rPr>
          <w:rFonts w:ascii="Times New Roman" w:hAnsi="Times New Roman" w:cs="Times New Roman"/>
          <w:szCs w:val="24"/>
        </w:rPr>
        <w:t>張丑</w:t>
      </w:r>
      <w:r w:rsidRPr="00425C3C">
        <w:rPr>
          <w:rFonts w:ascii="Times New Roman" w:hAnsi="Times New Roman" w:cs="Times New Roman"/>
          <w:szCs w:val="24"/>
        </w:rPr>
        <w:t xml:space="preserve">, </w:t>
      </w:r>
      <w:r w:rsidRPr="00425C3C">
        <w:rPr>
          <w:rFonts w:ascii="Times New Roman" w:hAnsi="Times New Roman" w:cs="Times New Roman"/>
          <w:i/>
          <w:iCs/>
          <w:szCs w:val="24"/>
        </w:rPr>
        <w:t>Fashu minghua jianwen biao</w:t>
      </w:r>
      <w:r w:rsidRPr="00425C3C">
        <w:rPr>
          <w:rFonts w:ascii="Times New Roman" w:hAnsi="Times New Roman" w:cs="Times New Roman"/>
          <w:szCs w:val="24"/>
        </w:rPr>
        <w:t xml:space="preserve"> </w:t>
      </w:r>
      <w:r w:rsidRPr="00425C3C">
        <w:rPr>
          <w:rFonts w:ascii="Times New Roman" w:hAnsi="Times New Roman" w:cs="Times New Roman"/>
          <w:szCs w:val="24"/>
        </w:rPr>
        <w:t>法書名畫見聞表</w:t>
      </w:r>
      <w:r w:rsidRPr="00425C3C">
        <w:rPr>
          <w:rFonts w:ascii="Times New Roman" w:hAnsi="Times New Roman" w:cs="Times New Roman"/>
          <w:szCs w:val="24"/>
        </w:rPr>
        <w:t>, in Lu Shengfu, IV:121B.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3">
    <w:p w:rsidR="00037023" w:rsidRPr="00425C3C" w:rsidRDefault="00037023">
      <w:pPr>
        <w:pStyle w:val="FootnoteText"/>
        <w:rPr>
          <w:rFonts w:ascii="Times New Roman" w:hAnsi="Times New Roman" w:cs="Times New Roman"/>
          <w:lang w:val="en-US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{"citationID":"127sd11mq8","properties":{"custom":"Wu Qizhen, \\i Shu hua ji\\i0{} \\uc0\\u26360{}\\uc0\\u30059{}\\uc0\\u35352{}, see \\i ibid\\i0{}., VIII:52B.","formattedCitation":"{\\rtf Wu Qizhen, \\i Shu hua ji\\i0{} \\uc0\\u26360{}\\uc0\\u30059{}\\uc0\\u35352{}, see \\i ibid\\i0{}., VIII:52B.}","plainCitation":"Wu Qizhen, Shu hua ji </w:instrText>
      </w:r>
      <w:r w:rsidRPr="00425C3C">
        <w:rPr>
          <w:rFonts w:ascii="Times New Roman" w:hAnsi="Times New Roman" w:cs="Times New Roman"/>
        </w:rPr>
        <w:instrText>書畫記</w:instrText>
      </w:r>
      <w:r w:rsidRPr="00425C3C">
        <w:rPr>
          <w:rFonts w:ascii="Times New Roman" w:hAnsi="Times New Roman" w:cs="Times New Roman"/>
        </w:rPr>
        <w:instrText xml:space="preserve">, see ibid., VIII:52B."},"citationItems":[{"id":1375,"uris":["http://zotero.org/users/local/Tmrv779G/items/652WAX6U"],"uri":["http://zotero.org/users/local/Tmrv779G/items/652WAX6U"],"itemData":{"id":1375,"type":"book","title":"Zhongguo shuhua quanshu </w:instrText>
      </w:r>
      <w:r w:rsidRPr="00425C3C">
        <w:rPr>
          <w:rFonts w:ascii="Times New Roman" w:hAnsi="Times New Roman" w:cs="Times New Roman"/>
        </w:rPr>
        <w:instrText>中國書畫全書</w:instrText>
      </w:r>
      <w:r w:rsidRPr="00425C3C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chubanshe","publisher-place":"Shanghai","number-of-volumes":"14","event-place":"Shanghai","ISBN":"978-7-80512-543-5","editor":[{"literal":"Lu Fusheng </w:instrText>
      </w:r>
      <w:r w:rsidRPr="00425C3C">
        <w:rPr>
          <w:rFonts w:ascii="Times New Roman" w:hAnsi="Times New Roman" w:cs="Times New Roman"/>
        </w:rPr>
        <w:instrText>盧輔聖</w:instrText>
      </w:r>
      <w:r w:rsidRPr="00425C3C">
        <w:rPr>
          <w:rFonts w:ascii="Times New Roman" w:hAnsi="Times New Roman" w:cs="Times New Roman"/>
        </w:rPr>
        <w:instrText xml:space="preserve">"}],"issued":{"date-parts":[["1992"]]}},"locator":"VIII:52B","label":"page"}],"schema":"https://github.com/citation-style-language/schema/raw/master/csl-citation.json"}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Wu Qizhen, </w:t>
      </w:r>
      <w:r w:rsidRPr="00425C3C">
        <w:rPr>
          <w:rFonts w:ascii="Times New Roman" w:hAnsi="Times New Roman" w:cs="Times New Roman"/>
          <w:i/>
          <w:iCs/>
          <w:szCs w:val="24"/>
        </w:rPr>
        <w:t>Shu hua ji</w:t>
      </w:r>
      <w:r w:rsidRPr="00425C3C">
        <w:rPr>
          <w:rFonts w:ascii="Times New Roman" w:hAnsi="Times New Roman" w:cs="Times New Roman"/>
          <w:szCs w:val="24"/>
        </w:rPr>
        <w:t xml:space="preserve"> </w:t>
      </w:r>
      <w:r w:rsidRPr="00425C3C">
        <w:rPr>
          <w:rFonts w:ascii="Times New Roman" w:hAnsi="Times New Roman" w:cs="Times New Roman"/>
          <w:szCs w:val="24"/>
        </w:rPr>
        <w:t>書畫記</w:t>
      </w:r>
      <w:r w:rsidRPr="00425C3C">
        <w:rPr>
          <w:rFonts w:ascii="Times New Roman" w:hAnsi="Times New Roman" w:cs="Times New Roman"/>
          <w:szCs w:val="24"/>
        </w:rPr>
        <w:t xml:space="preserve">, see </w:t>
      </w:r>
      <w:r w:rsidRPr="00425C3C">
        <w:rPr>
          <w:rFonts w:ascii="Times New Roman" w:hAnsi="Times New Roman" w:cs="Times New Roman"/>
          <w:i/>
          <w:iCs/>
          <w:szCs w:val="24"/>
        </w:rPr>
        <w:t>ibid</w:t>
      </w:r>
      <w:r w:rsidRPr="00425C3C">
        <w:rPr>
          <w:rFonts w:ascii="Times New Roman" w:hAnsi="Times New Roman" w:cs="Times New Roman"/>
          <w:szCs w:val="24"/>
        </w:rPr>
        <w:t>., VIII:52B.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4">
    <w:p w:rsidR="00037023" w:rsidRPr="00425C3C" w:rsidRDefault="00037023">
      <w:pPr>
        <w:pStyle w:val="FootnoteText"/>
        <w:rPr>
          <w:rFonts w:ascii="Times New Roman" w:hAnsi="Times New Roman" w:cs="Times New Roman"/>
          <w:lang w:val="en-US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{"citationID":"2nqjv1d7cl","properties":{"custom":"Lu Shihua, \\i Wu Yue suo jian shu hua lu\\i0{} \\uc0\\u21555{}\\uc0\\u36234{}\\uc0\\u25152{}\\uc0\\u35211{}\\uc0\\u26360{}\\uc0\\u30059{}\\uc0\\u37636{}, see\\i  ibid\\i0{}., VIII:1160A.","formattedCitation":"{\\rtf Lu Shihua, \\i Wu Yue suo jian shu hua lu\\i0{} \\uc0\\u21555{}\\uc0\\u36234{}\\uc0\\u25152{}\\uc0\\u35211{}\\uc0\\u26360{}\\uc0\\u30059{}\\uc0\\u37636{}, see\\i  ibid\\i0{}., VIII:1160A.}","plainCitation":"Lu Shihua, Wu Yue suo jian shu hua lu </w:instrText>
      </w:r>
      <w:r w:rsidRPr="00425C3C">
        <w:rPr>
          <w:rFonts w:ascii="Times New Roman" w:hAnsi="Times New Roman" w:cs="Times New Roman"/>
        </w:rPr>
        <w:instrText>吳越所見書畫錄</w:instrText>
      </w:r>
      <w:r w:rsidRPr="00425C3C">
        <w:rPr>
          <w:rFonts w:ascii="Times New Roman" w:hAnsi="Times New Roman" w:cs="Times New Roman"/>
        </w:rPr>
        <w:instrText xml:space="preserve">, see ibid., VIII:1160A."},"citationItems":[{"id":1375,"uris":["http://zotero.org/users/local/Tmrv779G/items/652WAX6U"],"uri":["http://zotero.org/users/local/Tmrv779G/items/652WAX6U"],"itemData":{"id":1375,"type":"book","title":"Zhongguo shuhua quanshu </w:instrText>
      </w:r>
      <w:r w:rsidRPr="00425C3C">
        <w:rPr>
          <w:rFonts w:ascii="Times New Roman" w:hAnsi="Times New Roman" w:cs="Times New Roman"/>
        </w:rPr>
        <w:instrText>中國書畫全書</w:instrText>
      </w:r>
      <w:r w:rsidRPr="00425C3C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chubanshe","publisher-place":"Shanghai","number-of-volumes":"14","event-place":"Shanghai","ISBN":"978-7-80512-543-5","editor":[{"literal":"Lu Fusheng </w:instrText>
      </w:r>
      <w:r w:rsidRPr="00425C3C">
        <w:rPr>
          <w:rFonts w:ascii="Times New Roman" w:hAnsi="Times New Roman" w:cs="Times New Roman"/>
        </w:rPr>
        <w:instrText>盧輔聖</w:instrText>
      </w:r>
      <w:r w:rsidRPr="00425C3C">
        <w:rPr>
          <w:rFonts w:ascii="Times New Roman" w:hAnsi="Times New Roman" w:cs="Times New Roman"/>
        </w:rPr>
        <w:instrText xml:space="preserve">"}],"issued":{"date-parts":[["1992"]]}},"locator":"VIII:1160A","label":"page"}],"schema":"https://github.com/citation-style-language/schema/raw/master/csl-citation.json"}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Lu Shihua, </w:t>
      </w:r>
      <w:r w:rsidRPr="00425C3C">
        <w:rPr>
          <w:rFonts w:ascii="Times New Roman" w:hAnsi="Times New Roman" w:cs="Times New Roman"/>
          <w:i/>
          <w:iCs/>
          <w:szCs w:val="24"/>
        </w:rPr>
        <w:t>Wu Yue suo jian shu hua lu</w:t>
      </w:r>
      <w:r w:rsidRPr="00425C3C">
        <w:rPr>
          <w:rFonts w:ascii="Times New Roman" w:hAnsi="Times New Roman" w:cs="Times New Roman"/>
          <w:szCs w:val="24"/>
        </w:rPr>
        <w:t xml:space="preserve"> </w:t>
      </w:r>
      <w:r w:rsidRPr="00425C3C">
        <w:rPr>
          <w:rFonts w:ascii="Times New Roman" w:hAnsi="Times New Roman" w:cs="Times New Roman"/>
          <w:szCs w:val="24"/>
        </w:rPr>
        <w:t>吳越所見書畫錄</w:t>
      </w:r>
      <w:r w:rsidRPr="00425C3C">
        <w:rPr>
          <w:rFonts w:ascii="Times New Roman" w:hAnsi="Times New Roman" w:cs="Times New Roman"/>
          <w:szCs w:val="24"/>
        </w:rPr>
        <w:t>, see</w:t>
      </w:r>
      <w:r w:rsidRPr="00425C3C">
        <w:rPr>
          <w:rFonts w:ascii="Times New Roman" w:hAnsi="Times New Roman" w:cs="Times New Roman"/>
          <w:i/>
          <w:iCs/>
          <w:szCs w:val="24"/>
        </w:rPr>
        <w:t xml:space="preserve"> ibid</w:t>
      </w:r>
      <w:r w:rsidRPr="00425C3C">
        <w:rPr>
          <w:rFonts w:ascii="Times New Roman" w:hAnsi="Times New Roman" w:cs="Times New Roman"/>
          <w:szCs w:val="24"/>
        </w:rPr>
        <w:t>., VIII:1160A.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5">
    <w:p w:rsidR="00B40D05" w:rsidRPr="00425C3C" w:rsidRDefault="00B40D05">
      <w:pPr>
        <w:pStyle w:val="FootnoteText"/>
        <w:rPr>
          <w:rFonts w:ascii="Times New Roman" w:hAnsi="Times New Roman" w:cs="Times New Roman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{"citationID":"2eei9firr1","properties":{"custom":"Cheng Jiasui, \\i Ougeng tang ji\\i0{}, \\uc0\\u8220{}Xin si san yue nian si ri...\\uc0\\u8221{} \\uc0\\u36763{}\\uc0\\u24051{}\\uc0\\u19977{}\\uc0\\u26376{}\\uc0\\u24319{}\\uc0\\u22235{}\\uc0\\u26085{}..., 2:21b\\uc0\\u8211{}22a; Anonymous,\\i  Shibai zhai shuhua lu\\i0{} \\uc0\\u21313{}\\uc0\\u30334{}\\uc0\\u40779{}\\uc0\\u26360{}\\uc0\\u30059{}\\uc0\\u37636{}, \"Cheng Jiasui shuhua ce\" \\uc0\\u31243{}\\uc0\\u22025{}\\uc0\\u29159{}\\uc0\\u26360{}\\uc0\\u30059{}, in Lu Fusheng, \\i Zhongguo shuhua quanshu\\i0{}, VII:556B.","formattedCitation":"{\\rtf Cheng Jiasui, \\i Ougeng tang ji\\i0{}, \\uc0\\u8220{}Xin si san yue nian si ri...\\uc0\\u8221{} \\uc0\\u36763{}\\uc0\\u24051{}\\uc0\\u19977{}\\uc0\\u26376{}\\uc0\\u24319{}\\uc0\\u22235{}\\uc0\\u26085{}..., 2:21b\\uc0\\u8211{}22a; Anonymous,\\i  Shibai zhai shuhua lu\\i0{} \\uc0\\u21313{}\\uc0\\u30334{}\\uc0\\u40779{}\\uc0\\u26360{}\\uc0\\u30059{}\\uc0\\u37636{}, \"Cheng Jiasui shuhua ce\" \\uc0\\u31243{}\\uc0\\u22025{}\\uc0\\u29159{}\\uc0\\u26360{}\\uc0\\u30059{}, in Lu Fusheng, \\i Zhongguo shuhua quanshu\\i0{}, VII:556B.}","plainCitation":"Cheng Jiasui, Ougeng tang ji, “Xin si san yue nian si ri...” </w:instrText>
      </w:r>
      <w:r w:rsidRPr="00425C3C">
        <w:rPr>
          <w:rFonts w:ascii="Times New Roman" w:hAnsi="Times New Roman" w:cs="Times New Roman"/>
        </w:rPr>
        <w:instrText>辛巳三月廿四日</w:instrText>
      </w:r>
      <w:r w:rsidRPr="00425C3C">
        <w:rPr>
          <w:rFonts w:ascii="Times New Roman" w:hAnsi="Times New Roman" w:cs="Times New Roman"/>
        </w:rPr>
        <w:instrText xml:space="preserve">..., 2:21b–22a; Anonymous, Shibai zhai shuhua lu </w:instrText>
      </w:r>
      <w:r w:rsidRPr="00425C3C">
        <w:rPr>
          <w:rFonts w:ascii="Times New Roman" w:hAnsi="Times New Roman" w:cs="Times New Roman"/>
        </w:rPr>
        <w:instrText>十百齋書畫錄</w:instrText>
      </w:r>
      <w:r w:rsidRPr="00425C3C">
        <w:rPr>
          <w:rFonts w:ascii="Times New Roman" w:hAnsi="Times New Roman" w:cs="Times New Roman"/>
        </w:rPr>
        <w:instrText xml:space="preserve">, \"Cheng Jiasui shuhua ce\" </w:instrText>
      </w:r>
      <w:r w:rsidRPr="00425C3C">
        <w:rPr>
          <w:rFonts w:ascii="Times New Roman" w:hAnsi="Times New Roman" w:cs="Times New Roman"/>
        </w:rPr>
        <w:instrText>程嘉燧書畫</w:instrText>
      </w:r>
      <w:r w:rsidRPr="00425C3C">
        <w:rPr>
          <w:rFonts w:ascii="Times New Roman" w:hAnsi="Times New Roman" w:cs="Times New Roman"/>
        </w:rPr>
        <w:instrText xml:space="preserve">, in Lu Fusheng, Zhongguo shuhua quanshu, VII:556B."},"citationItems":[{"id":1741,"uris":["http://zotero.org/users/local/Tmrv779G/items/D2T2MV5W"],"uri":["http://zotero.org/users/local/Tmrv779G/items/D2T2MV5W"],"itemData":{"id":1741,"type":"book","title":"Ougeng tang ji </w:instrText>
      </w:r>
      <w:r w:rsidRPr="00425C3C">
        <w:rPr>
          <w:rFonts w:ascii="Times New Roman" w:hAnsi="Times New Roman" w:cs="Times New Roman"/>
        </w:rPr>
        <w:instrText>耦耕堂集</w:instrText>
      </w:r>
      <w:r w:rsidRPr="00425C3C">
        <w:rPr>
          <w:rFonts w:ascii="Times New Roman" w:hAnsi="Times New Roman" w:cs="Times New Roman"/>
        </w:rPr>
        <w:instrText xml:space="preserve">","publisher":"Jin Xianshi </w:instrText>
      </w:r>
      <w:r w:rsidRPr="00425C3C">
        <w:rPr>
          <w:rFonts w:ascii="Times New Roman" w:hAnsi="Times New Roman" w:cs="Times New Roman"/>
        </w:rPr>
        <w:instrText>金獻士</w:instrText>
      </w:r>
      <w:r w:rsidRPr="00425C3C">
        <w:rPr>
          <w:rFonts w:ascii="Times New Roman" w:hAnsi="Times New Roman" w:cs="Times New Roman"/>
        </w:rPr>
        <w:instrText xml:space="preserve"> &amp; Jin Wang </w:instrText>
      </w:r>
      <w:r w:rsidRPr="00425C3C">
        <w:rPr>
          <w:rFonts w:ascii="Times New Roman" w:hAnsi="Times New Roman" w:cs="Times New Roman"/>
        </w:rPr>
        <w:instrText>金望</w:instrText>
      </w:r>
      <w:r w:rsidRPr="00425C3C">
        <w:rPr>
          <w:rFonts w:ascii="Times New Roman" w:hAnsi="Times New Roman" w:cs="Times New Roman"/>
        </w:rPr>
        <w:instrText xml:space="preserve">","edition":"Reproduction in XXSK","author":[{"literal":"Cheng Jiasui </w:instrText>
      </w:r>
      <w:r w:rsidRPr="00425C3C">
        <w:rPr>
          <w:rFonts w:ascii="Times New Roman" w:hAnsi="Times New Roman" w:cs="Times New Roman"/>
        </w:rPr>
        <w:instrText>程嘉燧</w:instrText>
      </w:r>
      <w:r w:rsidRPr="00425C3C">
        <w:rPr>
          <w:rFonts w:ascii="Times New Roman" w:hAnsi="Times New Roman" w:cs="Times New Roman"/>
        </w:rPr>
        <w:instrText xml:space="preserve">"}],"issued":{"date-parts":[["1656"]]}},"locator":"2:21b-22a","label":"page"},{"id":1375,"uris":["http://zotero.org/users/local/Tmrv779G/items/652WAX6U"],"uri":["http://zotero.org/users/local/Tmrv779G/items/652WAX6U"],"itemData":{"id":1375,"type":"book","title":"Zhongguo shuhua quanshu </w:instrText>
      </w:r>
      <w:r w:rsidRPr="00425C3C">
        <w:rPr>
          <w:rFonts w:ascii="Times New Roman" w:hAnsi="Times New Roman" w:cs="Times New Roman"/>
        </w:rPr>
        <w:instrText>中國書畫全書</w:instrText>
      </w:r>
      <w:r w:rsidRPr="00425C3C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chubanshe","publisher-place":"Shanghai","number-of-volumes":"14","event-place":"Shanghai","ISBN":"978-7-80512-543-5","editor":[{"literal":"Lu Fusheng </w:instrText>
      </w:r>
      <w:r w:rsidRPr="00425C3C">
        <w:rPr>
          <w:rFonts w:ascii="Times New Roman" w:hAnsi="Times New Roman" w:cs="Times New Roman"/>
        </w:rPr>
        <w:instrText>盧輔聖</w:instrText>
      </w:r>
      <w:r w:rsidRPr="00425C3C">
        <w:rPr>
          <w:rFonts w:ascii="Times New Roman" w:hAnsi="Times New Roman" w:cs="Times New Roman"/>
        </w:rPr>
        <w:instrText xml:space="preserve">"}],"issued":{"date-parts":[["1992"]]}},"locator":"VII:556B","label":"page"}],"schema":"https://github.com/citation-style-language/schema/raw/master/csl-citation.json"}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Cheng Jiasui, </w:t>
      </w:r>
      <w:r w:rsidRPr="00425C3C">
        <w:rPr>
          <w:rFonts w:ascii="Times New Roman" w:hAnsi="Times New Roman" w:cs="Times New Roman"/>
          <w:i/>
          <w:iCs/>
          <w:szCs w:val="24"/>
        </w:rPr>
        <w:t>Ougeng tang ji</w:t>
      </w:r>
      <w:r w:rsidRPr="00425C3C">
        <w:rPr>
          <w:rFonts w:ascii="Times New Roman" w:hAnsi="Times New Roman" w:cs="Times New Roman"/>
          <w:szCs w:val="24"/>
        </w:rPr>
        <w:t xml:space="preserve">, “Xin si san yue nian si ri...” </w:t>
      </w:r>
      <w:r w:rsidRPr="00425C3C">
        <w:rPr>
          <w:rFonts w:ascii="Times New Roman" w:hAnsi="Times New Roman" w:cs="Times New Roman"/>
          <w:szCs w:val="24"/>
        </w:rPr>
        <w:t>辛巳三月廿四日</w:t>
      </w:r>
      <w:r w:rsidRPr="00425C3C">
        <w:rPr>
          <w:rFonts w:ascii="Times New Roman" w:hAnsi="Times New Roman" w:cs="Times New Roman"/>
          <w:szCs w:val="24"/>
        </w:rPr>
        <w:t>..., 2:21b–22a; Anonymous,</w:t>
      </w:r>
      <w:r w:rsidRPr="00425C3C">
        <w:rPr>
          <w:rFonts w:ascii="Times New Roman" w:hAnsi="Times New Roman" w:cs="Times New Roman"/>
          <w:i/>
          <w:iCs/>
          <w:szCs w:val="24"/>
        </w:rPr>
        <w:t xml:space="preserve"> Shibai zhai shuhua lu</w:t>
      </w:r>
      <w:r w:rsidRPr="00425C3C">
        <w:rPr>
          <w:rFonts w:ascii="Times New Roman" w:hAnsi="Times New Roman" w:cs="Times New Roman"/>
          <w:szCs w:val="24"/>
        </w:rPr>
        <w:t xml:space="preserve"> </w:t>
      </w:r>
      <w:r w:rsidRPr="00425C3C">
        <w:rPr>
          <w:rFonts w:ascii="Times New Roman" w:hAnsi="Times New Roman" w:cs="Times New Roman"/>
          <w:szCs w:val="24"/>
        </w:rPr>
        <w:t>十百齋書畫錄</w:t>
      </w:r>
      <w:r w:rsidRPr="00425C3C">
        <w:rPr>
          <w:rFonts w:ascii="Times New Roman" w:hAnsi="Times New Roman" w:cs="Times New Roman"/>
          <w:szCs w:val="24"/>
        </w:rPr>
        <w:t xml:space="preserve">, "Cheng Jiasui shuhua ce" </w:t>
      </w:r>
      <w:r w:rsidRPr="00425C3C">
        <w:rPr>
          <w:rFonts w:ascii="Times New Roman" w:hAnsi="Times New Roman" w:cs="Times New Roman"/>
          <w:szCs w:val="24"/>
        </w:rPr>
        <w:t>程嘉燧書畫</w:t>
      </w:r>
      <w:r w:rsidRPr="00425C3C">
        <w:rPr>
          <w:rFonts w:ascii="Times New Roman" w:hAnsi="Times New Roman" w:cs="Times New Roman"/>
          <w:szCs w:val="24"/>
        </w:rPr>
        <w:t xml:space="preserve">, in Lu Fusheng, </w:t>
      </w:r>
      <w:r w:rsidRPr="00425C3C">
        <w:rPr>
          <w:rFonts w:ascii="Times New Roman" w:hAnsi="Times New Roman" w:cs="Times New Roman"/>
          <w:i/>
          <w:iCs/>
          <w:szCs w:val="24"/>
        </w:rPr>
        <w:t>Zhongguo shuhua quanshu</w:t>
      </w:r>
      <w:r w:rsidRPr="00425C3C">
        <w:rPr>
          <w:rFonts w:ascii="Times New Roman" w:hAnsi="Times New Roman" w:cs="Times New Roman"/>
          <w:szCs w:val="24"/>
        </w:rPr>
        <w:t>, VII:556B.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6">
    <w:p w:rsidR="00ED3A8C" w:rsidRPr="00425C3C" w:rsidRDefault="00ED3A8C">
      <w:pPr>
        <w:pStyle w:val="FootnoteText"/>
        <w:rPr>
          <w:rFonts w:ascii="Times New Roman" w:hAnsi="Times New Roman" w:cs="Times New Roman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{"citationID":"spnjlr1u","properties":{"custom":"Zhang Zhao et al.,\\i  Shiqu baoji\\i0{}, zhu Chonghua gong \\uc0\\u36015{}\\uc0\\u37325{}\\uc0\\u33775{}\\uc0\\u23470{}, \\uc0\\u8220{}Wang Jian fanggu yi ce\\uc0\\u8221{} \\uc0\\u29579{}\\uc0\\u37969{}\\uc0\\u20515{}\\uc0\\u21476{}\\uc0\\u19968{}\\uc0\\u20874{}, 4.357.","formattedCitation":"{\\rtf Zhang Zhao et al.,\\i  Shiqu baoji\\i0{}, zhu Chonghua gong \\uc0\\u36015{}\\uc0\\u37325{}\\uc0\\u33775{}\\uc0\\u23470{}, \\uc0\\u8220{}Wang Jian fanggu yi ce\\uc0\\u8221{} \\uc0\\u29579{}\\uc0\\u37969{}\\uc0\\u20515{}\\uc0\\u21476{}\\uc0\\u19968{}\\uc0\\u20874{}, 4.357.}","plainCitation":"Zhang Zhao et al., Shiqu baoji, zhu Chonghua gong </w:instrText>
      </w:r>
      <w:r w:rsidRPr="00425C3C">
        <w:rPr>
          <w:rFonts w:ascii="Times New Roman" w:hAnsi="Times New Roman" w:cs="Times New Roman"/>
        </w:rPr>
        <w:instrText>貯重華宮</w:instrText>
      </w:r>
      <w:r w:rsidRPr="00425C3C">
        <w:rPr>
          <w:rFonts w:ascii="Times New Roman" w:hAnsi="Times New Roman" w:cs="Times New Roman"/>
        </w:rPr>
        <w:instrText xml:space="preserve">, “Wang Jian fanggu yi ce” </w:instrText>
      </w:r>
      <w:r w:rsidRPr="00425C3C">
        <w:rPr>
          <w:rFonts w:ascii="Times New Roman" w:hAnsi="Times New Roman" w:cs="Times New Roman"/>
        </w:rPr>
        <w:instrText>王鑑倣古一冊</w:instrText>
      </w:r>
      <w:r w:rsidRPr="00425C3C">
        <w:rPr>
          <w:rFonts w:ascii="Times New Roman" w:hAnsi="Times New Roman" w:cs="Times New Roman"/>
        </w:rPr>
        <w:instrText xml:space="preserve">, 4.357."},"citationItems":[{"id":1542,"uris":["http://zotero.org/users/local/Tmrv779G/items/A97IU8SV"],"uri":["http://zotero.org/users/local/Tmrv779G/items/A97IU8SV"],"itemData":{"id":1542,"type":"book","title":"Shiqu baoji </w:instrText>
      </w:r>
      <w:r w:rsidRPr="00425C3C">
        <w:rPr>
          <w:rFonts w:ascii="Times New Roman" w:hAnsi="Times New Roman" w:cs="Times New Roman"/>
        </w:rPr>
        <w:instrText>石渠寶笈</w:instrText>
      </w:r>
      <w:r w:rsidRPr="00425C3C">
        <w:rPr>
          <w:rFonts w:ascii="Times New Roman" w:hAnsi="Times New Roman" w:cs="Times New Roman"/>
        </w:rPr>
        <w:instrText xml:space="preserve"> [The Precious Items in the Palace Library]","publisher-place":"Beijing","edition":"Reproduction in GGZB","event-place":"Beijing","author":[{"literal":"Zhang Zhao </w:instrText>
      </w:r>
      <w:r w:rsidRPr="00425C3C">
        <w:rPr>
          <w:rFonts w:ascii="Times New Roman" w:hAnsi="Times New Roman" w:cs="Times New Roman"/>
        </w:rPr>
        <w:instrText>張照</w:instrText>
      </w:r>
      <w:r w:rsidRPr="00425C3C">
        <w:rPr>
          <w:rFonts w:ascii="Times New Roman" w:hAnsi="Times New Roman" w:cs="Times New Roman"/>
        </w:rPr>
        <w:instrText xml:space="preserve"> et al."}],"issued":{"date-parts":[["1745"]]}},"locator":"4.357","label":"page"}],"schema":"https://github.com/citation-style-language/schema/raw/master/csl-citation.json"}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>Zhang Zhao et al.,</w:t>
      </w:r>
      <w:r w:rsidRPr="00425C3C">
        <w:rPr>
          <w:rFonts w:ascii="Times New Roman" w:hAnsi="Times New Roman" w:cs="Times New Roman"/>
          <w:i/>
          <w:iCs/>
          <w:szCs w:val="24"/>
        </w:rPr>
        <w:t xml:space="preserve"> Shiqu baoji</w:t>
      </w:r>
      <w:r w:rsidRPr="00425C3C">
        <w:rPr>
          <w:rFonts w:ascii="Times New Roman" w:hAnsi="Times New Roman" w:cs="Times New Roman"/>
          <w:szCs w:val="24"/>
        </w:rPr>
        <w:t xml:space="preserve">, zhu Chonghua gong </w:t>
      </w:r>
      <w:r w:rsidRPr="00425C3C">
        <w:rPr>
          <w:rFonts w:ascii="Times New Roman" w:hAnsi="Times New Roman" w:cs="Times New Roman"/>
          <w:szCs w:val="24"/>
        </w:rPr>
        <w:t>貯重華宮</w:t>
      </w:r>
      <w:r w:rsidRPr="00425C3C">
        <w:rPr>
          <w:rFonts w:ascii="Times New Roman" w:hAnsi="Times New Roman" w:cs="Times New Roman"/>
          <w:szCs w:val="24"/>
        </w:rPr>
        <w:t xml:space="preserve">, “Wang Jian fanggu yi ce” </w:t>
      </w:r>
      <w:r w:rsidRPr="00425C3C">
        <w:rPr>
          <w:rFonts w:ascii="Times New Roman" w:hAnsi="Times New Roman" w:cs="Times New Roman"/>
          <w:szCs w:val="24"/>
        </w:rPr>
        <w:t>王鑑倣古一冊</w:t>
      </w:r>
      <w:r w:rsidRPr="00425C3C">
        <w:rPr>
          <w:rFonts w:ascii="Times New Roman" w:hAnsi="Times New Roman" w:cs="Times New Roman"/>
          <w:szCs w:val="24"/>
        </w:rPr>
        <w:t>, 4.357.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7">
    <w:p w:rsidR="005404E7" w:rsidRPr="00425C3C" w:rsidRDefault="005404E7">
      <w:pPr>
        <w:pStyle w:val="FootnoteText"/>
        <w:rPr>
          <w:rFonts w:ascii="Times New Roman" w:hAnsi="Times New Roman" w:cs="Times New Roman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{"citationID":"hdqleolnk","properties":{"custom":"Fang Junze \\uc0\\u26041{}\\uc0\\u28652{}\\uc0\\u36094{}, \\i Meng yuan shuhua lu\\i0{} \\uc0\\u22818{}\\uc0\\u22290{}\\uc0\\u26360{}\\uc0\\u30059{}\\uc0\\u37636{}, in Lu Fusheng, \\i Zhongguo shuhua quanshu\\i0{}, XII:316B.","formattedCitation":"{\\rtf Fang Junze \\uc0\\u26041{}\\uc0\\u28652{}\\uc0\\u36094{}, \\i Meng yuan shuhua lu\\i0{} \\uc0\\u22818{}\\uc0\\u22290{}\\uc0\\u26360{}\\uc0\\u30059{}\\uc0\\u37636{}, in Lu Fusheng, \\i Zhongguo shuhua quanshu\\i0{}, XII:316B.}","plainCitation":"Fang Junze </w:instrText>
      </w:r>
      <w:r w:rsidRPr="00425C3C">
        <w:rPr>
          <w:rFonts w:ascii="Times New Roman" w:hAnsi="Times New Roman" w:cs="Times New Roman"/>
        </w:rPr>
        <w:instrText>方濬賾</w:instrText>
      </w:r>
      <w:r w:rsidRPr="00425C3C">
        <w:rPr>
          <w:rFonts w:ascii="Times New Roman" w:hAnsi="Times New Roman" w:cs="Times New Roman"/>
        </w:rPr>
        <w:instrText xml:space="preserve">, Meng yuan shuhua lu </w:instrText>
      </w:r>
      <w:r w:rsidRPr="00425C3C">
        <w:rPr>
          <w:rFonts w:ascii="Times New Roman" w:hAnsi="Times New Roman" w:cs="Times New Roman"/>
        </w:rPr>
        <w:instrText>夢園書畫錄</w:instrText>
      </w:r>
      <w:r w:rsidRPr="00425C3C">
        <w:rPr>
          <w:rFonts w:ascii="Times New Roman" w:hAnsi="Times New Roman" w:cs="Times New Roman"/>
        </w:rPr>
        <w:instrText xml:space="preserve">, in Lu Fusheng, Zhongguo shuhua quanshu, XII:316B."},"citationItems":[{"id":1375,"uris":["http://zotero.org/users/local/Tmrv779G/items/652WAX6U"],"uri":["http://zotero.org/users/local/Tmrv779G/items/652WAX6U"],"itemData":{"id":1375,"type":"book","title":"Zhongguo shuhua quanshu </w:instrText>
      </w:r>
      <w:r w:rsidRPr="00425C3C">
        <w:rPr>
          <w:rFonts w:ascii="Times New Roman" w:hAnsi="Times New Roman" w:cs="Times New Roman"/>
        </w:rPr>
        <w:instrText>中國書畫全書</w:instrText>
      </w:r>
      <w:r w:rsidRPr="00425C3C">
        <w:rPr>
          <w:rFonts w:ascii="Times New Roman" w:hAnsi="Times New Roman" w:cs="Times New Roman"/>
        </w:rPr>
        <w:instrText xml:space="preserve">","publisher":"Shanghai shuhua chubanshe","publisher-place":"Shanghai","number-of-volumes":"14","event-place":"Shanghai","ISBN":"978-7-80512-543-5","editor":[{"literal":"Lu Fusheng </w:instrText>
      </w:r>
      <w:r w:rsidRPr="00425C3C">
        <w:rPr>
          <w:rFonts w:ascii="Times New Roman" w:hAnsi="Times New Roman" w:cs="Times New Roman"/>
        </w:rPr>
        <w:instrText>盧輔聖</w:instrText>
      </w:r>
      <w:r w:rsidRPr="00425C3C">
        <w:rPr>
          <w:rFonts w:ascii="Times New Roman" w:hAnsi="Times New Roman" w:cs="Times New Roman"/>
        </w:rPr>
        <w:instrText xml:space="preserve">"}],"issued":{"date-parts":[["1992"]]}},"locator":"XII:316B","label":"page"}],"schema":"https://github.com/citation-style-language/schema/raw/master/csl-citation.json"}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Fang Junze </w:t>
      </w:r>
      <w:r w:rsidRPr="00425C3C">
        <w:rPr>
          <w:rFonts w:ascii="Times New Roman" w:hAnsi="Times New Roman" w:cs="Times New Roman"/>
          <w:szCs w:val="24"/>
        </w:rPr>
        <w:t>方濬賾</w:t>
      </w:r>
      <w:r w:rsidRPr="00425C3C">
        <w:rPr>
          <w:rFonts w:ascii="Times New Roman" w:hAnsi="Times New Roman" w:cs="Times New Roman"/>
          <w:szCs w:val="24"/>
        </w:rPr>
        <w:t xml:space="preserve">, </w:t>
      </w:r>
      <w:r w:rsidRPr="00425C3C">
        <w:rPr>
          <w:rFonts w:ascii="Times New Roman" w:hAnsi="Times New Roman" w:cs="Times New Roman"/>
          <w:i/>
          <w:iCs/>
          <w:szCs w:val="24"/>
        </w:rPr>
        <w:t>Meng yuan shuhua lu</w:t>
      </w:r>
      <w:r w:rsidRPr="00425C3C">
        <w:rPr>
          <w:rFonts w:ascii="Times New Roman" w:hAnsi="Times New Roman" w:cs="Times New Roman"/>
          <w:szCs w:val="24"/>
        </w:rPr>
        <w:t xml:space="preserve"> </w:t>
      </w:r>
      <w:r w:rsidRPr="00425C3C">
        <w:rPr>
          <w:rFonts w:ascii="Times New Roman" w:hAnsi="Times New Roman" w:cs="Times New Roman"/>
          <w:szCs w:val="24"/>
        </w:rPr>
        <w:t>夢園書畫錄</w:t>
      </w:r>
      <w:r w:rsidRPr="00425C3C">
        <w:rPr>
          <w:rFonts w:ascii="Times New Roman" w:hAnsi="Times New Roman" w:cs="Times New Roman"/>
          <w:szCs w:val="24"/>
        </w:rPr>
        <w:t xml:space="preserve">, in Lu Fusheng, </w:t>
      </w:r>
      <w:r w:rsidRPr="00425C3C">
        <w:rPr>
          <w:rFonts w:ascii="Times New Roman" w:hAnsi="Times New Roman" w:cs="Times New Roman"/>
          <w:i/>
          <w:iCs/>
          <w:szCs w:val="24"/>
        </w:rPr>
        <w:t>Zhongguo shuhua quanshu</w:t>
      </w:r>
      <w:r w:rsidRPr="00425C3C">
        <w:rPr>
          <w:rFonts w:ascii="Times New Roman" w:hAnsi="Times New Roman" w:cs="Times New Roman"/>
          <w:szCs w:val="24"/>
        </w:rPr>
        <w:t>, XII:316B.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8">
    <w:p w:rsidR="002C1BEB" w:rsidRPr="00425C3C" w:rsidRDefault="002C1BEB">
      <w:pPr>
        <w:pStyle w:val="FootnoteText"/>
        <w:rPr>
          <w:rFonts w:ascii="Times New Roman" w:hAnsi="Times New Roman" w:cs="Times New Roman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The </w:t>
      </w:r>
      <w:proofErr w:type="spellStart"/>
      <w:r w:rsidRPr="00425C3C">
        <w:rPr>
          <w:rFonts w:ascii="Times New Roman" w:hAnsi="Times New Roman" w:cs="Times New Roman"/>
        </w:rPr>
        <w:t>Xiling</w:t>
      </w:r>
      <w:proofErr w:type="spellEnd"/>
      <w:r w:rsidRPr="00425C3C">
        <w:rPr>
          <w:rFonts w:ascii="Times New Roman" w:hAnsi="Times New Roman" w:cs="Times New Roman"/>
        </w:rPr>
        <w:t xml:space="preserve"> (Hangzhou) auctioned in spring 2011 Wang Jian's 1676 imitation (Lot#1267).</w:t>
      </w:r>
      <w:r w:rsidR="004578CC" w:rsidRPr="00425C3C">
        <w:rPr>
          <w:rFonts w:ascii="Times New Roman" w:hAnsi="Times New Roman" w:cs="Times New Roman"/>
        </w:rPr>
        <w:t xml:space="preserve"> No historical record of this version has been found so far.</w:t>
      </w:r>
    </w:p>
  </w:footnote>
  <w:footnote w:id="9">
    <w:p w:rsidR="004D1105" w:rsidRPr="00425C3C" w:rsidRDefault="004D1105">
      <w:pPr>
        <w:pStyle w:val="FootnoteText"/>
        <w:rPr>
          <w:rFonts w:ascii="Times New Roman" w:hAnsi="Times New Roman" w:cs="Times New Roman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{"citationID":"2drok0nrbt","properties":{"custom":"For Wang Meng's biography and art, see Fong, \\i Beyond Representation\\i0{}, 455\\uc0\\u8211{}464.","formattedCitation":"{\\rtf For Wang Meng's biography and art, see Fong, \\i Beyond Representation\\i0{}, 455\\uc0\\u8211{}464.}","plainCitation":"For Wang Meng's biography and art, see Fong, Beyond Representation, 455–464."},"citationItems":[{"id":1750,"uris":["http://zotero.org/users/local/Tmrv779G/items/KBQHJHJU"],"uri":["http://zotero.org/users/local/Tmrv779G/items/KBQHJHJU"],"itemData":{"id":1750,"type":"book","title":"Beyond Representation: Chinese Painting and Calligraphy, 8th-14th Century","publisher":"Metropolitan Museum of Art","publisher-place":"New York","number-of-pages":"549","source":"neos.library.ualberta.ca Library Catalog","event-place":"New York","call-number":"ND 1043.3 F674 1992","shortTitle":"Beyond Representation","author":[{"family":"Fong","given":"Wen"}],"issued":{"date-parts":[["1992"]]}},"locator":"455-464","label":"page"}],"schema":"https://github.com/citation-style-language/schema/raw/master/csl-citation.json"}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For Wang Meng's biography and art, see Fong, </w:t>
      </w:r>
      <w:r w:rsidRPr="00425C3C">
        <w:rPr>
          <w:rFonts w:ascii="Times New Roman" w:hAnsi="Times New Roman" w:cs="Times New Roman"/>
          <w:i/>
          <w:iCs/>
          <w:szCs w:val="24"/>
        </w:rPr>
        <w:t>Beyond Representation</w:t>
      </w:r>
      <w:r w:rsidRPr="00425C3C">
        <w:rPr>
          <w:rFonts w:ascii="Times New Roman" w:hAnsi="Times New Roman" w:cs="Times New Roman"/>
          <w:szCs w:val="24"/>
        </w:rPr>
        <w:t>, 455–464.</w:t>
      </w:r>
      <w:r w:rsidRPr="00425C3C">
        <w:rPr>
          <w:rFonts w:ascii="Times New Roman" w:hAnsi="Times New Roman" w:cs="Times New Roman"/>
        </w:rPr>
        <w:fldChar w:fldCharType="end"/>
      </w:r>
    </w:p>
  </w:footnote>
  <w:footnote w:id="10">
    <w:p w:rsidR="00CC4861" w:rsidRPr="00425C3C" w:rsidRDefault="00CC4861">
      <w:pPr>
        <w:pStyle w:val="FootnoteText"/>
        <w:rPr>
          <w:rFonts w:ascii="Times New Roman" w:hAnsi="Times New Roman" w:cs="Times New Roman"/>
          <w:lang w:val="en-US"/>
        </w:rPr>
      </w:pPr>
      <w:r w:rsidRPr="00425C3C">
        <w:rPr>
          <w:rStyle w:val="FootnoteReference"/>
          <w:rFonts w:ascii="Times New Roman" w:hAnsi="Times New Roman" w:cs="Times New Roman"/>
        </w:rPr>
        <w:footnoteRef/>
      </w:r>
      <w:r w:rsidRPr="00425C3C">
        <w:rPr>
          <w:rFonts w:ascii="Times New Roman" w:hAnsi="Times New Roman" w:cs="Times New Roman"/>
        </w:rPr>
        <w:t xml:space="preserve"> </w:t>
      </w:r>
      <w:r w:rsidRPr="00425C3C">
        <w:rPr>
          <w:rFonts w:ascii="Times New Roman" w:hAnsi="Times New Roman" w:cs="Times New Roman"/>
        </w:rPr>
        <w:fldChar w:fldCharType="begin"/>
      </w:r>
      <w:r w:rsidRPr="00425C3C">
        <w:rPr>
          <w:rFonts w:ascii="Times New Roman" w:hAnsi="Times New Roman" w:cs="Times New Roman"/>
        </w:rPr>
        <w:instrText xml:space="preserve"> ADDIN ZOTERO_ITEM CSL_CITATION {"citationID":"3dIc5KJl","properties":{"custom":"See Sturman and Tai, \\i The Artful Recluse\\i0{}.","formattedCitation":"{\\rtf See Sturman and Tai, \\i The Artful Recluse\\i0{}.}","plainCitation":"See Sturman and Tai, The Artful Recluse."},"citationItems":[{"id":1754,"uris":["http://zotero.org/users/local/Tmrv779G/items/4TBX9JN3"],"uri":["http://zotero.org/users/local/Tmrv779G/items/4TBX9JN3"],"itemData":{"id":1754,"type":"book","title":"The Artful Recluse: Painting, Poetry, and Politics in Seventeenth-Century China","publisher":"Santa Barbara Museum of Art","publisher-place":"Santa Barbara, CA","event-place":"Santa Barbara, CA","shortTitle":"The Artful Recluse","editor":[{"family":"Sturman","given":"Peter C."},{"family":"Tai","given":"Susan S."}],"issued":{"date-parts":[["2012"]]}}}],"schema":"https://github.com/citation-style-language/schema/raw/master/csl-citation.json"} </w:instrText>
      </w:r>
      <w:r w:rsidRPr="00425C3C">
        <w:rPr>
          <w:rFonts w:ascii="Times New Roman" w:hAnsi="Times New Roman" w:cs="Times New Roman"/>
        </w:rPr>
        <w:fldChar w:fldCharType="separate"/>
      </w:r>
      <w:r w:rsidRPr="00425C3C">
        <w:rPr>
          <w:rFonts w:ascii="Times New Roman" w:hAnsi="Times New Roman" w:cs="Times New Roman"/>
          <w:szCs w:val="24"/>
        </w:rPr>
        <w:t xml:space="preserve">See Sturman and Tai, </w:t>
      </w:r>
      <w:r w:rsidRPr="00425C3C">
        <w:rPr>
          <w:rFonts w:ascii="Times New Roman" w:hAnsi="Times New Roman" w:cs="Times New Roman"/>
          <w:i/>
          <w:iCs/>
          <w:szCs w:val="24"/>
        </w:rPr>
        <w:t>The Artful Recluse</w:t>
      </w:r>
      <w:r w:rsidRPr="00425C3C">
        <w:rPr>
          <w:rFonts w:ascii="Times New Roman" w:hAnsi="Times New Roman" w:cs="Times New Roman"/>
          <w:szCs w:val="24"/>
        </w:rPr>
        <w:t>.</w:t>
      </w:r>
      <w:r w:rsidRPr="00425C3C"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77C" w:rsidRPr="000D077C" w:rsidRDefault="000D077C" w:rsidP="000D077C">
    <w:pPr>
      <w:pStyle w:val="Header"/>
      <w:jc w:val="right"/>
      <w:rPr>
        <w:rFonts w:ascii="Times New Roman" w:hAnsi="Times New Roman" w:cs="Times New Roman"/>
      </w:rPr>
    </w:pPr>
    <w:proofErr w:type="spellStart"/>
    <w:r w:rsidRPr="000D077C">
      <w:rPr>
        <w:rFonts w:ascii="Times New Roman" w:hAnsi="Times New Roman" w:cs="Times New Roman"/>
        <w:lang w:val="en-US"/>
      </w:rPr>
      <w:t>Mactaggart</w:t>
    </w:r>
    <w:proofErr w:type="spellEnd"/>
    <w:r w:rsidRPr="000D077C">
      <w:rPr>
        <w:rFonts w:ascii="Times New Roman" w:hAnsi="Times New Roman" w:cs="Times New Roman"/>
        <w:lang w:val="en-US"/>
      </w:rPr>
      <w:t xml:space="preserve"> / Wang Jian / </w:t>
    </w:r>
    <w:r w:rsidRPr="000D077C">
      <w:rPr>
        <w:rFonts w:ascii="Times New Roman" w:hAnsi="Times New Roman" w:cs="Times New Roman"/>
        <w:i/>
        <w:lang w:val="en-US"/>
      </w:rPr>
      <w:t xml:space="preserve">Jiu </w:t>
    </w:r>
    <w:proofErr w:type="spellStart"/>
    <w:r w:rsidRPr="000D077C">
      <w:rPr>
        <w:rFonts w:ascii="Times New Roman" w:hAnsi="Times New Roman" w:cs="Times New Roman"/>
        <w:i/>
        <w:lang w:val="en-US"/>
      </w:rPr>
      <w:t>feng</w:t>
    </w:r>
    <w:proofErr w:type="spellEnd"/>
    <w:r w:rsidRPr="000D077C">
      <w:rPr>
        <w:rFonts w:ascii="Times New Roman" w:hAnsi="Times New Roman" w:cs="Times New Roman"/>
        <w:i/>
        <w:lang w:val="en-US"/>
      </w:rPr>
      <w:t xml:space="preserve"> </w:t>
    </w:r>
    <w:proofErr w:type="spellStart"/>
    <w:r w:rsidRPr="000D077C">
      <w:rPr>
        <w:rFonts w:ascii="Times New Roman" w:hAnsi="Times New Roman" w:cs="Times New Roman"/>
        <w:i/>
        <w:lang w:val="en-US"/>
      </w:rPr>
      <w:t>dushu</w:t>
    </w:r>
    <w:proofErr w:type="spellEnd"/>
    <w:r w:rsidRPr="000D077C">
      <w:rPr>
        <w:rFonts w:ascii="Times New Roman" w:hAnsi="Times New Roman" w:cs="Times New Roman"/>
        <w:i/>
        <w:lang w:val="en-US"/>
      </w:rPr>
      <w:t xml:space="preserve"> </w:t>
    </w:r>
    <w:proofErr w:type="spellStart"/>
    <w:r w:rsidRPr="000D077C">
      <w:rPr>
        <w:rFonts w:ascii="Times New Roman" w:hAnsi="Times New Roman" w:cs="Times New Roman"/>
        <w:i/>
        <w:lang w:val="en-US"/>
      </w:rPr>
      <w:t>tu</w:t>
    </w:r>
    <w:proofErr w:type="spellEnd"/>
  </w:p>
  <w:p w:rsidR="000D077C" w:rsidRDefault="000D07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B163B"/>
    <w:multiLevelType w:val="multilevel"/>
    <w:tmpl w:val="3A5A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B8"/>
    <w:rsid w:val="00002BCD"/>
    <w:rsid w:val="00011EEF"/>
    <w:rsid w:val="000124DF"/>
    <w:rsid w:val="00037023"/>
    <w:rsid w:val="00041FBA"/>
    <w:rsid w:val="00043748"/>
    <w:rsid w:val="00043EFB"/>
    <w:rsid w:val="00045733"/>
    <w:rsid w:val="00052F0E"/>
    <w:rsid w:val="00072B97"/>
    <w:rsid w:val="00074FCA"/>
    <w:rsid w:val="00080DE4"/>
    <w:rsid w:val="00094D1A"/>
    <w:rsid w:val="000A2A48"/>
    <w:rsid w:val="000A55D4"/>
    <w:rsid w:val="000A6F01"/>
    <w:rsid w:val="000B1F09"/>
    <w:rsid w:val="000B65C4"/>
    <w:rsid w:val="000C4C6E"/>
    <w:rsid w:val="000D077C"/>
    <w:rsid w:val="000D7CAA"/>
    <w:rsid w:val="000E2C71"/>
    <w:rsid w:val="000F5001"/>
    <w:rsid w:val="000F71B5"/>
    <w:rsid w:val="00104498"/>
    <w:rsid w:val="001109C2"/>
    <w:rsid w:val="001129E7"/>
    <w:rsid w:val="00126B3E"/>
    <w:rsid w:val="0014477E"/>
    <w:rsid w:val="00156563"/>
    <w:rsid w:val="00170EC4"/>
    <w:rsid w:val="00187327"/>
    <w:rsid w:val="00190EDD"/>
    <w:rsid w:val="001A2289"/>
    <w:rsid w:val="001A44FA"/>
    <w:rsid w:val="001B333A"/>
    <w:rsid w:val="001C2D4C"/>
    <w:rsid w:val="001E29F2"/>
    <w:rsid w:val="001E6DA0"/>
    <w:rsid w:val="00206894"/>
    <w:rsid w:val="00210087"/>
    <w:rsid w:val="00222955"/>
    <w:rsid w:val="00225CB9"/>
    <w:rsid w:val="00245834"/>
    <w:rsid w:val="00251AFF"/>
    <w:rsid w:val="00283BB3"/>
    <w:rsid w:val="00284D40"/>
    <w:rsid w:val="002A45F2"/>
    <w:rsid w:val="002C1BEB"/>
    <w:rsid w:val="002D1648"/>
    <w:rsid w:val="002F1267"/>
    <w:rsid w:val="00312A42"/>
    <w:rsid w:val="00313C47"/>
    <w:rsid w:val="00322757"/>
    <w:rsid w:val="00324440"/>
    <w:rsid w:val="00355BF2"/>
    <w:rsid w:val="0036273F"/>
    <w:rsid w:val="00390FE5"/>
    <w:rsid w:val="003A17FB"/>
    <w:rsid w:val="003A73DF"/>
    <w:rsid w:val="003B76AB"/>
    <w:rsid w:val="003C29CB"/>
    <w:rsid w:val="003C403E"/>
    <w:rsid w:val="003C4DDC"/>
    <w:rsid w:val="003F2062"/>
    <w:rsid w:val="003F7A74"/>
    <w:rsid w:val="00403C66"/>
    <w:rsid w:val="00410CEE"/>
    <w:rsid w:val="00414F33"/>
    <w:rsid w:val="00425C3C"/>
    <w:rsid w:val="00425D0B"/>
    <w:rsid w:val="00441A16"/>
    <w:rsid w:val="00457819"/>
    <w:rsid w:val="004578CC"/>
    <w:rsid w:val="00474B50"/>
    <w:rsid w:val="00475B37"/>
    <w:rsid w:val="00480509"/>
    <w:rsid w:val="00480774"/>
    <w:rsid w:val="004B2ACD"/>
    <w:rsid w:val="004B6E74"/>
    <w:rsid w:val="004B7775"/>
    <w:rsid w:val="004D1105"/>
    <w:rsid w:val="004D53DD"/>
    <w:rsid w:val="004D58EF"/>
    <w:rsid w:val="004F4FD2"/>
    <w:rsid w:val="0050590C"/>
    <w:rsid w:val="005157C4"/>
    <w:rsid w:val="00516ADB"/>
    <w:rsid w:val="00527595"/>
    <w:rsid w:val="005333CD"/>
    <w:rsid w:val="005404E7"/>
    <w:rsid w:val="005630C0"/>
    <w:rsid w:val="00566D96"/>
    <w:rsid w:val="00574215"/>
    <w:rsid w:val="005827DB"/>
    <w:rsid w:val="005A65EF"/>
    <w:rsid w:val="005A7417"/>
    <w:rsid w:val="005B7706"/>
    <w:rsid w:val="005D2A73"/>
    <w:rsid w:val="005D3C18"/>
    <w:rsid w:val="005E315E"/>
    <w:rsid w:val="00605674"/>
    <w:rsid w:val="00610B49"/>
    <w:rsid w:val="00616359"/>
    <w:rsid w:val="00617AF0"/>
    <w:rsid w:val="0062460A"/>
    <w:rsid w:val="00634980"/>
    <w:rsid w:val="006404EF"/>
    <w:rsid w:val="00662446"/>
    <w:rsid w:val="006626F6"/>
    <w:rsid w:val="0069121F"/>
    <w:rsid w:val="006B56FF"/>
    <w:rsid w:val="006C267E"/>
    <w:rsid w:val="006C7996"/>
    <w:rsid w:val="006D173E"/>
    <w:rsid w:val="006E7C9A"/>
    <w:rsid w:val="00700F50"/>
    <w:rsid w:val="00706718"/>
    <w:rsid w:val="00716400"/>
    <w:rsid w:val="00733E82"/>
    <w:rsid w:val="00735EF6"/>
    <w:rsid w:val="00742703"/>
    <w:rsid w:val="00762944"/>
    <w:rsid w:val="00764A47"/>
    <w:rsid w:val="007677D2"/>
    <w:rsid w:val="0077767E"/>
    <w:rsid w:val="00777F43"/>
    <w:rsid w:val="00786578"/>
    <w:rsid w:val="00794C38"/>
    <w:rsid w:val="00797524"/>
    <w:rsid w:val="007A34B6"/>
    <w:rsid w:val="007A507E"/>
    <w:rsid w:val="007A5C91"/>
    <w:rsid w:val="007E15F6"/>
    <w:rsid w:val="007E6E3F"/>
    <w:rsid w:val="007F0B12"/>
    <w:rsid w:val="00800FE8"/>
    <w:rsid w:val="00831A21"/>
    <w:rsid w:val="008333C1"/>
    <w:rsid w:val="00846D27"/>
    <w:rsid w:val="0088390E"/>
    <w:rsid w:val="00890CF7"/>
    <w:rsid w:val="008B0181"/>
    <w:rsid w:val="008B1826"/>
    <w:rsid w:val="008B3F6E"/>
    <w:rsid w:val="008C19D3"/>
    <w:rsid w:val="008C7FC3"/>
    <w:rsid w:val="008D72A0"/>
    <w:rsid w:val="00910B2B"/>
    <w:rsid w:val="00917C4A"/>
    <w:rsid w:val="009248F6"/>
    <w:rsid w:val="00936926"/>
    <w:rsid w:val="00955404"/>
    <w:rsid w:val="0099478C"/>
    <w:rsid w:val="00995E27"/>
    <w:rsid w:val="00995EA9"/>
    <w:rsid w:val="009B4506"/>
    <w:rsid w:val="009B5A34"/>
    <w:rsid w:val="009B7C8E"/>
    <w:rsid w:val="009C6874"/>
    <w:rsid w:val="009D2316"/>
    <w:rsid w:val="009E0CB8"/>
    <w:rsid w:val="009E2D31"/>
    <w:rsid w:val="00A109B0"/>
    <w:rsid w:val="00A27C70"/>
    <w:rsid w:val="00A64F51"/>
    <w:rsid w:val="00A720D7"/>
    <w:rsid w:val="00A759A3"/>
    <w:rsid w:val="00AB3AEA"/>
    <w:rsid w:val="00AD0FBB"/>
    <w:rsid w:val="00AD36DD"/>
    <w:rsid w:val="00AF6C58"/>
    <w:rsid w:val="00B04BDC"/>
    <w:rsid w:val="00B1092C"/>
    <w:rsid w:val="00B16626"/>
    <w:rsid w:val="00B22494"/>
    <w:rsid w:val="00B24D7D"/>
    <w:rsid w:val="00B32382"/>
    <w:rsid w:val="00B368E9"/>
    <w:rsid w:val="00B40D05"/>
    <w:rsid w:val="00B557A2"/>
    <w:rsid w:val="00B55DC2"/>
    <w:rsid w:val="00B60F93"/>
    <w:rsid w:val="00B61E71"/>
    <w:rsid w:val="00B7433D"/>
    <w:rsid w:val="00B7441E"/>
    <w:rsid w:val="00B87729"/>
    <w:rsid w:val="00BA29B8"/>
    <w:rsid w:val="00BD156E"/>
    <w:rsid w:val="00BD4058"/>
    <w:rsid w:val="00BD5A78"/>
    <w:rsid w:val="00C041DF"/>
    <w:rsid w:val="00C1136D"/>
    <w:rsid w:val="00C21B44"/>
    <w:rsid w:val="00C2416E"/>
    <w:rsid w:val="00C25553"/>
    <w:rsid w:val="00C62684"/>
    <w:rsid w:val="00C723F8"/>
    <w:rsid w:val="00C74F29"/>
    <w:rsid w:val="00C86B3F"/>
    <w:rsid w:val="00C87AFB"/>
    <w:rsid w:val="00C953EC"/>
    <w:rsid w:val="00CA10C7"/>
    <w:rsid w:val="00CB12F3"/>
    <w:rsid w:val="00CB4D54"/>
    <w:rsid w:val="00CC3E8C"/>
    <w:rsid w:val="00CC4861"/>
    <w:rsid w:val="00CE7A99"/>
    <w:rsid w:val="00D12BE5"/>
    <w:rsid w:val="00D27B57"/>
    <w:rsid w:val="00D63DEE"/>
    <w:rsid w:val="00D77B78"/>
    <w:rsid w:val="00D867D4"/>
    <w:rsid w:val="00D939C6"/>
    <w:rsid w:val="00DB06BF"/>
    <w:rsid w:val="00DB0C90"/>
    <w:rsid w:val="00DC12DE"/>
    <w:rsid w:val="00DD0AA3"/>
    <w:rsid w:val="00DD2AC0"/>
    <w:rsid w:val="00DD49A8"/>
    <w:rsid w:val="00DF4102"/>
    <w:rsid w:val="00E21F13"/>
    <w:rsid w:val="00E243B4"/>
    <w:rsid w:val="00E2574E"/>
    <w:rsid w:val="00E31A13"/>
    <w:rsid w:val="00E33605"/>
    <w:rsid w:val="00E36731"/>
    <w:rsid w:val="00E5714E"/>
    <w:rsid w:val="00E71FE1"/>
    <w:rsid w:val="00E84BDB"/>
    <w:rsid w:val="00E87A0A"/>
    <w:rsid w:val="00E93AC2"/>
    <w:rsid w:val="00E977CD"/>
    <w:rsid w:val="00EB33DF"/>
    <w:rsid w:val="00EB7B7A"/>
    <w:rsid w:val="00EC6778"/>
    <w:rsid w:val="00ED3A8C"/>
    <w:rsid w:val="00EF3885"/>
    <w:rsid w:val="00EF46D2"/>
    <w:rsid w:val="00F04D49"/>
    <w:rsid w:val="00F072BE"/>
    <w:rsid w:val="00F14CDD"/>
    <w:rsid w:val="00F20F2E"/>
    <w:rsid w:val="00F27D73"/>
    <w:rsid w:val="00F3054E"/>
    <w:rsid w:val="00F3257E"/>
    <w:rsid w:val="00F41485"/>
    <w:rsid w:val="00F50162"/>
    <w:rsid w:val="00F50FE3"/>
    <w:rsid w:val="00F55DB6"/>
    <w:rsid w:val="00F57C7A"/>
    <w:rsid w:val="00F67FD6"/>
    <w:rsid w:val="00F775F0"/>
    <w:rsid w:val="00F85172"/>
    <w:rsid w:val="00F934EB"/>
    <w:rsid w:val="00FA0FF1"/>
    <w:rsid w:val="00FB4D83"/>
    <w:rsid w:val="00FC63FC"/>
    <w:rsid w:val="00FD2287"/>
    <w:rsid w:val="00F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6">
    <w:name w:val="heading 6"/>
    <w:basedOn w:val="Normal"/>
    <w:link w:val="Heading6Char"/>
    <w:uiPriority w:val="9"/>
    <w:qFormat/>
    <w:rsid w:val="00EF46D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F46D2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labelname">
    <w:name w:val="labelname"/>
    <w:basedOn w:val="DefaultParagraphFont"/>
    <w:rsid w:val="00EF46D2"/>
  </w:style>
  <w:style w:type="paragraph" w:styleId="BalloonText">
    <w:name w:val="Balloon Text"/>
    <w:basedOn w:val="Normal"/>
    <w:link w:val="BalloonTextChar"/>
    <w:uiPriority w:val="99"/>
    <w:semiHidden/>
    <w:unhideWhenUsed/>
    <w:rsid w:val="00EF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6D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C19D3"/>
  </w:style>
  <w:style w:type="paragraph" w:styleId="FootnoteText">
    <w:name w:val="footnote text"/>
    <w:basedOn w:val="Normal"/>
    <w:link w:val="FootnoteTextChar"/>
    <w:uiPriority w:val="99"/>
    <w:semiHidden/>
    <w:unhideWhenUsed/>
    <w:rsid w:val="00B40D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D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D0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15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F6"/>
  </w:style>
  <w:style w:type="paragraph" w:styleId="Footer">
    <w:name w:val="footer"/>
    <w:basedOn w:val="Normal"/>
    <w:link w:val="FooterChar"/>
    <w:uiPriority w:val="99"/>
    <w:unhideWhenUsed/>
    <w:rsid w:val="007E15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6">
    <w:name w:val="heading 6"/>
    <w:basedOn w:val="Normal"/>
    <w:link w:val="Heading6Char"/>
    <w:uiPriority w:val="9"/>
    <w:qFormat/>
    <w:rsid w:val="00EF46D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F46D2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labelname">
    <w:name w:val="labelname"/>
    <w:basedOn w:val="DefaultParagraphFont"/>
    <w:rsid w:val="00EF46D2"/>
  </w:style>
  <w:style w:type="paragraph" w:styleId="BalloonText">
    <w:name w:val="Balloon Text"/>
    <w:basedOn w:val="Normal"/>
    <w:link w:val="BalloonTextChar"/>
    <w:uiPriority w:val="99"/>
    <w:semiHidden/>
    <w:unhideWhenUsed/>
    <w:rsid w:val="00EF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6D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C19D3"/>
  </w:style>
  <w:style w:type="paragraph" w:styleId="FootnoteText">
    <w:name w:val="footnote text"/>
    <w:basedOn w:val="Normal"/>
    <w:link w:val="FootnoteTextChar"/>
    <w:uiPriority w:val="99"/>
    <w:semiHidden/>
    <w:unhideWhenUsed/>
    <w:rsid w:val="00B40D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D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D0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15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F6"/>
  </w:style>
  <w:style w:type="paragraph" w:styleId="Footer">
    <w:name w:val="footer"/>
    <w:basedOn w:val="Normal"/>
    <w:link w:val="FooterChar"/>
    <w:uiPriority w:val="99"/>
    <w:unhideWhenUsed/>
    <w:rsid w:val="007E15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16"/>
    <w:rsid w:val="00090216"/>
    <w:rsid w:val="009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895FE2F2F4538984ABD4375DD0B44">
    <w:name w:val="BA9895FE2F2F4538984ABD4375DD0B44"/>
    <w:rsid w:val="000902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895FE2F2F4538984ABD4375DD0B44">
    <w:name w:val="BA9895FE2F2F4538984ABD4375DD0B44"/>
    <w:rsid w:val="00090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4F1F3-A356-4275-8BA0-2C07BAEB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10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275</cp:revision>
  <dcterms:created xsi:type="dcterms:W3CDTF">2015-07-14T20:02:00Z</dcterms:created>
  <dcterms:modified xsi:type="dcterms:W3CDTF">2016-07-25T20:09:00Z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zotero-version="4.0.27.5"&gt;&lt;session id="m7EOZ4Ps"/&gt;&lt;style id="http://www.zotero.org/styles/chicago-note-bibliography" locale="en-US" hasBibliography="1" bibliographyStyleHasBeenSet="0"/&gt;&lt;prefs&gt;&lt;pref name="fieldType" value="Field"/&gt;&lt;p</vt:lpwstr>
  </property>
  <property fmtid="{D5CDD505-2E9C-101B-9397-08002B2CF9AE}" pid="3" name="ZOTERO_PREF_2">
    <vt:lpwstr>ref name="storeReferences" value="true"/&gt;&lt;pref name="automaticJournalAbbreviations" value="true"/&gt;&lt;pref name="noteType" value="1"/&gt;&lt;/prefs&gt;&lt;/data&gt;</vt:lpwstr>
  </property>
</Properties>
</file>