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6759D1" w:rsidRDefault="00941027">
      <w:pPr>
        <w:rPr>
          <w:rFonts w:ascii="Times New Roman" w:hAnsi="Times New Roman" w:cs="Times New Roman"/>
          <w:sz w:val="24"/>
          <w:szCs w:val="24"/>
        </w:rPr>
      </w:pPr>
      <w:r w:rsidRPr="006759D1">
        <w:rPr>
          <w:rFonts w:ascii="Times New Roman" w:hAnsi="Times New Roman" w:cs="Times New Roman"/>
          <w:sz w:val="24"/>
          <w:szCs w:val="24"/>
        </w:rPr>
        <w:t>PERSONAL STATEMENT</w:t>
      </w:r>
    </w:p>
    <w:p w:rsidR="006759D1" w:rsidRPr="00E326E8" w:rsidRDefault="00BC76EA">
      <w:pPr>
        <w:rPr>
          <w:rFonts w:ascii="Courier New" w:hAnsi="Courier New" w:cs="Courier New"/>
          <w:sz w:val="24"/>
          <w:szCs w:val="24"/>
        </w:rPr>
      </w:pPr>
      <w:r w:rsidRPr="00E326E8">
        <w:rPr>
          <w:rFonts w:ascii="Courier New" w:hAnsi="Courier New" w:cs="Courier New"/>
          <w:sz w:val="24"/>
          <w:szCs w:val="24"/>
        </w:rPr>
        <w:t xml:space="preserve">[Dai’s Note: This section consists of two narratives: “Biography” and “Academic pursuit.” </w:t>
      </w:r>
      <w:r w:rsidR="007B202C">
        <w:rPr>
          <w:rFonts w:ascii="Courier New" w:hAnsi="Courier New" w:cs="Courier New"/>
          <w:sz w:val="24"/>
          <w:szCs w:val="24"/>
        </w:rPr>
        <w:t xml:space="preserve">The “Academic pursuit” is actually an article in doc. </w:t>
      </w:r>
      <w:proofErr w:type="gramStart"/>
      <w:r w:rsidR="007B202C">
        <w:rPr>
          <w:rFonts w:ascii="Courier New" w:hAnsi="Courier New" w:cs="Courier New"/>
          <w:sz w:val="24"/>
          <w:szCs w:val="24"/>
        </w:rPr>
        <w:t>Could</w:t>
      </w:r>
      <w:proofErr w:type="gramEnd"/>
      <w:r w:rsidR="007B202C">
        <w:rPr>
          <w:rFonts w:ascii="Courier New" w:hAnsi="Courier New" w:cs="Courier New"/>
          <w:sz w:val="24"/>
          <w:szCs w:val="24"/>
        </w:rPr>
        <w:t xml:space="preserve"> it be possible to publish both sections as separate webpages? With a reference matter at the end, the article is presented in a simple format – no image, no footnote.</w:t>
      </w:r>
      <w:bookmarkStart w:id="0" w:name="_GoBack"/>
      <w:bookmarkEnd w:id="0"/>
      <w:r w:rsidRPr="00E326E8">
        <w:rPr>
          <w:rFonts w:ascii="Courier New" w:hAnsi="Courier New" w:cs="Courier New"/>
          <w:sz w:val="24"/>
          <w:szCs w:val="24"/>
        </w:rPr>
        <w:t>]</w:t>
      </w:r>
    </w:p>
    <w:p w:rsidR="00E326E8" w:rsidRDefault="00E326E8">
      <w:pPr>
        <w:rPr>
          <w:rFonts w:ascii="Times New Roman" w:hAnsi="Times New Roman" w:cs="Times New Roman"/>
          <w:sz w:val="24"/>
          <w:szCs w:val="24"/>
        </w:rPr>
      </w:pPr>
    </w:p>
    <w:p w:rsidR="006759D1" w:rsidRPr="00AD48FB" w:rsidRDefault="006759D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D48FB">
        <w:rPr>
          <w:rFonts w:ascii="Times New Roman" w:hAnsi="Times New Roman" w:cs="Times New Roman"/>
          <w:color w:val="0070C0"/>
          <w:sz w:val="24"/>
          <w:szCs w:val="24"/>
        </w:rPr>
        <w:t>Biography</w:t>
      </w:r>
    </w:p>
    <w:p w:rsidR="00BC76EA" w:rsidRPr="00AD48FB" w:rsidRDefault="00BC76E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AD48FB">
        <w:rPr>
          <w:rFonts w:ascii="Times New Roman" w:hAnsi="Times New Roman" w:cs="Times New Roman"/>
          <w:color w:val="0070C0"/>
          <w:sz w:val="24"/>
          <w:szCs w:val="24"/>
        </w:rPr>
        <w:t>Academic Pursuit</w:t>
      </w:r>
    </w:p>
    <w:p w:rsidR="00EC6345" w:rsidRDefault="00EC6345">
      <w:pPr>
        <w:rPr>
          <w:rFonts w:ascii="Times New Roman" w:hAnsi="Times New Roman" w:cs="Times New Roman"/>
          <w:sz w:val="24"/>
          <w:szCs w:val="24"/>
        </w:rPr>
      </w:pPr>
    </w:p>
    <w:p w:rsidR="00D1274A" w:rsidRDefault="00EC6345" w:rsidP="00D1274A">
      <w:pPr>
        <w:rPr>
          <w:rFonts w:ascii="Times New Roman" w:hAnsi="Times New Roman" w:cs="Times New Roman"/>
          <w:b/>
          <w:sz w:val="24"/>
          <w:szCs w:val="24"/>
        </w:rPr>
      </w:pPr>
      <w:r w:rsidRPr="00BC76EA">
        <w:rPr>
          <w:rFonts w:ascii="Times New Roman" w:hAnsi="Times New Roman" w:cs="Times New Roman"/>
          <w:b/>
          <w:sz w:val="24"/>
          <w:szCs w:val="24"/>
        </w:rPr>
        <w:t>Biography</w:t>
      </w:r>
    </w:p>
    <w:p w:rsidR="006759D1" w:rsidRPr="00BC76EA" w:rsidRDefault="00D1274A" w:rsidP="00D127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391920" cy="1708785"/>
            <wp:effectExtent l="0" t="0" r="0" b="5715"/>
            <wp:wrapTight wrapText="bothSides">
              <wp:wrapPolygon edited="0">
                <wp:start x="0" y="0"/>
                <wp:lineTo x="0" y="21431"/>
                <wp:lineTo x="21285" y="21431"/>
                <wp:lineTo x="21285" y="0"/>
                <wp:lineTo x="0" y="0"/>
              </wp:wrapPolygon>
            </wp:wrapTight>
            <wp:docPr id="1" name="Picture 1" descr="C:\Users\lianbin\Pictures\Passport photos\IMG_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bin\Pictures\Passport photos\IMG_00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45F" w:rsidRPr="00D1274A" w:rsidRDefault="002649C1">
      <w:pPr>
        <w:rPr>
          <w:rFonts w:ascii="Times New Roman" w:hAnsi="Times New Roman" w:cs="Times New Roman"/>
          <w:sz w:val="24"/>
          <w:szCs w:val="24"/>
        </w:rPr>
      </w:pPr>
      <w:r>
        <w:rPr>
          <w:rStyle w:val="BookTitle"/>
          <w:rFonts w:ascii="Times New Roman" w:hAnsi="Times New Roman" w:cs="Times New Roman"/>
          <w:sz w:val="24"/>
          <w:szCs w:val="24"/>
        </w:rPr>
        <w:t>Lianbin Dai</w:t>
      </w:r>
      <w:r w:rsidR="00137347" w:rsidRPr="00F46A8F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r w:rsidR="00137347" w:rsidRPr="002649C1">
        <w:rPr>
          <w:rFonts w:ascii="Times New Roman" w:hAnsi="Times New Roman" w:cs="Times New Roman"/>
          <w:sz w:val="24"/>
          <w:szCs w:val="24"/>
        </w:rPr>
        <w:t>hold</w:t>
      </w:r>
      <w:r w:rsidR="009F780A" w:rsidRPr="002649C1">
        <w:rPr>
          <w:rFonts w:ascii="Times New Roman" w:hAnsi="Times New Roman" w:cs="Times New Roman"/>
          <w:sz w:val="24"/>
          <w:szCs w:val="24"/>
        </w:rPr>
        <w:t>s</w:t>
      </w:r>
      <w:r w:rsidR="00137347" w:rsidRPr="006759D1">
        <w:rPr>
          <w:rFonts w:ascii="Times New Roman" w:hAnsi="Times New Roman" w:cs="Times New Roman"/>
          <w:sz w:val="24"/>
          <w:szCs w:val="24"/>
        </w:rPr>
        <w:t xml:space="preserve"> a D. Phil degree in Oriental Studies from </w:t>
      </w:r>
      <w:r w:rsidR="00F6745F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137347" w:rsidRPr="006759D1">
        <w:rPr>
          <w:rFonts w:ascii="Times New Roman" w:hAnsi="Times New Roman" w:cs="Times New Roman"/>
          <w:sz w:val="24"/>
          <w:szCs w:val="24"/>
        </w:rPr>
        <w:t>Oxford, specializing in the cultural and social history of late imperial China (1368 – 1911).</w:t>
      </w:r>
      <w:r w:rsidR="009F780A">
        <w:rPr>
          <w:rFonts w:ascii="Times New Roman" w:hAnsi="Times New Roman" w:cs="Times New Roman"/>
          <w:sz w:val="24"/>
          <w:szCs w:val="24"/>
        </w:rPr>
        <w:t xml:space="preserve"> His</w:t>
      </w:r>
      <w:r w:rsidR="00137347" w:rsidRPr="006759D1">
        <w:rPr>
          <w:rFonts w:ascii="Times New Roman" w:hAnsi="Times New Roman" w:cs="Times New Roman"/>
          <w:sz w:val="24"/>
          <w:szCs w:val="24"/>
        </w:rPr>
        <w:t xml:space="preserve"> research encompasses the history of the book in imperial China, classical and modern bibliography,</w:t>
      </w:r>
      <w:r w:rsidR="00272F77">
        <w:rPr>
          <w:rFonts w:ascii="Times New Roman" w:hAnsi="Times New Roman" w:cs="Times New Roman"/>
          <w:sz w:val="24"/>
          <w:szCs w:val="24"/>
        </w:rPr>
        <w:t xml:space="preserve"> textual scholarship,</w:t>
      </w:r>
      <w:r w:rsidR="00E326E8">
        <w:rPr>
          <w:rFonts w:ascii="Times New Roman" w:hAnsi="Times New Roman" w:cs="Times New Roman"/>
          <w:sz w:val="24"/>
          <w:szCs w:val="24"/>
        </w:rPr>
        <w:t xml:space="preserve"> intellectual history</w:t>
      </w:r>
      <w:r w:rsidR="00F6745F">
        <w:rPr>
          <w:rFonts w:ascii="Times New Roman" w:hAnsi="Times New Roman" w:cs="Times New Roman"/>
          <w:sz w:val="24"/>
          <w:szCs w:val="24"/>
        </w:rPr>
        <w:t xml:space="preserve"> (in particular Neo-Confucianism)</w:t>
      </w:r>
      <w:r w:rsidR="00E326E8">
        <w:rPr>
          <w:rFonts w:ascii="Times New Roman" w:hAnsi="Times New Roman" w:cs="Times New Roman"/>
          <w:sz w:val="24"/>
          <w:szCs w:val="24"/>
        </w:rPr>
        <w:t xml:space="preserve">, </w:t>
      </w:r>
      <w:r w:rsidR="00272F77">
        <w:rPr>
          <w:rFonts w:ascii="Times New Roman" w:hAnsi="Times New Roman" w:cs="Times New Roman"/>
          <w:sz w:val="24"/>
          <w:szCs w:val="24"/>
        </w:rPr>
        <w:t xml:space="preserve">Chinese </w:t>
      </w:r>
      <w:r w:rsidR="00E326E8">
        <w:rPr>
          <w:rFonts w:ascii="Times New Roman" w:hAnsi="Times New Roman" w:cs="Times New Roman"/>
          <w:sz w:val="24"/>
          <w:szCs w:val="24"/>
        </w:rPr>
        <w:t>literati painting and calligraphy,</w:t>
      </w:r>
      <w:r w:rsidR="00137347" w:rsidRPr="006759D1">
        <w:rPr>
          <w:rFonts w:ascii="Times New Roman" w:hAnsi="Times New Roman" w:cs="Times New Roman"/>
          <w:sz w:val="24"/>
          <w:szCs w:val="24"/>
        </w:rPr>
        <w:t xml:space="preserve"> and traditional and modern Chinese knowledge systems.</w:t>
      </w:r>
      <w:r w:rsidR="003C1C58">
        <w:rPr>
          <w:rFonts w:ascii="Times New Roman" w:hAnsi="Times New Roman" w:cs="Times New Roman"/>
          <w:sz w:val="24"/>
          <w:szCs w:val="24"/>
        </w:rPr>
        <w:t xml:space="preserve"> </w:t>
      </w:r>
      <w:r w:rsidR="004F79AD">
        <w:rPr>
          <w:rFonts w:ascii="Times New Roman" w:hAnsi="Times New Roman" w:cs="Times New Roman"/>
          <w:sz w:val="24"/>
          <w:szCs w:val="24"/>
        </w:rPr>
        <w:t>Studies in these fields</w:t>
      </w:r>
      <w:r w:rsidR="004F1978">
        <w:rPr>
          <w:rFonts w:ascii="Times New Roman" w:hAnsi="Times New Roman" w:cs="Times New Roman"/>
          <w:sz w:val="24"/>
          <w:szCs w:val="24"/>
        </w:rPr>
        <w:t xml:space="preserve"> eventually </w:t>
      </w:r>
      <w:r w:rsidR="009F780A">
        <w:rPr>
          <w:rFonts w:ascii="Times New Roman" w:hAnsi="Times New Roman" w:cs="Times New Roman"/>
          <w:sz w:val="24"/>
          <w:szCs w:val="24"/>
        </w:rPr>
        <w:t>lead him</w:t>
      </w:r>
      <w:r w:rsidR="003C1C58">
        <w:rPr>
          <w:rFonts w:ascii="Times New Roman" w:hAnsi="Times New Roman" w:cs="Times New Roman"/>
          <w:sz w:val="24"/>
          <w:szCs w:val="24"/>
        </w:rPr>
        <w:t xml:space="preserve"> to a historical understanding of the traditional Chinese humanities</w:t>
      </w:r>
      <w:r w:rsidR="00A20428">
        <w:rPr>
          <w:rFonts w:ascii="Times New Roman" w:hAnsi="Times New Roman" w:cs="Times New Roman"/>
          <w:sz w:val="24"/>
          <w:szCs w:val="24"/>
        </w:rPr>
        <w:t>, a tradition that developed the Chinese literati elite’s self-knowledge, self-criticism, and historical and social consciousness</w:t>
      </w:r>
      <w:r w:rsidR="003C1C58">
        <w:rPr>
          <w:rFonts w:ascii="Times New Roman" w:hAnsi="Times New Roman" w:cs="Times New Roman"/>
          <w:sz w:val="24"/>
          <w:szCs w:val="24"/>
        </w:rPr>
        <w:t>.</w:t>
      </w:r>
      <w:r w:rsidR="00D1274A" w:rsidRPr="00D127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22835" w:rsidRDefault="002F23EB" w:rsidP="009228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</w:t>
      </w:r>
      <w:r w:rsidR="00A20428">
        <w:rPr>
          <w:rFonts w:ascii="Times New Roman" w:hAnsi="Times New Roman" w:cs="Times New Roman"/>
          <w:sz w:val="24"/>
          <w:szCs w:val="24"/>
        </w:rPr>
        <w:t xml:space="preserve"> the past two decades, </w:t>
      </w:r>
      <w:r w:rsidR="000C640E">
        <w:rPr>
          <w:rFonts w:ascii="Times New Roman" w:hAnsi="Times New Roman" w:cs="Times New Roman"/>
          <w:sz w:val="24"/>
          <w:szCs w:val="24"/>
        </w:rPr>
        <w:t>Dr. Dai</w:t>
      </w:r>
      <w:r w:rsidR="00A20428">
        <w:rPr>
          <w:rFonts w:ascii="Times New Roman" w:hAnsi="Times New Roman" w:cs="Times New Roman"/>
          <w:sz w:val="24"/>
          <w:szCs w:val="24"/>
        </w:rPr>
        <w:t xml:space="preserve"> </w:t>
      </w:r>
      <w:r w:rsidR="000C640E">
        <w:rPr>
          <w:rFonts w:ascii="Times New Roman" w:hAnsi="Times New Roman" w:cs="Times New Roman"/>
          <w:sz w:val="24"/>
          <w:szCs w:val="24"/>
        </w:rPr>
        <w:t>focused his</w:t>
      </w:r>
      <w:r w:rsidR="00A20428">
        <w:rPr>
          <w:rFonts w:ascii="Times New Roman" w:hAnsi="Times New Roman" w:cs="Times New Roman"/>
          <w:sz w:val="24"/>
          <w:szCs w:val="24"/>
        </w:rPr>
        <w:t xml:space="preserve"> explorations on literary texts as humanistic materials, textual practices as humanistic activities, and humanistic activities in society. The tradition</w:t>
      </w:r>
      <w:r w:rsidR="001B3DD7">
        <w:rPr>
          <w:rFonts w:ascii="Times New Roman" w:hAnsi="Times New Roman" w:cs="Times New Roman"/>
          <w:sz w:val="24"/>
          <w:szCs w:val="24"/>
        </w:rPr>
        <w:t xml:space="preserve"> </w:t>
      </w:r>
      <w:r w:rsidR="00A20428">
        <w:rPr>
          <w:rFonts w:ascii="Times New Roman" w:hAnsi="Times New Roman" w:cs="Times New Roman"/>
          <w:sz w:val="24"/>
          <w:szCs w:val="24"/>
        </w:rPr>
        <w:t xml:space="preserve">of </w:t>
      </w:r>
      <w:r w:rsidR="001B3DD7">
        <w:rPr>
          <w:rFonts w:ascii="Times New Roman" w:hAnsi="Times New Roman" w:cs="Times New Roman"/>
          <w:sz w:val="24"/>
          <w:szCs w:val="24"/>
        </w:rPr>
        <w:t xml:space="preserve">the </w:t>
      </w:r>
      <w:r w:rsidR="000C640E">
        <w:rPr>
          <w:rFonts w:ascii="Times New Roman" w:hAnsi="Times New Roman" w:cs="Times New Roman"/>
          <w:sz w:val="24"/>
          <w:szCs w:val="24"/>
        </w:rPr>
        <w:t>Chinese humanities works as his</w:t>
      </w:r>
      <w:r w:rsidR="001B3DD7">
        <w:rPr>
          <w:rFonts w:ascii="Times New Roman" w:hAnsi="Times New Roman" w:cs="Times New Roman"/>
          <w:sz w:val="24"/>
          <w:szCs w:val="24"/>
        </w:rPr>
        <w:t xml:space="preserve"> key to historically understanding contemporary Chinese society and culture.</w:t>
      </w:r>
      <w:r w:rsidR="001B3DD7" w:rsidRPr="00922835">
        <w:rPr>
          <w:rFonts w:ascii="Times New Roman" w:hAnsi="Times New Roman" w:cs="Times New Roman"/>
          <w:sz w:val="24"/>
          <w:szCs w:val="24"/>
        </w:rPr>
        <w:t xml:space="preserve"> </w:t>
      </w:r>
      <w:r w:rsidR="000C640E">
        <w:rPr>
          <w:rFonts w:ascii="Times New Roman" w:hAnsi="Times New Roman" w:cs="Times New Roman"/>
          <w:sz w:val="24"/>
          <w:szCs w:val="24"/>
        </w:rPr>
        <w:t>He</w:t>
      </w:r>
      <w:r w:rsidR="006535A7">
        <w:rPr>
          <w:rFonts w:ascii="Times New Roman" w:hAnsi="Times New Roman" w:cs="Times New Roman"/>
          <w:sz w:val="24"/>
          <w:szCs w:val="24"/>
        </w:rPr>
        <w:t xml:space="preserve"> </w:t>
      </w:r>
      <w:r w:rsidR="000C640E">
        <w:rPr>
          <w:rFonts w:ascii="Times New Roman" w:hAnsi="Times New Roman" w:cs="Times New Roman"/>
          <w:sz w:val="24"/>
          <w:szCs w:val="24"/>
        </w:rPr>
        <w:t>has</w:t>
      </w:r>
      <w:r w:rsidR="006535A7">
        <w:rPr>
          <w:rFonts w:ascii="Times New Roman" w:hAnsi="Times New Roman" w:cs="Times New Roman"/>
          <w:sz w:val="24"/>
          <w:szCs w:val="24"/>
        </w:rPr>
        <w:t xml:space="preserve"> observed rural and urban China</w:t>
      </w:r>
      <w:r w:rsidR="008042E3">
        <w:rPr>
          <w:rFonts w:ascii="Times New Roman" w:hAnsi="Times New Roman" w:cs="Times New Roman"/>
          <w:sz w:val="24"/>
          <w:szCs w:val="24"/>
        </w:rPr>
        <w:t xml:space="preserve"> for decades</w:t>
      </w:r>
      <w:r w:rsidR="008042E3" w:rsidRPr="008042E3">
        <w:rPr>
          <w:rFonts w:ascii="Times New Roman" w:hAnsi="Times New Roman" w:cs="Times New Roman"/>
          <w:sz w:val="24"/>
          <w:szCs w:val="24"/>
        </w:rPr>
        <w:t xml:space="preserve"> </w:t>
      </w:r>
      <w:r w:rsidR="008042E3">
        <w:rPr>
          <w:rFonts w:ascii="Times New Roman" w:hAnsi="Times New Roman" w:cs="Times New Roman"/>
          <w:sz w:val="24"/>
          <w:szCs w:val="24"/>
        </w:rPr>
        <w:t>as a historian</w:t>
      </w:r>
      <w:r w:rsidR="000C640E">
        <w:rPr>
          <w:rFonts w:ascii="Times New Roman" w:hAnsi="Times New Roman" w:cs="Times New Roman"/>
          <w:sz w:val="24"/>
          <w:szCs w:val="24"/>
        </w:rPr>
        <w:t>. His</w:t>
      </w:r>
      <w:r w:rsidR="00971CB5">
        <w:rPr>
          <w:rFonts w:ascii="Times New Roman" w:hAnsi="Times New Roman" w:cs="Times New Roman"/>
          <w:sz w:val="24"/>
          <w:szCs w:val="24"/>
        </w:rPr>
        <w:t xml:space="preserve"> early experience</w:t>
      </w:r>
      <w:r>
        <w:rPr>
          <w:rFonts w:ascii="Times New Roman" w:hAnsi="Times New Roman" w:cs="Times New Roman"/>
          <w:sz w:val="24"/>
          <w:szCs w:val="24"/>
        </w:rPr>
        <w:t xml:space="preserve"> in China</w:t>
      </w:r>
      <w:r w:rsidR="008042E3">
        <w:rPr>
          <w:rFonts w:ascii="Times New Roman" w:hAnsi="Times New Roman" w:cs="Times New Roman"/>
          <w:sz w:val="24"/>
          <w:szCs w:val="24"/>
        </w:rPr>
        <w:t xml:space="preserve"> and </w:t>
      </w:r>
      <w:r w:rsidR="00971CB5">
        <w:rPr>
          <w:rFonts w:ascii="Times New Roman" w:hAnsi="Times New Roman" w:cs="Times New Roman"/>
          <w:sz w:val="24"/>
          <w:szCs w:val="24"/>
        </w:rPr>
        <w:t xml:space="preserve">academic background </w:t>
      </w:r>
      <w:r w:rsidR="008042E3">
        <w:rPr>
          <w:rFonts w:ascii="Times New Roman" w:hAnsi="Times New Roman" w:cs="Times New Roman"/>
          <w:sz w:val="24"/>
          <w:szCs w:val="24"/>
        </w:rPr>
        <w:t>as an outside insider</w:t>
      </w:r>
      <w:r w:rsidR="000C640E">
        <w:rPr>
          <w:rFonts w:ascii="Times New Roman" w:hAnsi="Times New Roman" w:cs="Times New Roman"/>
          <w:sz w:val="24"/>
          <w:szCs w:val="24"/>
        </w:rPr>
        <w:t xml:space="preserve"> lend him</w:t>
      </w:r>
      <w:r w:rsidR="00971CB5">
        <w:rPr>
          <w:rFonts w:ascii="Times New Roman" w:hAnsi="Times New Roman" w:cs="Times New Roman"/>
          <w:sz w:val="24"/>
          <w:szCs w:val="24"/>
        </w:rPr>
        <w:t xml:space="preserve"> some strength in discussing connections between pre-modern and modern China</w:t>
      </w:r>
      <w:r w:rsidR="00C216A8">
        <w:rPr>
          <w:rFonts w:ascii="Times New Roman" w:hAnsi="Times New Roman" w:cs="Times New Roman"/>
          <w:sz w:val="24"/>
          <w:szCs w:val="24"/>
        </w:rPr>
        <w:t>.</w:t>
      </w:r>
    </w:p>
    <w:p w:rsidR="00922835" w:rsidRDefault="000C640E" w:rsidP="009228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completing his</w:t>
      </w:r>
      <w:r w:rsidR="00922835" w:rsidRPr="006759D1">
        <w:rPr>
          <w:rFonts w:ascii="Times New Roman" w:hAnsi="Times New Roman" w:cs="Times New Roman"/>
          <w:sz w:val="24"/>
          <w:szCs w:val="24"/>
        </w:rPr>
        <w:t xml:space="preserve"> dissertation, </w:t>
      </w:r>
      <w:r>
        <w:rPr>
          <w:rFonts w:ascii="Times New Roman" w:hAnsi="Times New Roman" w:cs="Times New Roman"/>
          <w:sz w:val="24"/>
          <w:szCs w:val="24"/>
        </w:rPr>
        <w:t>Dr. Dai</w:t>
      </w:r>
      <w:r w:rsidR="00922835" w:rsidRPr="006759D1">
        <w:rPr>
          <w:rFonts w:ascii="Times New Roman" w:hAnsi="Times New Roman" w:cs="Times New Roman"/>
          <w:sz w:val="24"/>
          <w:szCs w:val="24"/>
        </w:rPr>
        <w:t xml:space="preserve"> held a series of teaching and research positions</w:t>
      </w:r>
      <w:r w:rsidR="00922835">
        <w:rPr>
          <w:rFonts w:ascii="Times New Roman" w:hAnsi="Times New Roman" w:cs="Times New Roman"/>
          <w:sz w:val="24"/>
          <w:szCs w:val="24"/>
        </w:rPr>
        <w:t xml:space="preserve"> in </w:t>
      </w:r>
      <w:r w:rsidR="00922835" w:rsidRPr="00E326E8">
        <w:rPr>
          <w:rFonts w:ascii="Times New Roman" w:hAnsi="Times New Roman" w:cs="Times New Roman"/>
          <w:sz w:val="24"/>
          <w:szCs w:val="24"/>
        </w:rPr>
        <w:t>the Max Planck Institute for the History of Science (MPIWG) in Berlin</w:t>
      </w:r>
      <w:r w:rsidR="00922835">
        <w:rPr>
          <w:rFonts w:ascii="Times New Roman" w:hAnsi="Times New Roman" w:cs="Times New Roman"/>
          <w:sz w:val="24"/>
          <w:szCs w:val="24"/>
        </w:rPr>
        <w:t xml:space="preserve"> (2012), EALC of Harvard University (2013 – 2014),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22835">
        <w:rPr>
          <w:rFonts w:ascii="Times New Roman" w:hAnsi="Times New Roman" w:cs="Times New Roman"/>
          <w:sz w:val="24"/>
          <w:szCs w:val="24"/>
        </w:rPr>
        <w:t xml:space="preserve">the University </w:t>
      </w:r>
      <w:proofErr w:type="gramStart"/>
      <w:r w:rsidR="0092283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22835">
        <w:rPr>
          <w:rFonts w:ascii="Times New Roman" w:hAnsi="Times New Roman" w:cs="Times New Roman"/>
          <w:sz w:val="24"/>
          <w:szCs w:val="24"/>
        </w:rPr>
        <w:t xml:space="preserve"> Alberta Museums (Edmonton, Canada. 2015 – 2016).</w:t>
      </w:r>
      <w:r>
        <w:rPr>
          <w:rFonts w:ascii="Times New Roman" w:hAnsi="Times New Roman" w:cs="Times New Roman"/>
          <w:sz w:val="24"/>
          <w:szCs w:val="24"/>
        </w:rPr>
        <w:t xml:space="preserve"> Currently he is</w:t>
      </w:r>
      <w:r w:rsidR="00922835">
        <w:rPr>
          <w:rFonts w:ascii="Times New Roman" w:hAnsi="Times New Roman" w:cs="Times New Roman"/>
          <w:sz w:val="24"/>
          <w:szCs w:val="24"/>
        </w:rPr>
        <w:t xml:space="preserve"> a research associate in York University’s Centre for Asian Research (YCAR) in Toronto, working on a book manuscript on Neo-Confucian knowledge culture in late imperial China.</w:t>
      </w:r>
    </w:p>
    <w:p w:rsidR="00A32FEE" w:rsidRDefault="00A32FEE" w:rsidP="009228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 received his MA degree in Asian Studies from the University of British Columbia (Vancouver, Canada) and his BA degree in Chinese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Nankai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(Tianjin, China).</w:t>
      </w:r>
      <w:r w:rsidR="00FC7716">
        <w:rPr>
          <w:rFonts w:ascii="Times New Roman" w:hAnsi="Times New Roman" w:cs="Times New Roman"/>
          <w:sz w:val="24"/>
          <w:szCs w:val="24"/>
        </w:rPr>
        <w:t xml:space="preserve"> He is a father of two, and lives with his family in Toronto, Canada.</w:t>
      </w:r>
    </w:p>
    <w:p w:rsidR="000908AA" w:rsidRDefault="002649C1" w:rsidP="00F6745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="003E51F3">
        <w:rPr>
          <w:rFonts w:ascii="Times New Roman" w:hAnsi="Times New Roman" w:cs="Times New Roman"/>
          <w:sz w:val="24"/>
          <w:szCs w:val="24"/>
        </w:rPr>
        <w:t>story about</w:t>
      </w:r>
      <w:r w:rsidR="00763D14">
        <w:rPr>
          <w:rFonts w:ascii="Times New Roman" w:hAnsi="Times New Roman" w:cs="Times New Roman"/>
          <w:sz w:val="24"/>
          <w:szCs w:val="24"/>
        </w:rPr>
        <w:t xml:space="preserve"> his approach to the tradition of</w:t>
      </w:r>
      <w:r>
        <w:rPr>
          <w:rFonts w:ascii="Times New Roman" w:hAnsi="Times New Roman" w:cs="Times New Roman"/>
          <w:sz w:val="24"/>
          <w:szCs w:val="24"/>
        </w:rPr>
        <w:t xml:space="preserve"> Chinese humanities, see </w:t>
      </w:r>
      <w:hyperlink r:id="rId7" w:history="1">
        <w:r w:rsidRPr="00944AFE">
          <w:rPr>
            <w:rStyle w:val="Hyperlink"/>
            <w:rFonts w:ascii="Times New Roman" w:hAnsi="Times New Roman" w:cs="Times New Roman"/>
            <w:sz w:val="24"/>
            <w:szCs w:val="24"/>
          </w:rPr>
          <w:t>Academic Pursuit</w:t>
        </w:r>
      </w:hyperlink>
      <w:r w:rsidRPr="002649C1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F46A8F" w:rsidRPr="00F46A8F" w:rsidRDefault="00F46A8F" w:rsidP="00F46A8F">
      <w:pPr>
        <w:spacing w:after="0"/>
        <w:rPr>
          <w:rFonts w:ascii="Courier New" w:hAnsi="Courier New" w:cs="Courier New"/>
          <w:sz w:val="24"/>
          <w:szCs w:val="24"/>
        </w:rPr>
      </w:pPr>
      <w:r w:rsidRPr="00F46A8F">
        <w:rPr>
          <w:rFonts w:ascii="Courier New" w:hAnsi="Courier New" w:cs="Courier New"/>
          <w:sz w:val="24"/>
          <w:szCs w:val="24"/>
        </w:rPr>
        <w:t>[Please insert the following links to the institutions titles:</w:t>
      </w:r>
    </w:p>
    <w:p w:rsidR="00F46A8F" w:rsidRPr="00F46A8F" w:rsidRDefault="00F46A8F" w:rsidP="00F46A8F">
      <w:pPr>
        <w:spacing w:after="0"/>
        <w:rPr>
          <w:rFonts w:ascii="Courier New" w:hAnsi="Courier New" w:cs="Courier New"/>
          <w:sz w:val="24"/>
          <w:szCs w:val="24"/>
        </w:rPr>
      </w:pPr>
      <w:r w:rsidRPr="00F46A8F">
        <w:rPr>
          <w:rFonts w:ascii="Courier New" w:hAnsi="Courier New" w:cs="Courier New"/>
          <w:sz w:val="24"/>
          <w:szCs w:val="24"/>
        </w:rPr>
        <w:t>https://www.mpiwg-berlin.mpg.de/</w:t>
      </w:r>
    </w:p>
    <w:p w:rsidR="00F46A8F" w:rsidRDefault="007B202C" w:rsidP="00F46A8F">
      <w:pPr>
        <w:spacing w:after="0"/>
        <w:rPr>
          <w:rFonts w:ascii="Courier New" w:hAnsi="Courier New" w:cs="Courier New"/>
          <w:sz w:val="24"/>
          <w:szCs w:val="24"/>
        </w:rPr>
      </w:pPr>
      <w:hyperlink r:id="rId8" w:history="1">
        <w:r w:rsidR="006C2C3E" w:rsidRPr="009D3FB6">
          <w:rPr>
            <w:rStyle w:val="Hyperlink"/>
            <w:rFonts w:ascii="Courier New" w:hAnsi="Courier New" w:cs="Courier New"/>
            <w:sz w:val="24"/>
            <w:szCs w:val="24"/>
          </w:rPr>
          <w:t>https://ealc.fas.harvard.edu/</w:t>
        </w:r>
      </w:hyperlink>
    </w:p>
    <w:p w:rsidR="003509AE" w:rsidRDefault="007B202C" w:rsidP="003509AE">
      <w:pPr>
        <w:spacing w:after="0"/>
        <w:rPr>
          <w:rFonts w:ascii="Courier New" w:hAnsi="Courier New" w:cs="Courier New"/>
          <w:sz w:val="24"/>
          <w:szCs w:val="24"/>
        </w:rPr>
      </w:pPr>
      <w:hyperlink r:id="rId9" w:history="1">
        <w:r w:rsidR="003509AE" w:rsidRPr="009D3FB6">
          <w:rPr>
            <w:rStyle w:val="Hyperlink"/>
            <w:rFonts w:ascii="Courier New" w:hAnsi="Courier New" w:cs="Courier New"/>
            <w:sz w:val="24"/>
            <w:szCs w:val="24"/>
          </w:rPr>
          <w:t>https://www.ualberta.ca/museums/</w:t>
        </w:r>
      </w:hyperlink>
    </w:p>
    <w:p w:rsidR="003509AE" w:rsidRPr="006C2C3E" w:rsidRDefault="003509AE" w:rsidP="003509AE">
      <w:pPr>
        <w:spacing w:after="0"/>
        <w:rPr>
          <w:rFonts w:ascii="Courier New" w:hAnsi="Courier New" w:cs="Courier New"/>
          <w:sz w:val="24"/>
          <w:szCs w:val="24"/>
        </w:rPr>
      </w:pPr>
      <w:r w:rsidRPr="006C2C3E">
        <w:rPr>
          <w:rFonts w:ascii="Courier New" w:hAnsi="Courier New" w:cs="Courier New"/>
          <w:sz w:val="24"/>
          <w:szCs w:val="24"/>
        </w:rPr>
        <w:t>https://ycar.apps01.yorku.ca/]</w:t>
      </w:r>
    </w:p>
    <w:p w:rsidR="003509AE" w:rsidRDefault="003509AE" w:rsidP="00F46A8F">
      <w:pPr>
        <w:spacing w:after="0"/>
        <w:rPr>
          <w:rFonts w:ascii="Courier New" w:hAnsi="Courier New" w:cs="Courier New"/>
          <w:sz w:val="24"/>
          <w:szCs w:val="24"/>
        </w:rPr>
      </w:pPr>
    </w:p>
    <w:p w:rsidR="006C2C3E" w:rsidRDefault="006C2C3E" w:rsidP="00F46A8F">
      <w:pPr>
        <w:spacing w:after="0"/>
        <w:rPr>
          <w:rFonts w:ascii="Courier New" w:hAnsi="Courier New" w:cs="Courier New"/>
          <w:sz w:val="24"/>
          <w:szCs w:val="24"/>
        </w:rPr>
      </w:pPr>
    </w:p>
    <w:p w:rsidR="00F13973" w:rsidRPr="006C2C3E" w:rsidRDefault="00F13973">
      <w:pPr>
        <w:spacing w:after="0"/>
        <w:rPr>
          <w:rFonts w:ascii="Courier New" w:hAnsi="Courier New" w:cs="Courier New"/>
          <w:sz w:val="24"/>
          <w:szCs w:val="24"/>
        </w:rPr>
      </w:pPr>
    </w:p>
    <w:sectPr w:rsidR="00F13973" w:rsidRPr="006C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80"/>
    <w:rsid w:val="000908AA"/>
    <w:rsid w:val="000B4FC3"/>
    <w:rsid w:val="000C640E"/>
    <w:rsid w:val="00137347"/>
    <w:rsid w:val="001717A1"/>
    <w:rsid w:val="001B3DD7"/>
    <w:rsid w:val="001D2251"/>
    <w:rsid w:val="002649C1"/>
    <w:rsid w:val="00272F77"/>
    <w:rsid w:val="002D31EB"/>
    <w:rsid w:val="002E760F"/>
    <w:rsid w:val="002F23EB"/>
    <w:rsid w:val="003509AE"/>
    <w:rsid w:val="00352E77"/>
    <w:rsid w:val="003C1C58"/>
    <w:rsid w:val="003C2069"/>
    <w:rsid w:val="003C2C28"/>
    <w:rsid w:val="003E51F3"/>
    <w:rsid w:val="003F3565"/>
    <w:rsid w:val="004E1DCC"/>
    <w:rsid w:val="004F1978"/>
    <w:rsid w:val="004F3A3E"/>
    <w:rsid w:val="004F79AD"/>
    <w:rsid w:val="005816BE"/>
    <w:rsid w:val="006535A7"/>
    <w:rsid w:val="006759D1"/>
    <w:rsid w:val="00685652"/>
    <w:rsid w:val="006C2C3E"/>
    <w:rsid w:val="00763D14"/>
    <w:rsid w:val="007B202C"/>
    <w:rsid w:val="008042E3"/>
    <w:rsid w:val="008137B1"/>
    <w:rsid w:val="00824D19"/>
    <w:rsid w:val="008B1649"/>
    <w:rsid w:val="008D2766"/>
    <w:rsid w:val="00922835"/>
    <w:rsid w:val="00941027"/>
    <w:rsid w:val="00944AFE"/>
    <w:rsid w:val="00971CB5"/>
    <w:rsid w:val="009F0E6B"/>
    <w:rsid w:val="009F780A"/>
    <w:rsid w:val="00A12298"/>
    <w:rsid w:val="00A20428"/>
    <w:rsid w:val="00A32FEE"/>
    <w:rsid w:val="00A77580"/>
    <w:rsid w:val="00AA7674"/>
    <w:rsid w:val="00AD48FB"/>
    <w:rsid w:val="00BA41E8"/>
    <w:rsid w:val="00BC0F29"/>
    <w:rsid w:val="00BC53E3"/>
    <w:rsid w:val="00BC76EA"/>
    <w:rsid w:val="00C01761"/>
    <w:rsid w:val="00C216A8"/>
    <w:rsid w:val="00CF0E11"/>
    <w:rsid w:val="00D1274A"/>
    <w:rsid w:val="00D513C3"/>
    <w:rsid w:val="00D525BB"/>
    <w:rsid w:val="00DC5315"/>
    <w:rsid w:val="00E326E8"/>
    <w:rsid w:val="00E9785E"/>
    <w:rsid w:val="00EC6345"/>
    <w:rsid w:val="00F13973"/>
    <w:rsid w:val="00F46A8F"/>
    <w:rsid w:val="00F6745F"/>
    <w:rsid w:val="00FC579F"/>
    <w:rsid w:val="00FC7716"/>
    <w:rsid w:val="00F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3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46A8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3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46A8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lc.fas.harvard.ed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Academic%20pursuit-Text%20Knowledge%20and%20Society-2018-07-05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alberta.ca/museu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78FB-34EE-4A31-90A1-AF04D3ED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59</cp:revision>
  <dcterms:created xsi:type="dcterms:W3CDTF">2018-07-04T13:13:00Z</dcterms:created>
  <dcterms:modified xsi:type="dcterms:W3CDTF">2018-07-12T02:33:00Z</dcterms:modified>
</cp:coreProperties>
</file>