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color w:val="3d85c6"/>
          <w:sz w:val="46"/>
          <w:szCs w:val="46"/>
        </w:rPr>
      </w:pPr>
      <w:bookmarkStart w:colFirst="0" w:colLast="0" w:name="_k9cjdod0l402" w:id="0"/>
      <w:bookmarkEnd w:id="0"/>
      <w:r w:rsidDel="00000000" w:rsidR="00000000" w:rsidRPr="00000000">
        <w:rPr>
          <w:rFonts w:ascii="Times New Roman" w:cs="Times New Roman" w:eastAsia="Times New Roman" w:hAnsi="Times New Roman"/>
          <w:b w:val="1"/>
          <w:bCs w:val="1"/>
          <w:color w:val="3d85c6"/>
          <w:sz w:val="46"/>
          <w:szCs w:val="46"/>
          <w:rtl w:val="0"/>
        </w:rPr>
        <w:t xml:space="preserve">Meeting Minutes</w:t>
      </w:r>
    </w:p>
    <w:p w:rsidR="00000000" w:rsidDel="00000000" w:rsidP="00000000" w:rsidRDefault="00000000" w:rsidRPr="00000000" w14:paraId="0000000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Name: 150th Anniversary Campanile Gift</w:t>
      </w:r>
    </w:p>
    <w:p w:rsidR="00000000" w:rsidDel="00000000" w:rsidP="00000000" w:rsidRDefault="00000000" w:rsidRPr="00000000" w14:paraId="0000000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Meeting Purpose: Project Progress Review and Design Coordination Meeting</w:t>
      </w:r>
    </w:p>
    <w:p w:rsidR="00000000" w:rsidDel="00000000" w:rsidP="00000000" w:rsidRDefault="00000000" w:rsidRPr="00000000" w14:paraId="0000000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Secretary: Madison Hageman</w:t>
      </w:r>
    </w:p>
    <w:p w:rsidR="00000000" w:rsidDel="00000000" w:rsidP="00000000" w:rsidRDefault="00000000" w:rsidRPr="00000000" w14:paraId="0000000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Meeting Location: AEB</w:t>
      </w:r>
    </w:p>
    <w:p w:rsidR="00000000" w:rsidDel="00000000" w:rsidP="00000000" w:rsidRDefault="00000000" w:rsidRPr="00000000" w14:paraId="0000000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February 19, 2026</w:t>
      </w:r>
    </w:p>
    <w:p w:rsidR="00000000" w:rsidDel="00000000" w:rsidP="00000000" w:rsidRDefault="00000000" w:rsidRPr="00000000" w14:paraId="0000000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Time – End Time: 8:30am - 9:00am</w:t>
      </w:r>
    </w:p>
    <w:p w:rsidR="00000000" w:rsidDel="00000000" w:rsidP="00000000" w:rsidRDefault="00000000" w:rsidRPr="00000000" w14:paraId="0000000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Duration: 30 minutes</w:t>
      </w:r>
    </w:p>
    <w:p w:rsidR="00000000" w:rsidDel="00000000" w:rsidP="00000000" w:rsidRDefault="00000000" w:rsidRPr="00000000" w14:paraId="00000009">
      <w:pPr>
        <w:spacing w:after="280" w:before="0" w:line="360" w:lineRule="auto"/>
        <w:ind w:left="20"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Attendees: Madison Hageman, Lianchao Yu, Kyle McCrum, Junn Comajig</w:t>
      </w:r>
    </w:p>
    <w:p w:rsidR="00000000" w:rsidDel="00000000" w:rsidP="00000000" w:rsidRDefault="00000000" w:rsidRPr="00000000" w14:paraId="0000000A">
      <w:pPr>
        <w:pStyle w:val="Heading1"/>
        <w:keepNext w:val="0"/>
        <w:keepLines w:val="0"/>
        <w:spacing w:before="0" w:lineRule="auto"/>
        <w:rPr>
          <w:rFonts w:ascii="Times New Roman" w:cs="Times New Roman" w:eastAsia="Times New Roman" w:hAnsi="Times New Roman"/>
          <w:b w:val="1"/>
          <w:bCs w:val="1"/>
          <w:color w:val="3d85c6"/>
          <w:sz w:val="46"/>
          <w:szCs w:val="46"/>
        </w:rPr>
      </w:pPr>
      <w:bookmarkStart w:colFirst="0" w:colLast="0" w:name="_kvnzaewy08ve" w:id="1"/>
      <w:bookmarkEnd w:id="1"/>
      <w:r w:rsidDel="00000000" w:rsidR="00000000" w:rsidRPr="00000000">
        <w:rPr>
          <w:rFonts w:ascii="Times New Roman" w:cs="Times New Roman" w:eastAsia="Times New Roman" w:hAnsi="Times New Roman"/>
          <w:b w:val="1"/>
          <w:bCs w:val="1"/>
          <w:color w:val="3d85c6"/>
          <w:sz w:val="46"/>
          <w:szCs w:val="46"/>
          <w:rtl w:val="0"/>
        </w:rPr>
        <w:t xml:space="preserve">1. Agenda</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40"/>
        <w:tblGridChange w:id="0">
          <w:tblGrid>
            <w:gridCol w:w="4455"/>
            <w:gridCol w:w="4440"/>
          </w:tblGrid>
        </w:tblGridChange>
      </w:tblGrid>
      <w:tr>
        <w:trPr>
          <w:cantSplit w:val="0"/>
          <w:trHeight w:val="285" w:hRule="atLeast"/>
          <w:tblHeader w:val="0"/>
        </w:trPr>
        <w:tc>
          <w:tcPr>
            <w:gridSpan w:val="2"/>
            <w:tcBorders>
              <w:top w:color="000000" w:space="0" w:sz="6" w:val="single"/>
              <w:left w:color="000000" w:space="0" w:sz="6" w:val="single"/>
              <w:bottom w:color="000000" w:space="0" w:sz="6" w:val="single"/>
              <w:right w:color="000000" w:space="0" w:sz="6" w:val="single"/>
            </w:tcBorders>
            <w:shd w:fill="b7b7b7" w:val="clear"/>
            <w:tcMar>
              <w:top w:w="40.0" w:type="dxa"/>
              <w:left w:w="40.0" w:type="dxa"/>
              <w:bottom w:w="40.0" w:type="dxa"/>
              <w:right w:w="40.0" w:type="dxa"/>
            </w:tcMar>
            <w:vAlign w:val="bottom"/>
          </w:tcPr>
          <w:p w:rsidR="00000000" w:rsidDel="00000000" w:rsidP="00000000" w:rsidRDefault="00000000" w:rsidRPr="00000000" w14:paraId="0000000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Agenda</w:t>
            </w: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0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Agenda Item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0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Owner</w:t>
            </w: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0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Finalize BOM</w:t>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1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Members</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Submit BOM order for Elizabeth</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Madison Hageman</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1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 Initial Exterior CAD Model</w:t>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1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Madison Hageman</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 Architectural Details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Madison Hageman</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1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Track shipment and arrivals of materials</w:t>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1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Members</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Define initial electrical layout and component placement</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Kylie McCrum, Lianchao Yu, Junn Comajig</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1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 simulation for the schematic</w:t>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1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Kylie McCrum, Junn Comajig</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DSP</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Lianchao Yu</w:t>
            </w:r>
          </w:p>
        </w:tc>
      </w:tr>
    </w:tbl>
    <w:p w:rsidR="00000000" w:rsidDel="00000000" w:rsidP="00000000" w:rsidRDefault="00000000" w:rsidRPr="00000000" w14:paraId="0000001F">
      <w:pPr>
        <w:pStyle w:val="Heading1"/>
        <w:keepNext w:val="0"/>
        <w:keepLines w:val="0"/>
        <w:spacing w:before="480" w:lineRule="auto"/>
        <w:rPr>
          <w:rFonts w:ascii="Times New Roman" w:cs="Times New Roman" w:eastAsia="Times New Roman" w:hAnsi="Times New Roman"/>
          <w:b w:val="1"/>
          <w:bCs w:val="1"/>
          <w:color w:val="3d85c6"/>
          <w:sz w:val="46"/>
          <w:szCs w:val="46"/>
        </w:rPr>
      </w:pPr>
      <w:bookmarkStart w:colFirst="0" w:colLast="0" w:name="_dtfhc7g1olaj" w:id="2"/>
      <w:bookmarkEnd w:id="2"/>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keepNext w:val="0"/>
        <w:keepLines w:val="0"/>
        <w:spacing w:before="480" w:lineRule="auto"/>
        <w:rPr>
          <w:rFonts w:ascii="Times New Roman" w:cs="Times New Roman" w:eastAsia="Times New Roman" w:hAnsi="Times New Roman"/>
          <w:b w:val="1"/>
          <w:bCs w:val="1"/>
          <w:color w:val="3d85c6"/>
          <w:sz w:val="46"/>
          <w:szCs w:val="46"/>
        </w:rPr>
      </w:pPr>
      <w:bookmarkStart w:colFirst="0" w:colLast="0" w:name="_3az24cy3bweb" w:id="3"/>
      <w:bookmarkEnd w:id="3"/>
      <w:r w:rsidDel="00000000" w:rsidR="00000000" w:rsidRPr="00000000">
        <w:rPr>
          <w:rFonts w:ascii="Times New Roman" w:cs="Times New Roman" w:eastAsia="Times New Roman" w:hAnsi="Times New Roman"/>
          <w:b w:val="1"/>
          <w:bCs w:val="1"/>
          <w:color w:val="3d85c6"/>
          <w:sz w:val="46"/>
          <w:szCs w:val="46"/>
          <w:rtl w:val="0"/>
        </w:rPr>
        <w:t xml:space="preserve">2. Work Completed This Week</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1860"/>
        <w:gridCol w:w="1935"/>
        <w:gridCol w:w="2490"/>
        <w:tblGridChange w:id="0">
          <w:tblGrid>
            <w:gridCol w:w="2610"/>
            <w:gridCol w:w="1860"/>
            <w:gridCol w:w="1935"/>
            <w:gridCol w:w="2490"/>
          </w:tblGrid>
        </w:tblGridChange>
      </w:tblGrid>
      <w:tr>
        <w:trPr>
          <w:cantSplit w:val="0"/>
          <w:trHeight w:val="467.373046875" w:hRule="atLeast"/>
          <w:tblHeader w:val="0"/>
        </w:trPr>
        <w:tc>
          <w:tcPr>
            <w:gridSpan w:val="4"/>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021">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Weekly Work</w:t>
            </w: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2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Action Item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2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Progress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2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Owner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2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Notes</w:t>
            </w:r>
            <w:r w:rsidDel="00000000" w:rsidR="00000000" w:rsidRPr="00000000">
              <w:rPr>
                <w:rtl w:val="0"/>
              </w:rPr>
            </w:r>
          </w:p>
        </w:tc>
      </w:tr>
      <w:tr>
        <w:trPr>
          <w:cantSplit w:val="0"/>
          <w:trHeight w:val="390"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2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Finalize BOM</w:t>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2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Complete</w:t>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2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Team Members</w:t>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2C">
            <w:pPr>
              <w:widowControl w:val="0"/>
              <w:rPr>
                <w:rFonts w:ascii="Times New Roman" w:cs="Times New Roman" w:eastAsia="Times New Roman" w:hAnsi="Times New Roman"/>
                <w:sz w:val="20"/>
                <w:szCs w:val="20"/>
              </w:rPr>
            </w:pPr>
            <w:r w:rsidDel="00000000" w:rsidR="00000000" w:rsidRPr="00000000">
              <w:rPr>
                <w:rtl w:val="0"/>
              </w:rPr>
            </w:r>
          </w:p>
        </w:tc>
      </w:tr>
      <w:tr>
        <w:trPr>
          <w:cantSplit w:val="0"/>
          <w:trHeight w:val="393.95507812499994"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Submit BOM order for Elizabeth</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Complete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Madison Hageman</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0">
            <w:pPr>
              <w:widowControl w:val="0"/>
              <w:rPr>
                <w:rFonts w:ascii="Times New Roman" w:cs="Times New Roman" w:eastAsia="Times New Roman" w:hAnsi="Times New Roman"/>
                <w:sz w:val="20"/>
                <w:szCs w:val="20"/>
              </w:rPr>
            </w:pPr>
            <w:r w:rsidDel="00000000" w:rsidR="00000000" w:rsidRPr="00000000">
              <w:rPr>
                <w:rtl w:val="0"/>
              </w:rPr>
            </w:r>
          </w:p>
        </w:tc>
      </w:tr>
      <w:tr>
        <w:trPr>
          <w:cantSplit w:val="0"/>
          <w:trHeight w:val="393.95507812499994"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3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 Initial Exterior CAD Model</w:t>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3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In-Progress</w:t>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3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Madison Hageman</w:t>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34">
            <w:pPr>
              <w:widowControl w:val="0"/>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 Architectural Details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In-Progress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Madison Hageman</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8">
            <w:pPr>
              <w:widowControl w:val="0"/>
              <w:rPr>
                <w:rFonts w:ascii="Times New Roman" w:cs="Times New Roman" w:eastAsia="Times New Roman" w:hAnsi="Times New Roman"/>
                <w:sz w:val="20"/>
                <w:szCs w:val="20"/>
              </w:rPr>
            </w:pPr>
            <w:r w:rsidDel="00000000" w:rsidR="00000000" w:rsidRPr="00000000">
              <w:rPr>
                <w:rtl w:val="0"/>
              </w:rPr>
            </w:r>
          </w:p>
        </w:tc>
      </w:tr>
      <w:tr>
        <w:trPr>
          <w:cantSplit w:val="0"/>
          <w:trHeight w:val="378.95507812499994"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3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Track shipment and arrivals of materials</w:t>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3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In-Progress</w:t>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3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Team Members</w:t>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3C">
            <w:pPr>
              <w:widowControl w:val="0"/>
              <w:rPr>
                <w:rFonts w:ascii="Times New Roman" w:cs="Times New Roman" w:eastAsia="Times New Roman" w:hAnsi="Times New Roman"/>
                <w:sz w:val="20"/>
                <w:szCs w:val="20"/>
              </w:rPr>
            </w:pPr>
            <w:r w:rsidDel="00000000" w:rsidR="00000000" w:rsidRPr="00000000">
              <w:rPr>
                <w:rtl w:val="0"/>
              </w:rPr>
            </w:r>
          </w:p>
        </w:tc>
      </w:tr>
      <w:tr>
        <w:trPr>
          <w:cantSplit w:val="0"/>
          <w:trHeight w:val="303.9550781249999"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Define initial electrical layout and component placement</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In-Progress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Kylie McCrum, Lianchao Yu, Junn Comajig</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0">
            <w:pPr>
              <w:widowControl w:val="0"/>
              <w:rPr>
                <w:rFonts w:ascii="Times New Roman" w:cs="Times New Roman" w:eastAsia="Times New Roman" w:hAnsi="Times New Roman"/>
                <w:sz w:val="20"/>
                <w:szCs w:val="20"/>
              </w:rPr>
            </w:pPr>
            <w:r w:rsidDel="00000000" w:rsidR="00000000" w:rsidRPr="00000000">
              <w:rPr>
                <w:rtl w:val="0"/>
              </w:rPr>
            </w:r>
          </w:p>
        </w:tc>
      </w:tr>
      <w:tr>
        <w:trPr>
          <w:cantSplit w:val="0"/>
          <w:trHeight w:val="258.9550781249999"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4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 simulation for the schematic</w:t>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4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Completed</w:t>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4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Lianchao Yu</w:t>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44">
            <w:pPr>
              <w:widowControl w:val="0"/>
              <w:rPr>
                <w:rFonts w:ascii="Times New Roman" w:cs="Times New Roman" w:eastAsia="Times New Roman" w:hAnsi="Times New Roman"/>
                <w:sz w:val="20"/>
                <w:szCs w:val="20"/>
              </w:rPr>
            </w:pPr>
            <w:r w:rsidDel="00000000" w:rsidR="00000000" w:rsidRPr="00000000">
              <w:rPr>
                <w:rtl w:val="0"/>
              </w:rPr>
            </w:r>
          </w:p>
        </w:tc>
      </w:tr>
      <w:tr>
        <w:trPr>
          <w:cantSplit w:val="0"/>
          <w:trHeight w:val="258.9550781249999"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DSP</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In-Progress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Lianchao Yu</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8">
            <w:pPr>
              <w:widowControl w:val="0"/>
              <w:rPr>
                <w:rFonts w:ascii="Times New Roman" w:cs="Times New Roman" w:eastAsia="Times New Roman" w:hAnsi="Times New Roman"/>
                <w:sz w:val="20"/>
                <w:szCs w:val="20"/>
              </w:rPr>
            </w:pPr>
            <w:r w:rsidDel="00000000" w:rsidR="00000000" w:rsidRPr="00000000">
              <w:rPr>
                <w:rtl w:val="0"/>
              </w:rPr>
            </w:r>
          </w:p>
        </w:tc>
      </w:tr>
      <w:tr>
        <w:trPr>
          <w:cantSplit w:val="0"/>
          <w:trHeight w:val="258.9550781249999"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4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team PCB design</w:t>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4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In-Progress</w:t>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4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Kylie McCrum</w:t>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4C">
            <w:pPr>
              <w:widowControl w:val="0"/>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4D">
      <w:pPr>
        <w:pStyle w:val="Heading1"/>
        <w:keepNext w:val="0"/>
        <w:keepLines w:val="0"/>
        <w:spacing w:before="480" w:lineRule="auto"/>
        <w:rPr>
          <w:rFonts w:ascii="Times New Roman" w:cs="Times New Roman" w:eastAsia="Times New Roman" w:hAnsi="Times New Roman"/>
          <w:b w:val="1"/>
          <w:bCs w:val="1"/>
          <w:color w:val="3d85c6"/>
          <w:sz w:val="46"/>
          <w:szCs w:val="46"/>
        </w:rPr>
      </w:pPr>
      <w:bookmarkStart w:colFirst="0" w:colLast="0" w:name="_fn55nd4l4ej6" w:id="4"/>
      <w:bookmarkEnd w:id="4"/>
      <w:r w:rsidDel="00000000" w:rsidR="00000000" w:rsidRPr="00000000">
        <w:rPr>
          <w:rFonts w:ascii="Times New Roman" w:cs="Times New Roman" w:eastAsia="Times New Roman" w:hAnsi="Times New Roman"/>
          <w:b w:val="1"/>
          <w:bCs w:val="1"/>
          <w:color w:val="3d85c6"/>
          <w:sz w:val="46"/>
          <w:szCs w:val="46"/>
          <w:rtl w:val="0"/>
        </w:rPr>
        <w:t xml:space="preserve">4. Takeaways</w:t>
      </w:r>
    </w:p>
    <w:p w:rsidR="00000000" w:rsidDel="00000000" w:rsidP="00000000" w:rsidRDefault="00000000" w:rsidRPr="00000000" w14:paraId="0000004E">
      <w:pPr>
        <w:spacing w:after="280" w:before="200" w:line="360" w:lineRule="auto"/>
        <w:ind w:left="20" w:right="20" w:firstLine="700"/>
        <w:rPr>
          <w:rFonts w:ascii="Times New Roman" w:cs="Times New Roman" w:eastAsia="Times New Roman" w:hAnsi="Times New Roman"/>
          <w:b w:val="1"/>
          <w:bCs w:val="1"/>
          <w:color w:val="3d85c6"/>
          <w:sz w:val="46"/>
          <w:szCs w:val="46"/>
        </w:rPr>
      </w:pPr>
      <w:r w:rsidDel="00000000" w:rsidR="00000000" w:rsidRPr="00000000">
        <w:rPr>
          <w:rFonts w:ascii="Times New Roman" w:cs="Times New Roman" w:eastAsia="Times New Roman" w:hAnsi="Times New Roman"/>
          <w:sz w:val="24"/>
          <w:szCs w:val="24"/>
          <w:rtl w:val="0"/>
        </w:rPr>
        <w:t xml:space="preserve">The team finalized and submitted the Bill of Materials, allowing both mechanical and electrical design work to move forward without further component uncertainty. Mechanical progress is advancing as exterior CAD modeling and architectural detailing continue, while the electrical team continues defining component placement and advancing DSP development. The schematic simulation has been completed, and PCB‑level simulation is now underway, providing early insight into circuit behavior as materials begin arriving. The team will continue tracking shipment status to ensure timely updates, and in the meantime, electrical layout work will proceed using borrowed components from the lab sponsor, enabling prototyping and subsystem refinement to continue without delay. These efforts are helping stabilize the electrical subsystem and prepare the team for more detailed layout refinement and integration work.</w:t>
      </w:r>
      <w:r w:rsidDel="00000000" w:rsidR="00000000" w:rsidRPr="00000000">
        <w:rPr>
          <w:rtl w:val="0"/>
        </w:rPr>
      </w:r>
    </w:p>
    <w:p w:rsidR="00000000" w:rsidDel="00000000" w:rsidP="00000000" w:rsidRDefault="00000000" w:rsidRPr="00000000" w14:paraId="0000004F">
      <w:pPr>
        <w:pStyle w:val="Heading1"/>
        <w:keepNext w:val="0"/>
        <w:keepLines w:val="0"/>
        <w:spacing w:before="480" w:lineRule="auto"/>
        <w:rPr>
          <w:rFonts w:ascii="Times New Roman" w:cs="Times New Roman" w:eastAsia="Times New Roman" w:hAnsi="Times New Roman"/>
          <w:b w:val="1"/>
          <w:bCs w:val="1"/>
          <w:color w:val="3d85c6"/>
          <w:sz w:val="46"/>
          <w:szCs w:val="46"/>
        </w:rPr>
      </w:pPr>
      <w:bookmarkStart w:colFirst="0" w:colLast="0" w:name="_9e6dro7wogcn" w:id="5"/>
      <w:bookmarkEnd w:id="5"/>
      <w:r w:rsidDel="00000000" w:rsidR="00000000" w:rsidRPr="00000000">
        <w:rPr>
          <w:rFonts w:ascii="Times New Roman" w:cs="Times New Roman" w:eastAsia="Times New Roman" w:hAnsi="Times New Roman"/>
          <w:b w:val="1"/>
          <w:bCs w:val="1"/>
          <w:color w:val="3d85c6"/>
          <w:sz w:val="46"/>
          <w:szCs w:val="46"/>
          <w:rtl w:val="0"/>
        </w:rPr>
        <w:t xml:space="preserve">5. Next Week’s Plan</w:t>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40"/>
        <w:tblGridChange w:id="0">
          <w:tblGrid>
            <w:gridCol w:w="4455"/>
            <w:gridCol w:w="4440"/>
          </w:tblGrid>
        </w:tblGridChange>
      </w:tblGrid>
      <w:tr>
        <w:trPr>
          <w:cantSplit w:val="0"/>
          <w:trHeight w:val="285" w:hRule="atLeast"/>
          <w:tblHeader w:val="0"/>
        </w:trPr>
        <w:tc>
          <w:tcPr>
            <w:gridSpan w:val="2"/>
            <w:tcBorders>
              <w:top w:color="000000" w:space="0" w:sz="6" w:val="single"/>
              <w:left w:color="000000" w:space="0" w:sz="6" w:val="single"/>
              <w:bottom w:color="000000" w:space="0" w:sz="6" w:val="single"/>
              <w:right w:color="000000" w:space="0" w:sz="6" w:val="single"/>
            </w:tcBorders>
            <w:shd w:fill="b7b7b7" w:val="clear"/>
            <w:tcMar>
              <w:top w:w="40.0" w:type="dxa"/>
              <w:left w:w="40.0" w:type="dxa"/>
              <w:bottom w:w="40.0" w:type="dxa"/>
              <w:right w:w="40.0" w:type="dxa"/>
            </w:tcMar>
            <w:vAlign w:val="bottom"/>
          </w:tcPr>
          <w:p w:rsidR="00000000" w:rsidDel="00000000" w:rsidP="00000000" w:rsidRDefault="00000000" w:rsidRPr="00000000" w14:paraId="0000005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Agenda</w:t>
            </w: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5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Agenda Item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5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Owner</w:t>
            </w: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5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 Initial Exterior CAD Model</w:t>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5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Madison Hageman</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 Architectural Details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Madison Hageman</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5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Track shipment and arrivals of materials</w:t>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5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Team Members</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Define initial electrical layout and component placement</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Kylie McCrum, Lianchao Yu, Junn Comajig</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5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 simulation for the schematic</w:t>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5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Kylie McCrum</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 up prototype circuit through bread board base on our schematic</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Junn Comajig</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6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DSP</w:t>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6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Lianchao Yu</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Draft Programming for RGB LED and speaker, and Debug</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Lianchao Yu</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6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Draft Programming for RTC peripheral, for recording the real world time</w:t>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6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Lianchao Yu</w:t>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Draft and Research push button and switch incorporation</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Lianchao Yu</w:t>
            </w:r>
          </w:p>
        </w:tc>
      </w:tr>
    </w:tbl>
    <w:p w:rsidR="00000000" w:rsidDel="00000000" w:rsidP="00000000" w:rsidRDefault="00000000" w:rsidRPr="00000000" w14:paraId="00000068">
      <w:pPr>
        <w:pStyle w:val="Heading1"/>
        <w:keepNext w:val="0"/>
        <w:keepLines w:val="0"/>
        <w:spacing w:before="480" w:lineRule="auto"/>
        <w:rPr>
          <w:rFonts w:ascii="Times New Roman" w:cs="Times New Roman" w:eastAsia="Times New Roman" w:hAnsi="Times New Roman"/>
          <w:b w:val="1"/>
          <w:bCs w:val="1"/>
          <w:color w:val="3d85c6"/>
          <w:sz w:val="46"/>
          <w:szCs w:val="46"/>
        </w:rPr>
      </w:pPr>
      <w:bookmarkStart w:colFirst="0" w:colLast="0" w:name="_71drawxlpsdv" w:id="6"/>
      <w:bookmarkEnd w:id="6"/>
      <w:r w:rsidDel="00000000" w:rsidR="00000000" w:rsidRPr="00000000">
        <w:rPr>
          <w:rFonts w:ascii="Times New Roman" w:cs="Times New Roman" w:eastAsia="Times New Roman" w:hAnsi="Times New Roman"/>
          <w:b w:val="1"/>
          <w:bCs w:val="1"/>
          <w:color w:val="3d85c6"/>
          <w:sz w:val="46"/>
          <w:szCs w:val="46"/>
          <w:rtl w:val="0"/>
        </w:rPr>
        <w:t xml:space="preserve">6. Next Meeting</w:t>
      </w:r>
    </w:p>
    <w:p w:rsidR="00000000" w:rsidDel="00000000" w:rsidP="00000000" w:rsidRDefault="00000000" w:rsidRPr="00000000" w14:paraId="000000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February 26, 2026</w:t>
      </w:r>
    </w:p>
    <w:p w:rsidR="00000000" w:rsidDel="00000000" w:rsidP="00000000" w:rsidRDefault="00000000" w:rsidRPr="00000000" w14:paraId="000000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Time – End Time: 9:00am - 10:00am </w:t>
      </w:r>
    </w:p>
    <w:p w:rsidR="00000000" w:rsidDel="00000000" w:rsidP="00000000" w:rsidRDefault="00000000" w:rsidRPr="00000000" w14:paraId="000000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 Link: AEB</w:t>
      </w:r>
    </w:p>
    <w:p w:rsidR="00000000" w:rsidDel="00000000" w:rsidP="00000000" w:rsidRDefault="00000000" w:rsidRPr="00000000" w14:paraId="0000006C">
      <w:pPr>
        <w:spacing w:after="240" w:before="240" w:lineRule="auto"/>
        <w:rPr/>
      </w:pPr>
      <w:r w:rsidDel="00000000" w:rsidR="00000000" w:rsidRPr="00000000">
        <w:rPr>
          <w:rFonts w:ascii="Times New Roman" w:cs="Times New Roman" w:eastAsia="Times New Roman" w:hAnsi="Times New Roman"/>
          <w:sz w:val="24"/>
          <w:szCs w:val="24"/>
          <w:rtl w:val="0"/>
        </w:rPr>
        <w:t xml:space="preserve">Expected Agenda: Design Progress Review and Prototype Circuit Development Meeting</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