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1"/>
        <w:spacing w:line="240" w:lineRule="auto" w:before="0" w:after="0"/>
      </w:pPr>
      <w:bookmarkStart w:name="3060-1621846615933" w:id="1"/>
      <w:bookmarkEnd w:id="1"/>
      <w:r>
        <w:rPr>
          <w:rFonts w:ascii="微软雅黑" w:hAnsi="微软雅黑" w:cs="微软雅黑" w:eastAsia="微软雅黑"/>
          <w:b w:val="true"/>
          <w:sz w:val="42"/>
        </w:rPr>
        <w:t>内存映射
</w:t>
      </w:r>
    </w:p>
    <w:p>
      <w:pPr>
        <w:ind w:firstLine="420"/>
      </w:pPr>
      <w:bookmarkStart w:name="dNR3-1683733349074" w:id="2"/>
      <w:bookmarkEnd w:id="2"/>
      <w:r>
        <w:rPr>
          <w:rFonts w:ascii="Arial" w:hAnsi="Arial" w:cs="Arial" w:eastAsia="Arial"/>
          <w:color w:val="101010"/>
          <w:highlight w:val="white"/>
        </w:rPr>
        <w:t>虽然LCD设备本质上也可以看作是一个文件，在文件系统中有其对应的设备节点，可以像普通文件一样对其进行读写操作（read/write），但由于对字符设备的读写操作是以字节流（逐个字节往后填充）的方式进行的，所以如果我们想要液晶屏的指定位置写入颜色数据很不方便，需要进行文件光标的偏移。所以我们操作液晶屏还有另外一种更好的方式，那就是将液晶屏与某块内存进行关联，也就是为LCD做内存映射，将屏幕的每一个像素点跟映射内存一一对应，而映射内存可以是二维数组，因此就可以非常方便地通过操作二维数组中的任意元素，来操作屏幕中的任意像素点了。这里的映射内存，有时被称为显存。</w:t>
      </w:r>
    </w:p>
    <w:p>
      <w:pPr>
        <w:ind w:firstLine="420"/>
      </w:pPr>
      <w:bookmarkStart w:name="pgGb-1683810206781" w:id="3"/>
      <w:bookmarkEnd w:id="3"/>
    </w:p>
    <w:p>
      <w:pPr/>
      <w:bookmarkStart w:name="7al7-1733296656695" w:id="4"/>
      <w:bookmarkEnd w:id="4"/>
      <w:r>
        <w:drawing>
          <wp:inline distT="0" distR="0" distB="0" distL="0">
            <wp:extent cx="5267325" cy="2754213"/>
            <wp:docPr id="0" name="Drawing 0" descr="截图.png"/>
            <a:graphic xmlns:a="http://schemas.openxmlformats.org/drawingml/2006/main">
              <a:graphicData uri="http://schemas.openxmlformats.org/drawingml/2006/picture">
                <pic:pic xmlns:pic="http://schemas.openxmlformats.org/drawingml/2006/picture">
                  <pic:nvPicPr>
                    <pic:cNvPr id="0" name="Picture 0" descr="截图.png"/>
                    <pic:cNvPicPr>
                      <a:picLocks noChangeAspect="true"/>
                    </pic:cNvPicPr>
                  </pic:nvPicPr>
                  <pic:blipFill>
                    <a:blip r:embed="rId3"/>
                    <a:stretch>
                      <a:fillRect/>
                    </a:stretch>
                  </pic:blipFill>
                  <pic:spPr>
                    <a:xfrm>
                      <a:off x="0" y="0"/>
                      <a:ext cx="5267325" cy="2754213"/>
                    </a:xfrm>
                    <a:prstGeom prst="rect">
                      <a:avLst/>
                    </a:prstGeom>
                  </pic:spPr>
                </pic:pic>
              </a:graphicData>
            </a:graphic>
          </wp:inline>
        </w:drawing>
      </w:r>
    </w:p>
    <w:p>
      <w:pPr>
        <w:ind w:firstLine="420"/>
      </w:pPr>
      <w:bookmarkStart w:name="qUgy-1683810207231" w:id="5"/>
      <w:bookmarkEnd w:id="5"/>
    </w:p>
    <w:p>
      <w:pPr/>
      <w:bookmarkStart w:name="R1Vz-1733296656696" w:id="6"/>
      <w:bookmarkEnd w:id="6"/>
      <w:r>
        <w:drawing>
          <wp:inline distT="0" distR="0" distB="0" distL="0">
            <wp:extent cx="5267325" cy="2099891"/>
            <wp:docPr id="1" name="Drawing 1" descr="截图.png"/>
            <a:graphic xmlns:a="http://schemas.openxmlformats.org/drawingml/2006/main">
              <a:graphicData uri="http://schemas.openxmlformats.org/drawingml/2006/picture">
                <pic:pic xmlns:pic="http://schemas.openxmlformats.org/drawingml/2006/picture">
                  <pic:nvPicPr>
                    <pic:cNvPr id="0" name="Picture 1" descr="截图.png"/>
                    <pic:cNvPicPr>
                      <a:picLocks noChangeAspect="true"/>
                    </pic:cNvPicPr>
                  </pic:nvPicPr>
                  <pic:blipFill>
                    <a:blip r:embed="rId4"/>
                    <a:stretch>
                      <a:fillRect/>
                    </a:stretch>
                  </pic:blipFill>
                  <pic:spPr>
                    <a:xfrm>
                      <a:off x="0" y="0"/>
                      <a:ext cx="5267325" cy="2099891"/>
                    </a:xfrm>
                    <a:prstGeom prst="rect">
                      <a:avLst/>
                    </a:prstGeom>
                  </pic:spPr>
                </pic:pic>
              </a:graphicData>
            </a:graphic>
          </wp:inline>
        </w:drawing>
      </w:r>
    </w:p>
    <w:p>
      <w:pPr>
        <w:pStyle w:val="3"/>
        <w:spacing w:line="240" w:lineRule="auto" w:before="0" w:after="0"/>
        <w:ind w:firstLine="0"/>
      </w:pPr>
      <w:bookmarkStart w:name="3nJh-1733296656687" w:id="7"/>
      <w:bookmarkEnd w:id="7"/>
      <w:r>
        <w:rPr>
          <w:rFonts w:ascii="Arial" w:hAnsi="Arial" w:cs="Arial" w:eastAsia="Arial"/>
          <w:b w:val="true"/>
          <w:color w:val="101010"/>
          <w:sz w:val="24"/>
          <w:highlight w:val="white"/>
        </w:rPr>
        <w:t>1、内存映射与系统IO操作的区别</w:t>
      </w:r>
    </w:p>
    <w:p>
      <w:pPr/>
      <w:bookmarkStart w:name="Do4m-1683733879350" w:id="8"/>
      <w:bookmarkEnd w:id="8"/>
      <w:r>
        <w:rPr/>
        <w:t>普通IO流程：
</w:t>
      </w:r>
    </w:p>
    <w:p>
      <w:pPr/>
      <w:bookmarkStart w:name="dIES-1644307599705" w:id="9"/>
      <w:bookmarkEnd w:id="9"/>
      <w:r>
        <w:rPr/>
        <w:t>open()访问文件   -&gt; 得到一个文件描述符fd  -&gt; 直接往文件描述符fd中写入数据就可以  -&gt; 关闭文件描述符fd。
</w:t>
      </w:r>
    </w:p>
    <w:p>
      <w:pPr/>
      <w:bookmarkStart w:name="JNqP-1644307599705" w:id="10"/>
      <w:bookmarkEnd w:id="10"/>
      <w:r>
        <w:rPr/>
        <w:t>
</w:t>
      </w:r>
    </w:p>
    <w:p>
      <w:pPr/>
      <w:bookmarkStart w:name="WYQs-1644307599705" w:id="11"/>
      <w:bookmarkEnd w:id="11"/>
      <w:r>
        <w:rPr/>
        <w:t>内存映射流程：
</w:t>
      </w:r>
    </w:p>
    <w:p>
      <w:pPr/>
      <w:bookmarkStart w:name="XujH-1644307599705" w:id="12"/>
      <w:bookmarkEnd w:id="12"/>
      <w:r>
        <w:rPr/>
        <w:t>open()访问文件   -&gt; 得到一个文件描述符fd  -&gt; 根据文件描述符fd去内存空间中映射一片空间，得到一个地址lcd_p  -&gt; 直接对这块内存进行读写   -&gt; 对应文件就会有相应的变化。 -&gt; 撤销映射  -&gt; 关闭文件。</w:t>
      </w:r>
    </w:p>
    <w:p>
      <w:pPr/>
      <w:bookmarkStart w:name="KMuk-1733296656697" w:id="13"/>
      <w:bookmarkEnd w:id="13"/>
      <w:r>
        <w:drawing>
          <wp:inline distT="0" distR="0" distB="0" distL="0">
            <wp:extent cx="3238500" cy="2472080"/>
            <wp:docPr id="2" name="Drawing 2" descr="截图.png"/>
            <a:graphic xmlns:a="http://schemas.openxmlformats.org/drawingml/2006/main">
              <a:graphicData uri="http://schemas.openxmlformats.org/drawingml/2006/picture">
                <pic:pic xmlns:pic="http://schemas.openxmlformats.org/drawingml/2006/picture">
                  <pic:nvPicPr>
                    <pic:cNvPr id="0" name="Picture 2" descr="截图.png"/>
                    <pic:cNvPicPr>
                      <a:picLocks noChangeAspect="true"/>
                    </pic:cNvPicPr>
                  </pic:nvPicPr>
                  <pic:blipFill>
                    <a:blip r:embed="rId5"/>
                    <a:stretch>
                      <a:fillRect/>
                    </a:stretch>
                  </pic:blipFill>
                  <pic:spPr>
                    <a:xfrm>
                      <a:off x="0" y="0"/>
                      <a:ext cx="3238500" cy="2472080"/>
                    </a:xfrm>
                    <a:prstGeom prst="rect">
                      <a:avLst/>
                    </a:prstGeom>
                  </pic:spPr>
                </pic:pic>
              </a:graphicData>
            </a:graphic>
          </wp:inline>
        </w:drawing>
      </w:r>
    </w:p>
    <w:p>
      <w:pPr/>
      <w:bookmarkStart w:name="nq3q-1644307722033" w:id="14"/>
      <w:bookmarkEnd w:id="14"/>
      <w:r>
        <w:rPr/>
        <w:t>
</w:t>
      </w:r>
    </w:p>
    <w:p>
      <w:pPr/>
      <w:bookmarkStart w:name="pgge-1644307599705" w:id="15"/>
      <w:bookmarkEnd w:id="15"/>
      <w:r>
        <w:rPr/>
        <w:t>本质：将一个文件或者是一段物理内存直接映射到进程的虚拟空间中的某块内存空间，将来我们对文件进行数据处理，只需要处理这块内存即可。
</w:t>
      </w:r>
    </w:p>
    <w:p>
      <w:pPr/>
      <w:bookmarkStart w:name="ZeH9-1644307599705" w:id="16"/>
      <w:bookmarkEnd w:id="16"/>
      <w:r>
        <w:rPr/>
        <w:t>
</w:t>
      </w:r>
    </w:p>
    <w:p>
      <w:pPr/>
      <w:bookmarkStart w:name="iA8K-1644307599705" w:id="17"/>
      <w:bookmarkEnd w:id="17"/>
    </w:p>
    <w:p>
      <w:pPr>
        <w:pStyle w:val="3"/>
        <w:spacing w:line="240" w:lineRule="auto" w:before="0" w:after="0"/>
      </w:pPr>
      <w:bookmarkStart w:name="eSnH-1733296656688" w:id="18"/>
      <w:bookmarkEnd w:id="18"/>
      <w:r>
        <w:rPr>
          <w:rFonts w:ascii="微软雅黑" w:hAnsi="微软雅黑" w:cs="微软雅黑" w:eastAsia="微软雅黑"/>
          <w:b w:val="true"/>
          <w:sz w:val="24"/>
        </w:rPr>
        <w:t>2、相关接口</w:t>
      </w:r>
    </w:p>
    <w:p>
      <w:pPr/>
      <w:bookmarkStart w:name="KEdE-1644588827834" w:id="19"/>
      <w:bookmarkEnd w:id="19"/>
    </w:p>
    <w:p>
      <w:pPr>
        <w:pStyle w:val="6"/>
        <w:spacing w:line="240" w:lineRule="auto" w:before="0" w:after="0"/>
      </w:pPr>
      <w:bookmarkStart w:name="gDWk-1733296656689" w:id="20"/>
      <w:bookmarkEnd w:id="20"/>
      <w:r>
        <w:rPr>
          <w:rFonts w:ascii="微软雅黑" w:hAnsi="微软雅黑" w:cs="微软雅黑" w:eastAsia="微软雅黑"/>
          <w:b w:val="true"/>
          <w:sz w:val="22"/>
        </w:rPr>
        <w:t>内存映射</w:t>
      </w:r>
    </w:p>
    <w:p>
      <w:pPr>
        <w:shd w:val="clear" w:color="auto" w:fill="DBDBDB"/>
      </w:pPr>
      <w:bookmarkStart w:name="IQ5d-1683734263905" w:id="21"/>
      <w:bookmarkEnd w:id="21"/>
      <w:r>
        <w:rPr/>
        <w:t>#include &lt;sys/mman.h&gt;</w:t>
      </w:r>
    </w:p>
    <w:p>
      <w:pPr>
        <w:shd w:val="clear" w:color="auto" w:fill="DBDBDB"/>
      </w:pPr>
      <w:bookmarkStart w:name="IQ5d-1683734263905" w:id="22"/>
      <w:bookmarkEnd w:id="22"/>
      <w:r>
        <w:rPr/>
        <w:t>void *mmap(void *addr, size_t length, int prot, int flags, int fd, off_t offset);</w:t>
      </w:r>
    </w:p>
    <w:p>
      <w:pPr/>
      <w:bookmarkStart w:name="nvBi-1644307599705" w:id="23"/>
      <w:bookmarkEnd w:id="23"/>
      <w:r>
        <w:rPr/>
        <w:t>参数：
</w:t>
      </w:r>
    </w:p>
    <w:p>
      <w:pPr/>
      <w:bookmarkStart w:name="1SDN-1644307599705" w:id="24"/>
      <w:bookmarkEnd w:id="24"/>
      <w:r>
        <w:rPr/>
        <w:t xml:space="preserve">    addr：  不为NULL  -&gt; 用户选择内存空间的起始地址  0.00001%
</w:t>
      </w:r>
    </w:p>
    <w:p>
      <w:pPr/>
      <w:bookmarkStart w:name="JE1O-1644307599705" w:id="25"/>
      <w:bookmarkEnd w:id="25"/>
      <w:r>
        <w:rPr/>
        <w:t xml:space="preserve">                </w:t>
      </w:r>
      <w:r>
        <w:rPr>
          <w:color w:val="f33232"/>
        </w:rPr>
        <w:t xml:space="preserve"> NULL</w:t>
      </w:r>
      <w:r>
        <w:rPr/>
        <w:t xml:space="preserve">      -&gt; 系统为用户去自动分配某一块空间       99.99999%
</w:t>
      </w:r>
    </w:p>
    <w:p>
      <w:pPr/>
      <w:bookmarkStart w:name="5cAs-1644307599705" w:id="26"/>
      <w:bookmarkEnd w:id="26"/>
      <w:r>
        <w:rPr/>
        <w:t xml:space="preserve">    length： 映射的内存大小，例如：lcd液晶   </w:t>
      </w:r>
      <w:r>
        <w:rPr>
          <w:color w:val="f33232"/>
        </w:rPr>
        <w:t>800*480*4</w:t>
      </w:r>
      <w:r>
        <w:rPr/>
        <w:t>
</w:t>
      </w:r>
    </w:p>
    <w:p>
      <w:pPr/>
      <w:bookmarkStart w:name="x1OW-1644307599705" w:id="27"/>
      <w:bookmarkEnd w:id="27"/>
      <w:r>
        <w:rPr/>
        <w:t xml:space="preserve">    prot： 
</w:t>
      </w:r>
    </w:p>
    <w:p>
      <w:pPr/>
      <w:bookmarkStart w:name="0qMm-1644307599705" w:id="28"/>
      <w:bookmarkEnd w:id="28"/>
      <w:r>
        <w:rPr/>
        <w:t>PROT_EXEC  Pages may be executed.
</w:t>
      </w:r>
    </w:p>
    <w:p>
      <w:pPr/>
      <w:bookmarkStart w:name="r5FZ-1644307599706" w:id="29"/>
      <w:bookmarkEnd w:id="29"/>
      <w:r>
        <w:rPr/>
        <w:t xml:space="preserve">        PROT_READ  Pages may be read.
</w:t>
      </w:r>
    </w:p>
    <w:p>
      <w:pPr/>
      <w:bookmarkStart w:name="ymV2-1644307599706" w:id="30"/>
      <w:bookmarkEnd w:id="30"/>
      <w:r>
        <w:rPr/>
        <w:t xml:space="preserve">        PROT_WRITE Pages may be written.
</w:t>
      </w:r>
    </w:p>
    <w:p>
      <w:pPr/>
      <w:bookmarkStart w:name="67mX-1644307599706" w:id="31"/>
      <w:bookmarkEnd w:id="31"/>
      <w:r>
        <w:rPr/>
        <w:t xml:space="preserve">        PROT_NONE  Pages may not be accessed.
</w:t>
      </w:r>
    </w:p>
    <w:p>
      <w:pPr/>
      <w:bookmarkStart w:name="Qdlo-1644307599706" w:id="32"/>
      <w:bookmarkEnd w:id="32"/>
      <w:r>
        <w:rPr/>
        <w:t>如果需要多个权限，则使用"|"连接在一起，例如：   P</w:t>
      </w:r>
      <w:r>
        <w:rPr>
          <w:color w:val="f33232"/>
        </w:rPr>
        <w:t>ROT_READ|PROT_WRITE
</w:t>
      </w:r>
    </w:p>
    <w:p>
      <w:pPr/>
      <w:bookmarkStart w:name="PxHr-1644307599706" w:id="33"/>
      <w:bookmarkEnd w:id="33"/>
      <w:r>
        <w:rPr/>
        <w:t>
</w:t>
      </w:r>
    </w:p>
    <w:p>
      <w:pPr/>
      <w:bookmarkStart w:name="RmfU-1644307599706" w:id="34"/>
      <w:bookmarkEnd w:id="34"/>
      <w:r>
        <w:rPr/>
        <w:t xml:space="preserve">    flags：
</w:t>
      </w:r>
    </w:p>
    <w:p>
      <w:pPr/>
      <w:bookmarkStart w:name="TLpc-1644307599706" w:id="35"/>
      <w:bookmarkEnd w:id="35"/>
      <w:r>
        <w:rPr/>
        <w:t>当有多个进程同时映射这块内存时，该参数可以决定在某一个进程内使映射内存的数据发生变更时是否影响其他进程，也决定是否影响其对应的文件数据。
</w:t>
      </w:r>
    </w:p>
    <w:p>
      <w:pPr/>
      <w:bookmarkStart w:name="cze3-1644307599706" w:id="36"/>
      <w:bookmarkEnd w:id="36"/>
      <w:r>
        <w:rPr/>
        <w:t>MA</w:t>
      </w:r>
      <w:r>
        <w:rPr>
          <w:color w:val="f33232"/>
        </w:rPr>
        <w:t>P_SHARED：1</w:t>
      </w:r>
      <w:r>
        <w:rPr/>
        <w:t>、进程共享内存      2、内存数据的变更同步到对应的文件
</w:t>
      </w:r>
    </w:p>
    <w:p>
      <w:pPr/>
      <w:bookmarkStart w:name="1qaK-1644307599706" w:id="37"/>
      <w:bookmarkEnd w:id="37"/>
      <w:r>
        <w:rPr/>
        <w:t>MAP_PRIVATE：1、内存私有      2、内存数据的变更不会影响到对应的内存
</w:t>
      </w:r>
    </w:p>
    <w:p>
      <w:pPr/>
      <w:bookmarkStart w:name="tNE0-1644307599706" w:id="38"/>
      <w:bookmarkEnd w:id="38"/>
      <w:r>
        <w:rPr/>
        <w:t xml:space="preserve">    fd：文件描述符
</w:t>
      </w:r>
    </w:p>
    <w:p>
      <w:pPr/>
      <w:bookmarkStart w:name="gn89-1644307599706" w:id="39"/>
      <w:bookmarkEnd w:id="39"/>
      <w:r>
        <w:rPr/>
        <w:t xml:space="preserve">    offset：文件偏移量（从文件的哪个地方开始进行映射）</w:t>
      </w:r>
      <w:r>
        <w:rPr>
          <w:color w:val="f33232"/>
        </w:rPr>
        <w:t>0</w:t>
      </w:r>
      <w:r>
        <w:rPr/>
        <w:t>
</w:t>
      </w:r>
    </w:p>
    <w:p>
      <w:pPr/>
      <w:bookmarkStart w:name="8yDA-1644307599706" w:id="40"/>
      <w:bookmarkEnd w:id="40"/>
      <w:r>
        <w:rPr/>
        <w:t>
</w:t>
      </w:r>
    </w:p>
    <w:p>
      <w:pPr/>
      <w:bookmarkStart w:name="2zoY-1644307599706" w:id="41"/>
      <w:bookmarkEnd w:id="41"/>
      <w:r>
        <w:rPr/>
        <w:t>返回值：
</w:t>
      </w:r>
    </w:p>
    <w:p>
      <w:pPr/>
      <w:bookmarkStart w:name="XUDO-1644307599706" w:id="42"/>
      <w:bookmarkEnd w:id="42"/>
      <w:r>
        <w:rPr/>
        <w:t>成功：指向那片内存空间的区域的地址
</w:t>
      </w:r>
    </w:p>
    <w:p>
      <w:pPr/>
      <w:bookmarkStart w:name="wIhU-1644307599706" w:id="43"/>
      <w:bookmarkEnd w:id="43"/>
      <w:r>
        <w:rPr/>
        <w:t>失败：(void *)-1
</w:t>
      </w:r>
    </w:p>
    <w:p>
      <w:pPr/>
      <w:bookmarkStart w:name="Q1rr-1644307599706" w:id="44"/>
      <w:bookmarkEnd w:id="44"/>
      <w:r>
        <w:rPr/>
        <w:t>
</w:t>
      </w:r>
    </w:p>
    <w:p>
      <w:pPr/>
      <w:bookmarkStart w:name="wCZv-1644307599706" w:id="45"/>
      <w:bookmarkEnd w:id="45"/>
      <w:r>
        <w:rPr/>
        <w:t>
</w:t>
      </w:r>
    </w:p>
    <w:p>
      <w:pPr>
        <w:pStyle w:val="6"/>
        <w:spacing w:line="240" w:lineRule="auto" w:before="0" w:after="0"/>
      </w:pPr>
      <w:bookmarkStart w:name="AwWh-1733296656690" w:id="46"/>
      <w:bookmarkEnd w:id="46"/>
      <w:r>
        <w:rPr>
          <w:rFonts w:ascii="微软雅黑" w:hAnsi="微软雅黑" w:cs="微软雅黑" w:eastAsia="微软雅黑"/>
          <w:b w:val="true"/>
          <w:sz w:val="22"/>
        </w:rPr>
        <w:t>解除内存映射
</w:t>
      </w:r>
    </w:p>
    <w:p>
      <w:pPr>
        <w:shd w:val="clear" w:color="auto" w:fill="DBDBDB"/>
      </w:pPr>
      <w:bookmarkStart w:name="CtGq-1683734356672" w:id="47"/>
      <w:bookmarkEnd w:id="47"/>
      <w:r>
        <w:rPr/>
        <w:t>#include &lt;sys/mman.h&gt;</w:t>
      </w:r>
    </w:p>
    <w:p>
      <w:pPr>
        <w:shd w:val="clear" w:color="auto" w:fill="DBDBDB"/>
      </w:pPr>
      <w:bookmarkStart w:name="CtGq-1683734356672" w:id="48"/>
      <w:bookmarkEnd w:id="48"/>
    </w:p>
    <w:p>
      <w:pPr>
        <w:shd w:val="clear" w:color="auto" w:fill="DBDBDB"/>
      </w:pPr>
      <w:bookmarkStart w:name="CtGq-1683734356672" w:id="49"/>
      <w:bookmarkEnd w:id="49"/>
      <w:r>
        <w:rPr/>
        <w:t>int munmap(void *addr, size_t length);</w:t>
      </w:r>
    </w:p>
    <w:p>
      <w:pPr/>
      <w:bookmarkStart w:name="Onls-1644307599706" w:id="50"/>
      <w:bookmarkEnd w:id="50"/>
      <w:r>
        <w:rPr/>
        <w:t>
</w:t>
      </w:r>
    </w:p>
    <w:p>
      <w:pPr/>
      <w:bookmarkStart w:name="bdhO-1644307599706" w:id="51"/>
      <w:bookmarkEnd w:id="51"/>
      <w:r>
        <w:rPr/>
        <w:t>参数：
</w:t>
      </w:r>
    </w:p>
    <w:p>
      <w:pPr/>
      <w:bookmarkStart w:name="Ml6f-1644307599706" w:id="52"/>
      <w:bookmarkEnd w:id="52"/>
      <w:r>
        <w:rPr/>
        <w:t>addr： 需要撤销映射的内存的起始地址  -&gt; mmap()函数的返回值  
</w:t>
      </w:r>
    </w:p>
    <w:p>
      <w:pPr/>
      <w:bookmarkStart w:name="4Twq-1644307599706" w:id="53"/>
      <w:bookmarkEnd w:id="53"/>
      <w:r>
        <w:rPr/>
        <w:t>length：撤销的长度
</w:t>
      </w:r>
    </w:p>
    <w:p>
      <w:pPr/>
      <w:bookmarkStart w:name="25kU-1644307599706" w:id="54"/>
      <w:bookmarkEnd w:id="54"/>
      <w:r>
        <w:rPr/>
        <w:t>
</w:t>
      </w:r>
    </w:p>
    <w:p>
      <w:pPr/>
      <w:bookmarkStart w:name="tAmg-1644307599706" w:id="55"/>
      <w:bookmarkEnd w:id="55"/>
      <w:r>
        <w:rPr/>
        <w:t>返回值：
</w:t>
      </w:r>
    </w:p>
    <w:p>
      <w:pPr/>
      <w:bookmarkStart w:name="p5iv-1644307599706" w:id="56"/>
      <w:bookmarkEnd w:id="56"/>
      <w:r>
        <w:rPr/>
        <w:t>成功：0
</w:t>
      </w:r>
    </w:p>
    <w:p>
      <w:pPr/>
      <w:bookmarkStart w:name="yj35-1644307599706" w:id="57"/>
      <w:bookmarkEnd w:id="57"/>
      <w:r>
        <w:rPr/>
        <w:t>失败：-1
</w:t>
      </w:r>
    </w:p>
    <w:p>
      <w:pPr>
        <w:pStyle w:val="3"/>
        <w:spacing w:line="240" w:lineRule="auto" w:before="0" w:after="0"/>
      </w:pPr>
      <w:bookmarkStart w:name="KCLV-1733296656691" w:id="58"/>
      <w:bookmarkEnd w:id="58"/>
      <w:r>
        <w:rPr>
          <w:rFonts w:ascii="微软雅黑" w:hAnsi="微软雅黑" w:cs="微软雅黑" w:eastAsia="微软雅黑"/>
          <w:b w:val="true"/>
          <w:sz w:val="24"/>
        </w:rPr>
        <w:t>
3、示例</w:t>
      </w:r>
    </w:p>
    <w:p>
      <w:pPr/>
      <w:bookmarkStart w:name="IjtO-1644589272299" w:id="59"/>
      <w:bookmarkEnd w:id="59"/>
      <w:r>
        <w:rPr/>
        <w:t>例子1： 使用内存映射的方式显示颜色到lcd液晶上。
</w:t>
      </w:r>
    </w:p>
    <w:p>
      <w:pPr>
        <w:shd w:val="clear" w:color="auto" w:fill="DBDBDB"/>
      </w:pPr>
      <w:bookmarkStart w:name="z6zc-1644589261982" w:id="60"/>
      <w:bookmarkEnd w:id="60"/>
      <w:r>
        <w:rPr/>
        <w:t>int  main()</w:t>
      </w:r>
    </w:p>
    <w:p>
      <w:pPr>
        <w:shd w:val="clear" w:color="auto" w:fill="DBDBDB"/>
      </w:pPr>
      <w:bookmarkStart w:name="z6zc-1644589261982" w:id="61"/>
      <w:bookmarkEnd w:id="61"/>
      <w:r>
        <w:rPr/>
        <w:t>{</w:t>
      </w:r>
    </w:p>
    <w:p>
      <w:pPr>
        <w:shd w:val="clear" w:color="auto" w:fill="DBDBDB"/>
      </w:pPr>
      <w:bookmarkStart w:name="z6zc-1644589261982" w:id="62"/>
      <w:bookmarkEnd w:id="62"/>
      <w:r>
        <w:rPr/>
        <w:t xml:space="preserve">    int colorbuf[800*480];</w:t>
      </w:r>
    </w:p>
    <w:p>
      <w:pPr>
        <w:shd w:val="clear" w:color="auto" w:fill="DBDBDB"/>
      </w:pPr>
      <w:bookmarkStart w:name="z6zc-1644589261982" w:id="63"/>
      <w:bookmarkEnd w:id="63"/>
      <w:r>
        <w:rPr/>
        <w:t xml:space="preserve">    int i;</w:t>
      </w:r>
    </w:p>
    <w:p>
      <w:pPr>
        <w:shd w:val="clear" w:color="auto" w:fill="DBDBDB"/>
      </w:pPr>
      <w:bookmarkStart w:name="z6zc-1644589261982" w:id="64"/>
      <w:bookmarkEnd w:id="64"/>
    </w:p>
    <w:p>
      <w:pPr>
        <w:shd w:val="clear" w:color="auto" w:fill="DBDBDB"/>
      </w:pPr>
      <w:bookmarkStart w:name="z6zc-1644589261982" w:id="65"/>
      <w:bookmarkEnd w:id="65"/>
      <w:r>
        <w:rPr/>
        <w:t xml:space="preserve">    //1、打开液晶屏文件/dev/fb0，</w:t>
      </w:r>
    </w:p>
    <w:p>
      <w:pPr>
        <w:shd w:val="clear" w:color="auto" w:fill="DBDBDB"/>
      </w:pPr>
      <w:bookmarkStart w:name="z6zc-1644589261982" w:id="66"/>
      <w:bookmarkEnd w:id="66"/>
      <w:r>
        <w:rPr/>
        <w:t xml:space="preserve">    int lcdfd = open("/dev/fb0",O_RDWR);</w:t>
      </w:r>
    </w:p>
    <w:p>
      <w:pPr>
        <w:shd w:val="clear" w:color="auto" w:fill="DBDBDB"/>
      </w:pPr>
      <w:bookmarkStart w:name="z6zc-1644589261982" w:id="67"/>
      <w:bookmarkEnd w:id="67"/>
      <w:r>
        <w:rPr/>
        <w:t xml:space="preserve">    if(lcdfd == -1)</w:t>
      </w:r>
    </w:p>
    <w:p>
      <w:pPr>
        <w:shd w:val="clear" w:color="auto" w:fill="DBDBDB"/>
      </w:pPr>
      <w:bookmarkStart w:name="z6zc-1644589261982" w:id="68"/>
      <w:bookmarkEnd w:id="68"/>
      <w:r>
        <w:rPr/>
        <w:t xml:space="preserve">    {</w:t>
      </w:r>
    </w:p>
    <w:p>
      <w:pPr>
        <w:shd w:val="clear" w:color="auto" w:fill="DBDBDB"/>
      </w:pPr>
      <w:bookmarkStart w:name="z6zc-1644589261982" w:id="69"/>
      <w:bookmarkEnd w:id="69"/>
      <w:r>
        <w:rPr/>
        <w:t xml:space="preserve">        printf("open lcd error\n");</w:t>
      </w:r>
    </w:p>
    <w:p>
      <w:pPr>
        <w:shd w:val="clear" w:color="auto" w:fill="DBDBDB"/>
      </w:pPr>
      <w:bookmarkStart w:name="z6zc-1644589261982" w:id="70"/>
      <w:bookmarkEnd w:id="70"/>
      <w:r>
        <w:rPr/>
        <w:t xml:space="preserve">        return -1;</w:t>
      </w:r>
    </w:p>
    <w:p>
      <w:pPr>
        <w:shd w:val="clear" w:color="auto" w:fill="DBDBDB"/>
      </w:pPr>
      <w:bookmarkStart w:name="z6zc-1644589261982" w:id="71"/>
      <w:bookmarkEnd w:id="71"/>
      <w:r>
        <w:rPr/>
        <w:t xml:space="preserve">    }</w:t>
      </w:r>
    </w:p>
    <w:p>
      <w:pPr>
        <w:shd w:val="clear" w:color="auto" w:fill="DBDBDB"/>
      </w:pPr>
      <w:bookmarkStart w:name="z6zc-1644589261982" w:id="72"/>
      <w:bookmarkEnd w:id="72"/>
      <w:r>
        <w:rPr/>
        <w:t xml:space="preserve">    //将液晶屏文件 通过内存映射mmap的方式 映射到虚拟内存空间的某一块空间上，得到这一块内存的起始地址，后续我们操作这片内存空间，就相当于直接操作液晶屏文件</w:t>
      </w:r>
    </w:p>
    <w:p>
      <w:pPr>
        <w:shd w:val="clear" w:color="auto" w:fill="DBDBDB"/>
      </w:pPr>
      <w:bookmarkStart w:name="z6zc-1644589261982" w:id="73"/>
      <w:bookmarkEnd w:id="73"/>
      <w:r>
        <w:rPr/>
        <w:t>int *lcd_p = mmap(NULL, //你要映射的内存空间的起始地址，为NULL系统自动给你分配</w:t>
      </w:r>
    </w:p>
    <w:p>
      <w:pPr>
        <w:shd w:val="clear" w:color="auto" w:fill="DBDBDB"/>
      </w:pPr>
      <w:bookmarkStart w:name="z6zc-1644589261982" w:id="74"/>
      <w:bookmarkEnd w:id="74"/>
      <w:r>
        <w:rPr/>
        <w:t xml:space="preserve"> 800*480*4,//你要映射的内存空间的大小</w:t>
      </w:r>
    </w:p>
    <w:p>
      <w:pPr>
        <w:shd w:val="clear" w:color="auto" w:fill="DBDBDB"/>
      </w:pPr>
      <w:bookmarkStart w:name="z6zc-1644589261982" w:id="75"/>
      <w:bookmarkEnd w:id="75"/>
      <w:r>
        <w:rPr/>
        <w:t xml:space="preserve"> PROT_READ|PROT_WRITE,//映射的权限 </w:t>
      </w:r>
    </w:p>
    <w:p>
      <w:pPr>
        <w:shd w:val="clear" w:color="auto" w:fill="DBDBDB"/>
      </w:pPr>
      <w:bookmarkStart w:name="z6zc-1644589261982" w:id="76"/>
      <w:bookmarkEnd w:id="76"/>
      <w:r>
        <w:rPr/>
        <w:t xml:space="preserve"> MAP_SHARED,//1、进程共享  2、对应的文件会同步发生变化 </w:t>
      </w:r>
    </w:p>
    <w:p>
      <w:pPr>
        <w:shd w:val="clear" w:color="auto" w:fill="DBDBDB"/>
      </w:pPr>
      <w:bookmarkStart w:name="z6zc-1644589261982" w:id="77"/>
      <w:bookmarkEnd w:id="77"/>
      <w:r>
        <w:rPr/>
        <w:t xml:space="preserve"> lcdfd,//映射液晶屏文件</w:t>
      </w:r>
    </w:p>
    <w:p>
      <w:pPr>
        <w:shd w:val="clear" w:color="auto" w:fill="DBDBDB"/>
      </w:pPr>
      <w:bookmarkStart w:name="z6zc-1644589261982" w:id="78"/>
      <w:bookmarkEnd w:id="78"/>
      <w:r>
        <w:rPr/>
        <w:t xml:space="preserve"> 0//偏移量 ，默认为0</w:t>
      </w:r>
    </w:p>
    <w:p>
      <w:pPr>
        <w:shd w:val="clear" w:color="auto" w:fill="DBDBDB"/>
      </w:pPr>
      <w:bookmarkStart w:name="z6zc-1644589261982" w:id="79"/>
      <w:bookmarkEnd w:id="79"/>
      <w:r>
        <w:rPr/>
        <w:t>);</w:t>
      </w:r>
    </w:p>
    <w:p>
      <w:pPr>
        <w:shd w:val="clear" w:color="auto" w:fill="DBDBDB"/>
      </w:pPr>
      <w:bookmarkStart w:name="z6zc-1644589261982" w:id="80"/>
      <w:bookmarkEnd w:id="80"/>
      <w:r>
        <w:rPr/>
        <w:t xml:space="preserve">    </w:t>
      </w:r>
    </w:p>
    <w:p>
      <w:pPr>
        <w:shd w:val="clear" w:color="auto" w:fill="DBDBDB"/>
      </w:pPr>
      <w:bookmarkStart w:name="z6zc-1644589261982" w:id="81"/>
      <w:bookmarkEnd w:id="81"/>
    </w:p>
    <w:p>
      <w:pPr>
        <w:shd w:val="clear" w:color="auto" w:fill="DBDBDB"/>
      </w:pPr>
      <w:bookmarkStart w:name="z6zc-1644589261982" w:id="82"/>
      <w:bookmarkEnd w:id="82"/>
      <w:r>
        <w:rPr/>
        <w:t xml:space="preserve">    //解除映射</w:t>
      </w:r>
    </w:p>
    <w:p>
      <w:pPr>
        <w:shd w:val="clear" w:color="auto" w:fill="DBDBDB"/>
      </w:pPr>
      <w:bookmarkStart w:name="z6zc-1644589261982" w:id="83"/>
      <w:bookmarkEnd w:id="83"/>
      <w:r>
        <w:rPr/>
        <w:t xml:space="preserve">    munmap(lcd_p, 800*480*4);</w:t>
      </w:r>
    </w:p>
    <w:p>
      <w:pPr>
        <w:shd w:val="clear" w:color="auto" w:fill="DBDBDB"/>
      </w:pPr>
      <w:bookmarkStart w:name="z6zc-1644589261982" w:id="84"/>
      <w:bookmarkEnd w:id="84"/>
      <w:r>
        <w:rPr/>
        <w:t xml:space="preserve">    //3、关闭文件</w:t>
      </w:r>
    </w:p>
    <w:p>
      <w:pPr>
        <w:shd w:val="clear" w:color="auto" w:fill="DBDBDB"/>
      </w:pPr>
      <w:bookmarkStart w:name="z6zc-1644589261982" w:id="85"/>
      <w:bookmarkEnd w:id="85"/>
      <w:r>
        <w:rPr/>
        <w:t xml:space="preserve">    close(lcdfd);</w:t>
      </w:r>
    </w:p>
    <w:p>
      <w:pPr>
        <w:shd w:val="clear" w:color="auto" w:fill="DBDBDB"/>
      </w:pPr>
      <w:bookmarkStart w:name="z6zc-1644589261982" w:id="86"/>
      <w:bookmarkEnd w:id="86"/>
      <w:r>
        <w:rPr/>
        <w:t>}</w:t>
      </w:r>
    </w:p>
    <w:p>
      <w:pPr/>
      <w:bookmarkStart w:name="JyL1-1644589156472" w:id="87"/>
      <w:bookmarkEnd w:id="87"/>
    </w:p>
    <w:p>
      <w:pPr/>
      <w:bookmarkStart w:name="7jt6-1644307617115" w:id="88"/>
      <w:bookmarkEnd w:id="88"/>
    </w:p>
    <w:p>
      <w:pPr/>
      <w:bookmarkStart w:name="87LA-1644307617281" w:id="89"/>
      <w:bookmarkEnd w:id="89"/>
    </w:p>
    <w:p>
      <w:pPr/>
      <w:bookmarkStart w:name="YY4l-1644307614498" w:id="90"/>
      <w:bookmarkEnd w:id="90"/>
    </w:p>
    <w:p>
      <w:pPr/>
      <w:bookmarkStart w:name="w2bw-1644307614672" w:id="91"/>
      <w:bookmarkEnd w:id="91"/>
    </w:p>
    <w:p>
      <w:pPr/>
      <w:bookmarkStart w:name="fTCq-1644307614802" w:id="92"/>
      <w:bookmarkEnd w:id="92"/>
    </w:p>
    <w:p>
      <w:pPr/>
      <w:bookmarkStart w:name="GFBz-1644307614943" w:id="93"/>
      <w:bookmarkEnd w:id="93"/>
      <w:r>
        <w:rPr/>
        <w:t>
</w:t>
      </w:r>
    </w:p>
    <w:p>
      <w:pPr/>
      <w:bookmarkStart w:name="hj1n-1644307599707" w:id="94"/>
      <w:bookmarkEnd w:id="94"/>
      <w:r>
        <w:rPr/>
        <w:t xml:space="preserve"> 
</w:t>
      </w:r>
    </w:p>
    <w:p>
      <w:pPr/>
      <w:bookmarkStart w:name="VMoh-1644307599707" w:id="95"/>
      <w:bookmarkEnd w:id="95"/>
      <w:r>
        <w:rPr/>
        <w:t>
</w:t>
      </w:r>
    </w:p>
    <w:p>
      <w:pPr/>
      <w:bookmarkStart w:name="DXCK-1644307599707" w:id="96"/>
      <w:bookmarkEnd w:id="96"/>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media/image1.png" Type="http://schemas.openxmlformats.org/officeDocument/2006/relationships/image"/><Relationship Id="rId4" Target="media/image2.png" Type="http://schemas.openxmlformats.org/officeDocument/2006/relationships/image"/><Relationship Id="rId5" Target="media/image3.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2024-12-26T13:59:46Z</dcterms:created>
  <dc:creator>Apache POI</dc:creator>
</cp:coreProperties>
</file>