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1"/>
        <w:spacing w:line="240" w:lineRule="auto" w:before="0" w:after="0"/>
      </w:pPr>
      <w:bookmarkStart w:name="3060-1621846615933" w:id="1"/>
      <w:bookmarkEnd w:id="1"/>
      <w:r>
        <w:rPr>
          <w:rFonts w:ascii="微软雅黑" w:hAnsi="微软雅黑" w:cs="微软雅黑" w:eastAsia="微软雅黑"/>
          <w:b w:val="true"/>
          <w:sz w:val="42"/>
        </w:rPr>
        <w:t>触摸屏操作</w:t>
      </w:r>
    </w:p>
    <w:p>
      <w:pPr>
        <w:pStyle w:val="3"/>
        <w:spacing w:line="240" w:lineRule="auto" w:before="0" w:after="0"/>
      </w:pPr>
      <w:bookmarkStart w:name="4GIx-1683812941949" w:id="2"/>
      <w:bookmarkEnd w:id="2"/>
      <w:r>
        <w:rPr>
          <w:rFonts w:ascii="微软雅黑" w:hAnsi="微软雅黑" w:cs="微软雅黑" w:eastAsia="微软雅黑"/>
          <w:b w:val="true"/>
          <w:sz w:val="24"/>
        </w:rPr>
        <w:t>1、文件IO的其他应用</w:t>
      </w:r>
    </w:p>
    <w:p>
      <w:pPr>
        <w:ind w:firstLine="420"/>
      </w:pPr>
      <w:bookmarkStart w:name="JaGx-1683812952099" w:id="3"/>
      <w:bookmarkEnd w:id="3"/>
      <w:r>
        <w:rPr/>
        <w:t>系统IO除了可以访问LCD液晶屏设备进行颜色显示之后，还可以访问触摸屏获取用手点击的坐标。</w:t>
      </w:r>
    </w:p>
    <w:p>
      <w:pPr>
        <w:pStyle w:val="3"/>
        <w:spacing w:line="240" w:lineRule="auto" w:before="0" w:after="0"/>
      </w:pPr>
      <w:bookmarkStart w:name="GsPd-1644590449520" w:id="4"/>
      <w:bookmarkEnd w:id="4"/>
      <w:r>
        <w:rPr>
          <w:rFonts w:ascii="微软雅黑" w:hAnsi="微软雅黑" w:cs="微软雅黑" w:eastAsia="微软雅黑"/>
          <w:b w:val="true"/>
          <w:sz w:val="24"/>
        </w:rPr>
        <w:t>2、触摸屏设备文件</w:t>
      </w:r>
    </w:p>
    <w:p>
      <w:pPr/>
      <w:bookmarkStart w:name="l4Ca-1644590449520" w:id="5"/>
      <w:bookmarkEnd w:id="5"/>
      <w:r>
        <w:rPr/>
        <w:t>在linux下，一切都是文件。连触摸屏都是文件。</w:t>
      </w:r>
    </w:p>
    <w:p>
      <w:pPr>
        <w:shd w:val="clear" w:color="auto" w:fill="DBDBDB"/>
      </w:pPr>
      <w:bookmarkStart w:name="t2JL-1644735297888" w:id="6"/>
      <w:bookmarkEnd w:id="6"/>
      <w:r>
        <w:rPr/>
        <w:t>设备名字：/dev/input/event0</w:t>
      </w:r>
    </w:p>
    <w:p>
      <w:pPr>
        <w:pStyle w:val="3"/>
        <w:spacing w:line="240" w:lineRule="auto" w:before="0" w:after="0"/>
      </w:pPr>
      <w:bookmarkStart w:name="VJDR-1644590449520" w:id="7"/>
      <w:bookmarkEnd w:id="7"/>
      <w:r>
        <w:rPr>
          <w:rFonts w:ascii="微软雅黑" w:hAnsi="微软雅黑" w:cs="微软雅黑" w:eastAsia="微软雅黑"/>
          <w:b w:val="true"/>
          <w:sz w:val="24"/>
        </w:rPr>
        <w:t>3、触摸屏获取坐标编程思路</w:t>
      </w:r>
    </w:p>
    <w:p>
      <w:pPr>
        <w:shd w:val="clear" w:color="auto" w:fill="DBDBDB"/>
      </w:pPr>
      <w:bookmarkStart w:name="dGIJ-1683813023754" w:id="8"/>
      <w:bookmarkEnd w:id="8"/>
      <w:r>
        <w:rPr/>
        <w:t>1）访问触摸屏设备文件</w:t>
      </w:r>
    </w:p>
    <w:p>
      <w:pPr>
        <w:shd w:val="clear" w:color="auto" w:fill="DBDBDB"/>
      </w:pPr>
      <w:bookmarkStart w:name="dGIJ-1683813023754" w:id="9"/>
      <w:bookmarkEnd w:id="9"/>
      <w:r>
        <w:rPr/>
        <w:t>fd = open("/dev/input/event0");</w:t>
      </w:r>
    </w:p>
    <w:p>
      <w:pPr>
        <w:shd w:val="clear" w:color="auto" w:fill="DBDBDB"/>
      </w:pPr>
      <w:bookmarkStart w:name="dGIJ-1683813023754" w:id="10"/>
      <w:bookmarkEnd w:id="10"/>
      <w:r>
        <w:rPr/>
        <w:t>2）直接读取该文件上的数据就可以。</w:t>
      </w:r>
    </w:p>
    <w:p>
      <w:pPr>
        <w:shd w:val="clear" w:color="auto" w:fill="DBDBDB"/>
      </w:pPr>
      <w:bookmarkStart w:name="dGIJ-1683813023754" w:id="11"/>
      <w:bookmarkEnd w:id="11"/>
      <w:r>
        <w:rPr/>
        <w:t>read(fd);</w:t>
      </w:r>
    </w:p>
    <w:p>
      <w:pPr>
        <w:shd w:val="clear" w:color="auto" w:fill="DBDBDB"/>
      </w:pPr>
      <w:bookmarkStart w:name="dGIJ-1683813023754" w:id="12"/>
      <w:bookmarkEnd w:id="12"/>
      <w:r>
        <w:rPr/>
        <w:t>3）分析读取出来的数据是什么类型？</w:t>
      </w:r>
    </w:p>
    <w:p>
      <w:pPr>
        <w:shd w:val="clear" w:color="auto" w:fill="DBDBDB"/>
      </w:pPr>
      <w:bookmarkStart w:name="dGIJ-1683813023754" w:id="13"/>
      <w:bookmarkEnd w:id="13"/>
      <w:r>
        <w:rPr/>
        <w:t>int ? char ? char []?  *? 结构体</w:t>
      </w:r>
    </w:p>
    <w:p>
      <w:pPr>
        <w:shd w:val="clear" w:color="auto" w:fill="DBDBDB"/>
      </w:pPr>
      <w:bookmarkStart w:name="dGIJ-1683813023754" w:id="14"/>
      <w:bookmarkEnd w:id="14"/>
      <w:r>
        <w:rPr/>
        <w:t>4）根据获取到的坐标做进一步的判断</w:t>
      </w:r>
    </w:p>
    <w:p>
      <w:pPr>
        <w:shd w:val="clear" w:color="auto" w:fill="DBDBDB"/>
      </w:pPr>
      <w:bookmarkStart w:name="dGIJ-1683813023754" w:id="15"/>
      <w:bookmarkEnd w:id="15"/>
      <w:r>
        <w:rPr/>
        <w:t>if(坐标满足某一个条件)</w:t>
      </w:r>
    </w:p>
    <w:p>
      <w:pPr>
        <w:shd w:val="clear" w:color="auto" w:fill="DBDBDB"/>
      </w:pPr>
      <w:bookmarkStart w:name="dGIJ-1683813023754" w:id="16"/>
      <w:bookmarkEnd w:id="16"/>
      <w:r>
        <w:rPr/>
        <w:t>{</w:t>
      </w:r>
    </w:p>
    <w:p>
      <w:pPr>
        <w:shd w:val="clear" w:color="auto" w:fill="DBDBDB"/>
      </w:pPr>
      <w:bookmarkStart w:name="dGIJ-1683813023754" w:id="17"/>
      <w:bookmarkEnd w:id="17"/>
      <w:r>
        <w:rPr/>
        <w:t>}</w:t>
      </w:r>
    </w:p>
    <w:p>
      <w:pPr>
        <w:shd w:val="clear" w:color="auto" w:fill="DBDBDB"/>
      </w:pPr>
      <w:bookmarkStart w:name="dGIJ-1683813023754" w:id="18"/>
      <w:bookmarkEnd w:id="18"/>
      <w:r>
        <w:rPr/>
        <w:t>5）关闭文件。</w:t>
      </w:r>
    </w:p>
    <w:p>
      <w:pPr>
        <w:shd w:val="clear" w:color="auto" w:fill="DBDBDB"/>
      </w:pPr>
      <w:bookmarkStart w:name="dGIJ-1683813023754" w:id="19"/>
      <w:bookmarkEnd w:id="19"/>
      <w:r>
        <w:rPr/>
        <w:t>close();</w:t>
      </w:r>
    </w:p>
    <w:p>
      <w:pPr/>
      <w:bookmarkStart w:name="L1Yc-1718843600615" w:id="20"/>
      <w:bookmarkEnd w:id="20"/>
    </w:p>
    <w:p>
      <w:pPr>
        <w:pStyle w:val="3"/>
        <w:spacing w:line="240" w:lineRule="auto" w:before="0" w:after="0"/>
      </w:pPr>
      <w:bookmarkStart w:name="QGF4-1644736974375" w:id="21"/>
      <w:bookmarkEnd w:id="21"/>
      <w:r>
        <w:rPr>
          <w:rFonts w:ascii="微软雅黑" w:hAnsi="微软雅黑" w:cs="微软雅黑" w:eastAsia="微软雅黑"/>
          <w:b w:val="true"/>
          <w:sz w:val="24"/>
        </w:rPr>
        <w:t>4、研究触摸屏的数据类型</w:t>
      </w:r>
    </w:p>
    <w:p>
      <w:pPr/>
      <w:bookmarkStart w:name="8TNr-1683813510052" w:id="22"/>
      <w:bookmarkEnd w:id="22"/>
      <w:r>
        <w:rPr/>
        <w:t>如果想知道从文件event0中读取出来的数据是什么类型，首先必须先知道输入子系统计算完结果之后，这个结果是以什么方式存放在event0这个文件。</w:t>
      </w:r>
    </w:p>
    <w:p>
      <w:pPr/>
      <w:bookmarkStart w:name="W2Tc-1683813536719" w:id="23"/>
      <w:bookmarkEnd w:id="23"/>
      <w:r>
        <w:drawing>
          <wp:inline distT="0" distR="0" distB="0" distL="0">
            <wp:extent cx="5267325" cy="2469780"/>
            <wp:docPr id="0" name="Drawing 0" descr="de28ce5af95b0acc9d5b7e5b9054d976.jpg"/>
            <a:graphic xmlns:a="http://schemas.openxmlformats.org/drawingml/2006/main">
              <a:graphicData uri="http://schemas.openxmlformats.org/drawingml/2006/picture">
                <pic:pic xmlns:pic="http://schemas.openxmlformats.org/drawingml/2006/picture">
                  <pic:nvPicPr>
                    <pic:cNvPr id="0" name="Picture 0" descr="de28ce5af95b0acc9d5b7e5b9054d976.jpg"/>
                    <pic:cNvPicPr>
                      <a:picLocks noChangeAspect="true"/>
                    </pic:cNvPicPr>
                  </pic:nvPicPr>
                  <pic:blipFill>
                    <a:blip r:embed="rId3"/>
                    <a:stretch>
                      <a:fillRect/>
                    </a:stretch>
                  </pic:blipFill>
                  <pic:spPr>
                    <a:xfrm>
                      <a:off x="0" y="0"/>
                      <a:ext cx="5267325" cy="2469780"/>
                    </a:xfrm>
                    <a:prstGeom prst="rect">
                      <a:avLst/>
                    </a:prstGeom>
                  </pic:spPr>
                </pic:pic>
              </a:graphicData>
            </a:graphic>
          </wp:inline>
        </w:drawing>
      </w:r>
    </w:p>
    <w:p>
      <w:pPr>
        <w:pStyle w:val="3"/>
        <w:spacing w:line="240" w:lineRule="auto" w:before="0" w:after="0"/>
      </w:pPr>
      <w:bookmarkStart w:name="jDyU-1683813005161" w:id="24"/>
      <w:bookmarkEnd w:id="24"/>
      <w:r>
        <w:rPr>
          <w:rFonts w:ascii="微软雅黑" w:hAnsi="微软雅黑" w:cs="微软雅黑" w:eastAsia="微软雅黑"/>
          <w:b w:val="true"/>
          <w:sz w:val="24"/>
        </w:rPr>
        <w:t>5、输入子系统</w:t>
      </w:r>
    </w:p>
    <w:p>
      <w:pPr/>
      <w:bookmarkStart w:name="VRD6-1683813813036" w:id="25"/>
      <w:bookmarkEnd w:id="25"/>
      <w:r>
        <w:rPr>
          <w:rFonts w:ascii="Arial" w:hAnsi="Arial" w:cs="Arial" w:eastAsia="Arial"/>
          <w:color w:val="101010"/>
          <w:sz w:val="24"/>
          <w:highlight w:val="white"/>
        </w:rPr>
        <w:t>连接操作系统的输入设备，可不止一种，也许是一个标准PS/2键盘，也许是一个USB鼠标，或者是一块触摸屏，甚至是一个游戏机摇杆，Linux在处理这些纷繁各异的输入设备的时候，采用的办法还是找中间层来屏蔽各种细节，请看下图：</w:t>
      </w:r>
    </w:p>
    <w:p>
      <w:pPr/>
      <w:bookmarkStart w:name="MQd9-1683813827534" w:id="26"/>
      <w:bookmarkEnd w:id="26"/>
      <w:r>
        <w:drawing>
          <wp:inline distT="0" distR="0" distB="0" distL="0">
            <wp:extent cx="5267325" cy="4343233"/>
            <wp:docPr id="1" name="Drawing 1" descr="5886e045e443d39f5caded0d466e4140.jpg"/>
            <a:graphic xmlns:a="http://schemas.openxmlformats.org/drawingml/2006/main">
              <a:graphicData uri="http://schemas.openxmlformats.org/drawingml/2006/picture">
                <pic:pic xmlns:pic="http://schemas.openxmlformats.org/drawingml/2006/picture">
                  <pic:nvPicPr>
                    <pic:cNvPr id="0" name="Picture 1" descr="5886e045e443d39f5caded0d466e4140.jpg"/>
                    <pic:cNvPicPr>
                      <a:picLocks noChangeAspect="true"/>
                    </pic:cNvPicPr>
                  </pic:nvPicPr>
                  <pic:blipFill>
                    <a:blip r:embed="rId4"/>
                    <a:stretch>
                      <a:fillRect/>
                    </a:stretch>
                  </pic:blipFill>
                  <pic:spPr>
                    <a:xfrm>
                      <a:off x="0" y="0"/>
                      <a:ext cx="5267325" cy="4343233"/>
                    </a:xfrm>
                    <a:prstGeom prst="rect">
                      <a:avLst/>
                    </a:prstGeom>
                  </pic:spPr>
                </pic:pic>
              </a:graphicData>
            </a:graphic>
          </wp:inline>
        </w:drawing>
      </w:r>
    </w:p>
    <w:p>
      <w:pPr/>
      <w:bookmarkStart w:name="z4Bx-1683813819887" w:id="27"/>
      <w:bookmarkEnd w:id="27"/>
      <w:r>
        <w:rPr>
          <w:rFonts w:ascii="Arial" w:hAnsi="Arial" w:cs="Arial" w:eastAsia="Arial"/>
          <w:color w:val="101010"/>
          <w:sz w:val="24"/>
          <w:highlight w:val="white"/>
        </w:rPr>
        <w:t>在Linux的内核中，对输入设备的使用，实际上运用了3大块来管理，他们分别是所谓的输入设备驱动层、输入子系统核心层，以及事件触发层。他们各自的工作分别是：</w:t>
      </w:r>
    </w:p>
    <w:p>
      <w:pPr/>
      <w:bookmarkStart w:name="Mmat-1683815153374" w:id="28"/>
      <w:bookmarkEnd w:id="28"/>
    </w:p>
    <w:p>
      <w:pPr>
        <w:numPr>
          <w:ilvl w:val="0"/>
          <w:numId w:val="1"/>
        </w:numPr>
      </w:pPr>
      <w:bookmarkStart w:name="rSoH-1683815153633" w:id="29"/>
      <w:bookmarkEnd w:id="29"/>
      <w:r>
        <w:rPr/>
        <w:t>输入设备驱动层：（系统自动完成）</w:t>
      </w:r>
    </w:p>
    <w:p>
      <w:pPr/>
      <w:bookmarkStart w:name="yHFj-1683815159722" w:id="30"/>
      <w:bookmarkEnd w:id="30"/>
      <w:r>
        <w:rPr/>
        <w:t>每一种设备都有其特定的驱动程序，他们被妥当地装载到操作系统的设备模型框架内，封装硬件所提供的功能，向上提供规定的接口。</w:t>
      </w:r>
    </w:p>
    <w:p>
      <w:pPr>
        <w:numPr>
          <w:ilvl w:val="0"/>
          <w:numId w:val="1"/>
        </w:numPr>
      </w:pPr>
      <w:bookmarkStart w:name="uz4I-1683815159724" w:id="31"/>
      <w:bookmarkEnd w:id="31"/>
      <w:r>
        <w:rPr/>
        <w:t>核心层：（系统自动完成）</w:t>
      </w:r>
    </w:p>
    <w:p>
      <w:pPr/>
      <w:bookmarkStart w:name="TAFt-1683815159726" w:id="32"/>
      <w:bookmarkEnd w:id="32"/>
      <w:r>
        <w:rPr/>
        <w:t>此处将收集由设备驱动层发来的数据，整合之后触发某一事件。</w:t>
      </w:r>
    </w:p>
    <w:p>
      <w:pPr>
        <w:numPr>
          <w:ilvl w:val="0"/>
          <w:numId w:val="1"/>
        </w:numPr>
      </w:pPr>
      <w:bookmarkStart w:name="4CMU-1683815159728" w:id="33"/>
      <w:bookmarkEnd w:id="33"/>
      <w:r>
        <w:rPr/>
        <w:t>事件触发层：</w:t>
      </w:r>
    </w:p>
    <w:p>
      <w:pPr/>
      <w:bookmarkStart w:name="PYxB-1683815159730" w:id="34"/>
      <w:bookmarkEnd w:id="34"/>
      <w:r>
        <w:rPr/>
        <w:t>这一层是我们需要关注的，我们可以通过在用户空间读取相应设备的节点文件来获知某设备的某一个动作。</w:t>
      </w:r>
    </w:p>
    <w:p>
      <w:pPr/>
      <w:bookmarkStart w:name="Rfeu-1683815163082" w:id="35"/>
      <w:bookmarkEnd w:id="35"/>
    </w:p>
    <w:p>
      <w:pPr/>
      <w:bookmarkStart w:name="XOwu-1683815163335" w:id="36"/>
      <w:bookmarkEnd w:id="36"/>
      <w:r>
        <w:rPr/>
        <w:t>以触摸屏为例，当手指在屏幕上滑动的时候，数据流大致是这样的：驱动层中的触摸屏驱动会源源不断地产生触摸屏相关数据，并向上递送给内核输入子系统，输入子系统进一步将这些信息规整为统一的结构体，并借助事件触发层发往对应的设备节点，至此，应用程序即可从这些设备节点读取相关信息。</w:t>
      </w:r>
    </w:p>
    <w:p>
      <w:pPr/>
      <w:bookmarkStart w:name="Yo6R-1683815168785" w:id="37"/>
      <w:bookmarkEnd w:id="37"/>
      <w:r>
        <w:rPr/>
        <w:t>值得注意的是，底层驱动产生的设备数据与上层应用读取设备数据是两个完全异步的过程，彼此之间是没有耦合和约束的，例如：当底层驱动产生的触摸屏坐标信息比应用层读取的速度要快时，应用程序将会丢失一部分坐标信息。</w:t>
      </w:r>
    </w:p>
    <w:p>
      <w:pPr/>
      <w:bookmarkStart w:name="uuKT-1683815170148" w:id="38"/>
      <w:bookmarkEnd w:id="38"/>
    </w:p>
    <w:p>
      <w:pPr/>
      <w:bookmarkStart w:name="m2sk-1683813545439" w:id="39"/>
      <w:bookmarkEnd w:id="39"/>
      <w:r>
        <w:rPr/>
        <w:t>总结：</w:t>
      </w:r>
    </w:p>
    <w:p>
      <w:pPr/>
      <w:bookmarkStart w:name="UKEl-1644590449520" w:id="40"/>
      <w:bookmarkEnd w:id="40"/>
      <w:r>
        <w:rPr/>
        <w:t>1）事件：当一些外接控制设备（鼠标、键盘、WIFI、触摸屏，按键）接入到嵌入式平台(GEC6818)时，这些外接设备的状态发生了改变(鼠标的左键被按下了，键盘的某一个按键被按下，有人连接到wifi上，有人摸了我的屏幕一下)时，这个动作就是事件。</w:t>
      </w:r>
    </w:p>
    <w:p>
      <w:pPr/>
      <w:bookmarkStart w:name="m3NA-1644590449520" w:id="41"/>
      <w:bookmarkEnd w:id="41"/>
      <w:r>
        <w:rPr/>
        <w:t>2）输入子系统：当事件发生的时候，就是由输入子系统来计算这些事件中产生的值。</w:t>
      </w:r>
    </w:p>
    <w:p>
      <w:pPr/>
      <w:bookmarkStart w:name="w9Zg-1644590449520" w:id="42"/>
      <w:bookmarkEnd w:id="42"/>
    </w:p>
    <w:p>
      <w:pPr>
        <w:pStyle w:val="3"/>
        <w:spacing w:line="240" w:lineRule="auto" w:before="0" w:after="0"/>
      </w:pPr>
      <w:bookmarkStart w:name="NGF8-1683815221797" w:id="43"/>
      <w:bookmarkEnd w:id="43"/>
      <w:r>
        <w:rPr>
          <w:rFonts w:ascii="微软雅黑" w:hAnsi="微软雅黑" w:cs="微软雅黑" w:eastAsia="微软雅黑"/>
          <w:b w:val="true"/>
          <w:sz w:val="24"/>
        </w:rPr>
        <w:t>6、输入信息结构体</w:t>
      </w:r>
    </w:p>
    <w:p>
      <w:pPr/>
      <w:bookmarkStart w:name="NsXt-1683815226281" w:id="44"/>
      <w:bookmarkEnd w:id="44"/>
      <w:r>
        <w:rPr>
          <w:rFonts w:ascii="Arial" w:hAnsi="Arial" w:cs="Arial" w:eastAsia="Arial"/>
          <w:color w:val="101010"/>
          <w:sz w:val="24"/>
          <w:highlight w:val="white"/>
        </w:rPr>
        <w:t>在最靠近应用程序的事件触发层上，内核所获知的各类输入事件，比如键盘被按了一下，触摸屏被滑了一下等，都将被统一封装在一个叫做 </w:t>
      </w:r>
      <w:r>
        <w:rPr/>
        <w:t>input_event</w:t>
      </w:r>
      <w:r>
        <w:rPr>
          <w:rFonts w:ascii="Arial" w:hAnsi="Arial" w:cs="Arial" w:eastAsia="Arial"/>
          <w:color w:val="101010"/>
          <w:sz w:val="24"/>
          <w:highlight w:val="white"/>
        </w:rPr>
        <w:t> 的输入信息结构体当中，这个结构体定义如下：</w:t>
      </w:r>
    </w:p>
    <w:p>
      <w:pPr/>
      <w:bookmarkStart w:name="6gfr-1683815295581" w:id="45"/>
      <w:bookmarkEnd w:id="45"/>
    </w:p>
    <w:p>
      <w:pPr/>
      <w:bookmarkStart w:name="kF0Q-1683815296339" w:id="46"/>
      <w:bookmarkEnd w:id="46"/>
      <w:r>
        <w:rPr/>
        <w:t xml:space="preserve"> /usr/include/linux/input.h</w:t>
      </w:r>
    </w:p>
    <w:p>
      <w:pPr>
        <w:shd w:val="clear" w:color="auto" w:fill="DBDBDB"/>
      </w:pPr>
      <w:bookmarkStart w:name="wZXt-1683815281028" w:id="47"/>
      <w:bookmarkEnd w:id="47"/>
      <w:r>
        <w:rPr/>
        <w:t>vincent@ubuntu:/usr/include/linux/$ cat input.h -n</w:t>
      </w:r>
    </w:p>
    <w:p>
      <w:pPr>
        <w:shd w:val="clear" w:color="auto" w:fill="DBDBDB"/>
      </w:pPr>
      <w:bookmarkStart w:name="wZXt-1683815281028" w:id="48"/>
      <w:bookmarkEnd w:id="48"/>
      <w:r>
        <w:rPr/>
        <w:t xml:space="preserve">     1    #ifndef _INPUT_H</w:t>
      </w:r>
    </w:p>
    <w:p>
      <w:pPr>
        <w:shd w:val="clear" w:color="auto" w:fill="DBDBDB"/>
      </w:pPr>
      <w:bookmarkStart w:name="wZXt-1683815281028" w:id="49"/>
      <w:bookmarkEnd w:id="49"/>
      <w:r>
        <w:rPr/>
        <w:t xml:space="preserve">     2    #define _INPUT_H       </w:t>
      </w:r>
    </w:p>
    <w:p>
      <w:pPr>
        <w:shd w:val="clear" w:color="auto" w:fill="DBDBDB"/>
      </w:pPr>
      <w:bookmarkStart w:name="wZXt-1683815281028" w:id="50"/>
      <w:bookmarkEnd w:id="50"/>
      <w:r>
        <w:rPr/>
        <w:t xml:space="preserve">     ...</w:t>
      </w:r>
    </w:p>
    <w:p>
      <w:pPr>
        <w:shd w:val="clear" w:color="auto" w:fill="DBDBDB"/>
      </w:pPr>
      <w:bookmarkStart w:name="wZXt-1683815281028" w:id="51"/>
      <w:bookmarkEnd w:id="51"/>
      <w:r>
        <w:rPr/>
        <w:t xml:space="preserve">     ...</w:t>
      </w:r>
    </w:p>
    <w:p>
      <w:pPr>
        <w:shd w:val="clear" w:color="auto" w:fill="DBDBDB"/>
      </w:pPr>
      <w:bookmarkStart w:name="wZXt-1683815281028" w:id="52"/>
      <w:bookmarkEnd w:id="52"/>
      <w:r>
        <w:rPr/>
        <w:t xml:space="preserve">    20   </w:t>
      </w:r>
    </w:p>
    <w:p>
      <w:pPr>
        <w:shd w:val="clear" w:color="auto" w:fill="DBDBDB"/>
      </w:pPr>
      <w:bookmarkStart w:name="wZXt-1683815281028" w:id="53"/>
      <w:bookmarkEnd w:id="53"/>
      <w:r>
        <w:rPr/>
        <w:t xml:space="preserve">    21    struct input_event {</w:t>
      </w:r>
    </w:p>
    <w:p>
      <w:pPr>
        <w:shd w:val="clear" w:color="auto" w:fill="DBDBDB"/>
      </w:pPr>
      <w:bookmarkStart w:name="wZXt-1683815281028" w:id="54"/>
      <w:bookmarkEnd w:id="54"/>
      <w:r>
        <w:rPr/>
        <w:t xml:space="preserve">    22        struct timeval time;//事件发生的时间</w:t>
      </w:r>
    </w:p>
    <w:p>
      <w:pPr>
        <w:shd w:val="clear" w:color="auto" w:fill="DBDBDB"/>
      </w:pPr>
      <w:bookmarkStart w:name="wZXt-1683815281028" w:id="55"/>
      <w:bookmarkEnd w:id="55"/>
      <w:r>
        <w:rPr/>
        <w:t xml:space="preserve">    23        __u16(int) type;//区分事件的类型（（鼠标/键盘/触摸屏）还是坐标）   -&gt; 鼠标/键盘/触摸屏 </w:t>
      </w:r>
    </w:p>
    <w:p>
      <w:pPr>
        <w:shd w:val="clear" w:color="auto" w:fill="DBDBDB"/>
      </w:pPr>
      <w:bookmarkStart w:name="wZXt-1683815281028" w:id="56"/>
      <w:bookmarkEnd w:id="56"/>
      <w:r>
        <w:rPr/>
        <w:t xml:space="preserve">    24        __u16(int) code; //事件的编码（将坐标分为X和Y）   -&gt; 对事件进一步的描述  左键/A键/x轴</w:t>
      </w:r>
    </w:p>
    <w:p>
      <w:pPr>
        <w:shd w:val="clear" w:color="auto" w:fill="DBDBDB"/>
      </w:pPr>
      <w:bookmarkStart w:name="wZXt-1683815281028" w:id="57"/>
      <w:bookmarkEnd w:id="57"/>
      <w:r>
        <w:rPr/>
        <w:t xml:space="preserve">    25        __s32(int) value;//事件的值（触摸屏按下还是松开，坐标值）</w:t>
      </w:r>
    </w:p>
    <w:p>
      <w:pPr>
        <w:shd w:val="clear" w:color="auto" w:fill="DBDBDB"/>
      </w:pPr>
      <w:bookmarkStart w:name="wZXt-1683815281028" w:id="58"/>
      <w:bookmarkEnd w:id="58"/>
      <w:r>
        <w:rPr/>
        <w:t xml:space="preserve">    26    };</w:t>
      </w:r>
    </w:p>
    <w:p>
      <w:pPr>
        <w:shd w:val="clear" w:color="auto" w:fill="DBDBDB"/>
      </w:pPr>
      <w:bookmarkStart w:name="wZXt-1683815281028" w:id="59"/>
      <w:bookmarkEnd w:id="59"/>
      <w:r>
        <w:rPr/>
        <w:t xml:space="preserve">    27    </w:t>
      </w:r>
    </w:p>
    <w:p>
      <w:pPr>
        <w:shd w:val="clear" w:color="auto" w:fill="DBDBDB"/>
      </w:pPr>
      <w:bookmarkStart w:name="wZXt-1683815281028" w:id="60"/>
      <w:bookmarkEnd w:id="60"/>
      <w:r>
        <w:rPr/>
        <w:t xml:space="preserve">    ...</w:t>
      </w:r>
    </w:p>
    <w:p>
      <w:pPr/>
      <w:bookmarkStart w:name="lvHk-1644590449521" w:id="61"/>
      <w:bookmarkEnd w:id="61"/>
    </w:p>
    <w:p>
      <w:pPr/>
      <w:bookmarkStart w:name="Likx-1644590449523" w:id="62"/>
      <w:bookmarkEnd w:id="62"/>
      <w:r>
        <w:rPr/>
        <w:t>分析结果：</w:t>
      </w:r>
    </w:p>
    <w:p>
      <w:pPr/>
      <w:bookmarkStart w:name="EgIR-1644590449524" w:id="63"/>
      <w:bookmarkEnd w:id="63"/>
      <w:r>
        <w:rPr/>
        <w:t>在  /usr/include/linux/input-event-codes.h 中 定义了事件的类型、编码</w:t>
      </w:r>
    </w:p>
    <w:p>
      <w:pPr/>
      <w:bookmarkStart w:name="CXYE-1644737717501" w:id="64"/>
      <w:bookmarkEnd w:id="64"/>
      <w:r>
        <w:rPr/>
        <w:t>结论： 当我们发生一次事件时，这个输入子系统就会返回一个值(结构体)给我们。</w:t>
      </w:r>
    </w:p>
    <w:p>
      <w:pPr/>
      <w:bookmarkStart w:name="y1vL-1683816176362" w:id="65"/>
      <w:bookmarkEnd w:id="65"/>
    </w:p>
    <w:p>
      <w:pPr>
        <w:pStyle w:val="3"/>
        <w:spacing w:line="240" w:lineRule="auto" w:before="0" w:after="0"/>
      </w:pPr>
      <w:bookmarkStart w:name="5qQ6-1683815373535" w:id="66"/>
      <w:bookmarkEnd w:id="66"/>
      <w:r>
        <w:rPr>
          <w:rFonts w:ascii="Arial" w:hAnsi="Arial" w:cs="Arial" w:eastAsia="Arial"/>
          <w:b w:val="true"/>
          <w:color w:val="101010"/>
          <w:sz w:val="24"/>
          <w:highlight w:val="white"/>
        </w:rPr>
        <w:t>7、分析结构体成员</w:t>
      </w:r>
    </w:p>
    <w:p>
      <w:pPr/>
      <w:bookmarkStart w:name="GZNp-1683815375958" w:id="67"/>
      <w:bookmarkEnd w:id="67"/>
      <w:r>
        <w:rPr>
          <w:rFonts w:ascii="Arial" w:hAnsi="Arial" w:cs="Arial" w:eastAsia="Arial"/>
          <w:b w:val="true"/>
          <w:color w:val="101010"/>
          <w:sz w:val="24"/>
          <w:highlight w:val="white"/>
        </w:rPr>
        <w:t>1. time</w:t>
      </w:r>
    </w:p>
    <w:p>
      <w:pPr/>
      <w:bookmarkStart w:name="ezMZ-1683815375960" w:id="68"/>
      <w:bookmarkEnd w:id="68"/>
      <w:r>
        <w:rPr>
          <w:rFonts w:ascii="Arial" w:hAnsi="Arial" w:cs="Arial" w:eastAsia="Arial"/>
          <w:color w:val="101010"/>
          <w:sz w:val="24"/>
          <w:highlight w:val="white"/>
        </w:rPr>
        <w:t>输入事件发生的时间戳，精确到微秒。时间结构体定义如下：</w:t>
      </w:r>
    </w:p>
    <w:p>
      <w:pPr>
        <w:shd w:val="clear" w:color="auto" w:fill="DBDBDB"/>
      </w:pPr>
      <w:bookmarkStart w:name="vjgA-1683815391536" w:id="69"/>
      <w:bookmarkEnd w:id="69"/>
      <w:r>
        <w:rPr/>
        <w:t>struct timeval</w:t>
      </w:r>
    </w:p>
    <w:p>
      <w:pPr>
        <w:shd w:val="clear" w:color="auto" w:fill="DBDBDB"/>
      </w:pPr>
      <w:bookmarkStart w:name="vjgA-1683815391536" w:id="70"/>
      <w:bookmarkEnd w:id="70"/>
      <w:r>
        <w:rPr/>
        <w:t>{</w:t>
      </w:r>
    </w:p>
    <w:p>
      <w:pPr>
        <w:shd w:val="clear" w:color="auto" w:fill="DBDBDB"/>
      </w:pPr>
      <w:bookmarkStart w:name="vjgA-1683815391536" w:id="71"/>
      <w:bookmarkEnd w:id="71"/>
      <w:r>
        <w:rPr/>
        <w:t>__time_t tv_sec; // 秒</w:t>
      </w:r>
    </w:p>
    <w:p>
      <w:pPr>
        <w:shd w:val="clear" w:color="auto" w:fill="DBDBDB"/>
      </w:pPr>
      <w:bookmarkStart w:name="vjgA-1683815391536" w:id="72"/>
      <w:bookmarkEnd w:id="72"/>
      <w:r>
        <w:rPr/>
        <w:t>long int tv_usec; // 微秒（1微秒 = 10-3毫秒 = 10-6秒）</w:t>
      </w:r>
    </w:p>
    <w:p>
      <w:pPr>
        <w:shd w:val="clear" w:color="auto" w:fill="DBDBDB"/>
      </w:pPr>
      <w:bookmarkStart w:name="vjgA-1683815391536" w:id="73"/>
      <w:bookmarkEnd w:id="73"/>
      <w:r>
        <w:rPr/>
        <w:t>};</w:t>
      </w:r>
    </w:p>
    <w:p>
      <w:pPr/>
      <w:bookmarkStart w:name="YbjV-1683815379796" w:id="74"/>
      <w:bookmarkEnd w:id="74"/>
      <w:r>
        <w:rPr>
          <w:rFonts w:ascii="Arial" w:hAnsi="Arial" w:cs="Arial" w:eastAsia="Arial"/>
          <w:b w:val="true"/>
          <w:color w:val="101010"/>
          <w:sz w:val="24"/>
          <w:highlight w:val="white"/>
        </w:rPr>
        <w:t>2. type</w:t>
      </w:r>
    </w:p>
    <w:p>
      <w:pPr/>
      <w:bookmarkStart w:name="S1qB-1683815408891" w:id="75"/>
      <w:bookmarkEnd w:id="75"/>
      <w:r>
        <w:rPr>
          <w:rFonts w:ascii="Arial" w:hAnsi="Arial" w:cs="Arial" w:eastAsia="Arial"/>
          <w:color w:val="101010"/>
          <w:sz w:val="24"/>
          <w:highlight w:val="white"/>
        </w:rPr>
        <w:t>输入事件的类型。比如：</w:t>
      </w:r>
    </w:p>
    <w:p>
      <w:pPr/>
      <w:bookmarkStart w:name="ZOSI-1683815682115" w:id="76"/>
      <w:bookmarkEnd w:id="76"/>
      <w:r>
        <w:drawing>
          <wp:inline distT="0" distR="0" distB="0" distL="0">
            <wp:extent cx="5267325" cy="2440439"/>
            <wp:docPr id="2" name="Drawing 2" descr="debd92e2e796f0d93d7f9db5f4609813.jpg"/>
            <a:graphic xmlns:a="http://schemas.openxmlformats.org/drawingml/2006/main">
              <a:graphicData uri="http://schemas.openxmlformats.org/drawingml/2006/picture">
                <pic:pic xmlns:pic="http://schemas.openxmlformats.org/drawingml/2006/picture">
                  <pic:nvPicPr>
                    <pic:cNvPr id="0" name="Picture 2" descr="debd92e2e796f0d93d7f9db5f4609813.jpg"/>
                    <pic:cNvPicPr>
                      <a:picLocks noChangeAspect="true"/>
                    </pic:cNvPicPr>
                  </pic:nvPicPr>
                  <pic:blipFill>
                    <a:blip r:embed="rId6"/>
                    <a:stretch>
                      <a:fillRect/>
                    </a:stretch>
                  </pic:blipFill>
                  <pic:spPr>
                    <a:xfrm>
                      <a:off x="0" y="0"/>
                      <a:ext cx="5267325" cy="2440439"/>
                    </a:xfrm>
                    <a:prstGeom prst="rect">
                      <a:avLst/>
                    </a:prstGeom>
                  </pic:spPr>
                </pic:pic>
              </a:graphicData>
            </a:graphic>
          </wp:inline>
        </w:drawing>
      </w:r>
    </w:p>
    <w:p>
      <w:pPr/>
      <w:bookmarkStart w:name="psHd-1644590449522" w:id="77"/>
      <w:bookmarkEnd w:id="77"/>
      <w:r>
        <w:rPr/>
        <w:t>EV_KEY:按键（键盘，鼠标，触摸屏）事件</w:t>
      </w:r>
    </w:p>
    <w:p>
      <w:pPr/>
      <w:bookmarkStart w:name="XicT-1733191956391" w:id="78"/>
      <w:bookmarkEnd w:id="78"/>
      <w:r>
        <w:rPr/>
        <w:t>EV_ABS:坐标事件</w:t>
      </w:r>
    </w:p>
    <w:p>
      <w:pPr/>
      <w:bookmarkStart w:name="HeJq-1733192007313" w:id="79"/>
      <w:bookmarkEnd w:id="79"/>
      <w:r>
        <w:rPr>
          <w:b w:val="true"/>
          <w:color w:val="f33232"/>
        </w:rPr>
        <w:t>注意：触摸屏上的按键事件和坐标事件是俩件事</w:t>
      </w:r>
    </w:p>
    <w:p>
      <w:pPr/>
      <w:bookmarkStart w:name="FG9n-1683815686537" w:id="80"/>
      <w:bookmarkEnd w:id="80"/>
      <w:r>
        <w:rPr>
          <w:rFonts w:ascii="Arial" w:hAnsi="Arial" w:cs="Arial" w:eastAsia="Arial"/>
          <w:b w:val="true"/>
          <w:color w:val="101010"/>
          <w:sz w:val="24"/>
          <w:highlight w:val="white"/>
        </w:rPr>
        <w:t>3. code</w:t>
      </w:r>
    </w:p>
    <w:p>
      <w:pPr/>
      <w:bookmarkStart w:name="pmWi-1683815695196" w:id="81"/>
      <w:bookmarkEnd w:id="81"/>
      <w:r>
        <w:rPr>
          <w:rFonts w:ascii="Arial" w:hAnsi="Arial" w:cs="Arial" w:eastAsia="Arial"/>
          <w:color w:val="101010"/>
          <w:sz w:val="24"/>
          <w:highlight w:val="white"/>
        </w:rPr>
        <w:t>这个 </w:t>
      </w:r>
      <w:r>
        <w:rPr>
          <w:rFonts w:ascii="Arial" w:hAnsi="Arial" w:cs="Arial" w:eastAsia="Arial"/>
          <w:b w:val="true"/>
          <w:color w:val="101010"/>
          <w:sz w:val="24"/>
          <w:highlight w:val="white"/>
        </w:rPr>
        <w:t>事件代码</w:t>
      </w:r>
      <w:r>
        <w:rPr>
          <w:rFonts w:ascii="Arial" w:hAnsi="Arial" w:cs="Arial" w:eastAsia="Arial"/>
          <w:color w:val="101010"/>
          <w:sz w:val="24"/>
          <w:highlight w:val="white"/>
        </w:rPr>
        <w:t> 用于对事件的类型作进一步的描述。比如：当发生EV_KEY事件时，则可能是键盘被按下了，那么究竟是哪个按键被按下了呢？此时查看code就知道了。当发生EV_REL事件时，也许是鼠标动了，也许是滚轮动了。这时可以用code的值来加以区分。</w:t>
      </w:r>
    </w:p>
    <w:p>
      <w:pPr/>
      <w:bookmarkStart w:name="KlXW-1683815712134" w:id="82"/>
      <w:bookmarkEnd w:id="82"/>
      <w:r>
        <w:drawing>
          <wp:inline distT="0" distR="0" distB="0" distL="0">
            <wp:extent cx="5267325" cy="2912937"/>
            <wp:docPr id="3" name="Drawing 3" descr="ab635a411757e22b08285d98133e3771.jpg"/>
            <a:graphic xmlns:a="http://schemas.openxmlformats.org/drawingml/2006/main">
              <a:graphicData uri="http://schemas.openxmlformats.org/drawingml/2006/picture">
                <pic:pic xmlns:pic="http://schemas.openxmlformats.org/drawingml/2006/picture">
                  <pic:nvPicPr>
                    <pic:cNvPr id="0" name="Picture 3" descr="ab635a411757e22b08285d98133e3771.jpg"/>
                    <pic:cNvPicPr>
                      <a:picLocks noChangeAspect="true"/>
                    </pic:cNvPicPr>
                  </pic:nvPicPr>
                  <pic:blipFill>
                    <a:blip r:embed="rId7"/>
                    <a:stretch>
                      <a:fillRect/>
                    </a:stretch>
                  </pic:blipFill>
                  <pic:spPr>
                    <a:xfrm>
                      <a:off x="0" y="0"/>
                      <a:ext cx="5267325" cy="2912937"/>
                    </a:xfrm>
                    <a:prstGeom prst="rect">
                      <a:avLst/>
                    </a:prstGeom>
                  </pic:spPr>
                </pic:pic>
              </a:graphicData>
            </a:graphic>
          </wp:inline>
        </w:drawing>
      </w:r>
    </w:p>
    <w:p>
      <w:pPr/>
      <w:bookmarkStart w:name="Nj2D-1683815686685" w:id="83"/>
      <w:bookmarkEnd w:id="83"/>
      <w:r>
        <w:rPr/>
        <w:t>当type=EV_KEY&amp;&amp;code=BTN_TOUCH:说明发生触摸屏按下松开事件</w:t>
      </w:r>
    </w:p>
    <w:p>
      <w:pPr/>
      <w:bookmarkStart w:name="pQGw-1683815717512" w:id="84"/>
      <w:bookmarkEnd w:id="84"/>
      <w:r>
        <w:rPr>
          <w:rFonts w:ascii="Arial" w:hAnsi="Arial" w:cs="Arial" w:eastAsia="Arial"/>
          <w:b w:val="true"/>
          <w:color w:val="101010"/>
          <w:sz w:val="24"/>
          <w:highlight w:val="white"/>
        </w:rPr>
        <w:t>4. value</w:t>
      </w:r>
    </w:p>
    <w:p>
      <w:pPr/>
      <w:bookmarkStart w:name="b2KG-1683815722976" w:id="85"/>
      <w:bookmarkEnd w:id="85"/>
      <w:r>
        <w:rPr>
          <w:rFonts w:ascii="Arial" w:hAnsi="Arial" w:cs="Arial" w:eastAsia="Arial"/>
          <w:color w:val="101010"/>
          <w:sz w:val="24"/>
          <w:highlight w:val="white"/>
        </w:rPr>
        <w:t>当code都不足以区分事件的性质的时候，可以用value来确认。比如由EV_REL和REL_WHEEL确认发生了鼠标滚轮的动作，但是究竟是向上滚还是向下滚呢？再比如由由EV_KEY和KEY_F确认了发生键盘上F键的动作，但究竟是按下呢还是弹起呢？这时都可以用value值来进一步判断。</w:t>
      </w:r>
    </w:p>
    <w:p>
      <w:pPr/>
      <w:bookmarkStart w:name="WYCy-1683815785989" w:id="86"/>
      <w:bookmarkEnd w:id="86"/>
      <w:r>
        <w:drawing>
          <wp:inline distT="0" distR="0" distB="0" distL="0">
            <wp:extent cx="5267325" cy="2171668"/>
            <wp:docPr id="4" name="Drawing 4" descr="8cfa7a75cd8ea8ab6875c4012ef0769f.jpg"/>
            <a:graphic xmlns:a="http://schemas.openxmlformats.org/drawingml/2006/main">
              <a:graphicData uri="http://schemas.openxmlformats.org/drawingml/2006/picture">
                <pic:pic xmlns:pic="http://schemas.openxmlformats.org/drawingml/2006/picture">
                  <pic:nvPicPr>
                    <pic:cNvPr id="0" name="Picture 4" descr="8cfa7a75cd8ea8ab6875c4012ef0769f.jpg"/>
                    <pic:cNvPicPr>
                      <a:picLocks noChangeAspect="true"/>
                    </pic:cNvPicPr>
                  </pic:nvPicPr>
                  <pic:blipFill>
                    <a:blip r:embed="rId8"/>
                    <a:stretch>
                      <a:fillRect/>
                    </a:stretch>
                  </pic:blipFill>
                  <pic:spPr>
                    <a:xfrm>
                      <a:off x="0" y="0"/>
                      <a:ext cx="5267325" cy="2171668"/>
                    </a:xfrm>
                    <a:prstGeom prst="rect">
                      <a:avLst/>
                    </a:prstGeom>
                  </pic:spPr>
                </pic:pic>
              </a:graphicData>
            </a:graphic>
          </wp:inline>
        </w:drawing>
      </w:r>
    </w:p>
    <w:p>
      <w:pPr/>
      <w:bookmarkStart w:name="Brzb-1683815686817" w:id="87"/>
      <w:bookmarkEnd w:id="87"/>
    </w:p>
    <w:p>
      <w:pPr/>
      <w:bookmarkStart w:name="4Z6D-1733212384100" w:id="88"/>
      <w:bookmarkEnd w:id="88"/>
      <w:r>
        <w:rPr/>
        <w:t>代码：</w:t>
      </w:r>
    </w:p>
    <w:p>
      <w:pPr>
        <w:shd w:val="clear" w:color="auto" w:fill="DBDBDB"/>
      </w:pPr>
      <w:bookmarkStart w:name="iUL9-1733195228862" w:id="89"/>
      <w:bookmarkEnd w:id="89"/>
      <w:r>
        <w:rPr/>
        <w:t>#include &lt;linux/input.h&gt;</w:t>
      </w:r>
    </w:p>
    <w:p>
      <w:pPr>
        <w:shd w:val="clear" w:color="auto" w:fill="DBDBDB"/>
      </w:pPr>
      <w:bookmarkStart w:name="iUL9-1733195228862" w:id="90"/>
      <w:bookmarkEnd w:id="90"/>
      <w:r>
        <w:rPr/>
        <w:t>#include &lt;sys/types.h&gt;</w:t>
      </w:r>
    </w:p>
    <w:p>
      <w:pPr>
        <w:shd w:val="clear" w:color="auto" w:fill="DBDBDB"/>
      </w:pPr>
      <w:bookmarkStart w:name="iUL9-1733195228862" w:id="91"/>
      <w:bookmarkEnd w:id="91"/>
      <w:r>
        <w:rPr/>
        <w:t>#include &lt;sys/stat.h&gt;</w:t>
      </w:r>
    </w:p>
    <w:p>
      <w:pPr>
        <w:shd w:val="clear" w:color="auto" w:fill="DBDBDB"/>
      </w:pPr>
      <w:bookmarkStart w:name="iUL9-1733195228862" w:id="92"/>
      <w:bookmarkEnd w:id="92"/>
      <w:r>
        <w:rPr/>
        <w:t>#include &lt;unistd.h&gt;</w:t>
      </w:r>
    </w:p>
    <w:p>
      <w:pPr>
        <w:shd w:val="clear" w:color="auto" w:fill="DBDBDB"/>
      </w:pPr>
      <w:bookmarkStart w:name="iUL9-1733195228862" w:id="93"/>
      <w:bookmarkEnd w:id="93"/>
      <w:r>
        <w:rPr/>
        <w:t>#include &lt;fcntl.h&gt;</w:t>
      </w:r>
    </w:p>
    <w:p>
      <w:pPr>
        <w:shd w:val="clear" w:color="auto" w:fill="DBDBDB"/>
      </w:pPr>
      <w:bookmarkStart w:name="iUL9-1733195228862" w:id="94"/>
      <w:bookmarkEnd w:id="94"/>
      <w:r>
        <w:rPr/>
        <w:t>#include &lt;stdio.h&gt;</w:t>
      </w:r>
    </w:p>
    <w:p>
      <w:pPr>
        <w:shd w:val="clear" w:color="auto" w:fill="DBDBDB"/>
      </w:pPr>
      <w:bookmarkStart w:name="iUL9-1733195228862" w:id="95"/>
      <w:bookmarkEnd w:id="95"/>
    </w:p>
    <w:p>
      <w:pPr>
        <w:shd w:val="clear" w:color="auto" w:fill="DBDBDB"/>
      </w:pPr>
      <w:bookmarkStart w:name="iUL9-1733195228862" w:id="96"/>
      <w:bookmarkEnd w:id="96"/>
      <w:r>
        <w:rPr/>
        <w:t>int main()</w:t>
      </w:r>
    </w:p>
    <w:p>
      <w:pPr>
        <w:shd w:val="clear" w:color="auto" w:fill="DBDBDB"/>
      </w:pPr>
      <w:bookmarkStart w:name="iUL9-1733195228862" w:id="97"/>
      <w:bookmarkEnd w:id="97"/>
      <w:r>
        <w:rPr/>
        <w:t>{</w:t>
      </w:r>
    </w:p>
    <w:p>
      <w:pPr>
        <w:shd w:val="clear" w:color="auto" w:fill="DBDBDB"/>
      </w:pPr>
      <w:bookmarkStart w:name="iUL9-1733195228862" w:id="98"/>
      <w:bookmarkEnd w:id="98"/>
      <w:r>
        <w:rPr/>
        <w:t>    int touch_fd = open("/dev/input/event0",O_RDWR);</w:t>
      </w:r>
    </w:p>
    <w:p>
      <w:pPr>
        <w:shd w:val="clear" w:color="auto" w:fill="DBDBDB"/>
      </w:pPr>
      <w:bookmarkStart w:name="iUL9-1733195228862" w:id="99"/>
      <w:bookmarkEnd w:id="99"/>
      <w:r>
        <w:rPr/>
        <w:t>    if(touch_fd == -1)</w:t>
      </w:r>
    </w:p>
    <w:p>
      <w:pPr>
        <w:shd w:val="clear" w:color="auto" w:fill="DBDBDB"/>
      </w:pPr>
      <w:bookmarkStart w:name="iUL9-1733195228862" w:id="100"/>
      <w:bookmarkEnd w:id="100"/>
      <w:r>
        <w:rPr/>
        <w:t>    {</w:t>
      </w:r>
    </w:p>
    <w:p>
      <w:pPr>
        <w:shd w:val="clear" w:color="auto" w:fill="DBDBDB"/>
      </w:pPr>
      <w:bookmarkStart w:name="iUL9-1733195228862" w:id="101"/>
      <w:bookmarkEnd w:id="101"/>
      <w:r>
        <w:rPr/>
        <w:t>        printf("打开触摸屏文件失败\n");</w:t>
      </w:r>
    </w:p>
    <w:p>
      <w:pPr>
        <w:shd w:val="clear" w:color="auto" w:fill="DBDBDB"/>
      </w:pPr>
      <w:bookmarkStart w:name="iUL9-1733195228862" w:id="102"/>
      <w:bookmarkEnd w:id="102"/>
      <w:r>
        <w:rPr/>
        <w:t>        return -1;</w:t>
      </w:r>
    </w:p>
    <w:p>
      <w:pPr>
        <w:shd w:val="clear" w:color="auto" w:fill="DBDBDB"/>
      </w:pPr>
      <w:bookmarkStart w:name="iUL9-1733195228862" w:id="103"/>
      <w:bookmarkEnd w:id="103"/>
      <w:r>
        <w:rPr/>
        <w:t>    }</w:t>
      </w:r>
    </w:p>
    <w:p>
      <w:pPr>
        <w:shd w:val="clear" w:color="auto" w:fill="DBDBDB"/>
      </w:pPr>
      <w:bookmarkStart w:name="iUL9-1733195228862" w:id="104"/>
      <w:bookmarkEnd w:id="104"/>
    </w:p>
    <w:p>
      <w:pPr>
        <w:shd w:val="clear" w:color="auto" w:fill="DBDBDB"/>
      </w:pPr>
      <w:bookmarkStart w:name="iUL9-1733195228862" w:id="105"/>
      <w:bookmarkEnd w:id="105"/>
      <w:r>
        <w:rPr/>
        <w:t>    struct input_event ts;</w:t>
      </w:r>
    </w:p>
    <w:p>
      <w:pPr>
        <w:shd w:val="clear" w:color="auto" w:fill="DBDBDB"/>
      </w:pPr>
      <w:bookmarkStart w:name="iUL9-1733195228862" w:id="106"/>
      <w:bookmarkEnd w:id="106"/>
    </w:p>
    <w:p>
      <w:pPr>
        <w:shd w:val="clear" w:color="auto" w:fill="DBDBDB"/>
      </w:pPr>
      <w:bookmarkStart w:name="iUL9-1733195228862" w:id="107"/>
      <w:bookmarkEnd w:id="107"/>
      <w:r>
        <w:rPr/>
        <w:t>    while(1)</w:t>
      </w:r>
    </w:p>
    <w:p>
      <w:pPr>
        <w:shd w:val="clear" w:color="auto" w:fill="DBDBDB"/>
      </w:pPr>
      <w:bookmarkStart w:name="iUL9-1733195228862" w:id="108"/>
      <w:bookmarkEnd w:id="108"/>
      <w:r>
        <w:rPr/>
        <w:t>    {</w:t>
      </w:r>
    </w:p>
    <w:p>
      <w:pPr>
        <w:shd w:val="clear" w:color="auto" w:fill="DBDBDB"/>
      </w:pPr>
      <w:bookmarkStart w:name="iUL9-1733195228862" w:id="109"/>
      <w:bookmarkEnd w:id="109"/>
      <w:r>
        <w:rPr/>
        <w:t>        read(touch_fd,&amp;ts,sizeof(ts));</w:t>
      </w:r>
    </w:p>
    <w:p>
      <w:pPr>
        <w:shd w:val="clear" w:color="auto" w:fill="DBDBDB"/>
      </w:pPr>
      <w:bookmarkStart w:name="iUL9-1733195228862" w:id="110"/>
      <w:bookmarkEnd w:id="110"/>
      <w:r>
        <w:rPr/>
        <w:t>        printf("ts.type=%d\n",ts.type);</w:t>
      </w:r>
    </w:p>
    <w:p>
      <w:pPr>
        <w:shd w:val="clear" w:color="auto" w:fill="DBDBDB"/>
      </w:pPr>
      <w:bookmarkStart w:name="iUL9-1733195228862" w:id="111"/>
      <w:bookmarkEnd w:id="111"/>
      <w:r>
        <w:rPr/>
        <w:t>        printf("ts.code=%d\n",ts.code);</w:t>
      </w:r>
    </w:p>
    <w:p>
      <w:pPr>
        <w:shd w:val="clear" w:color="auto" w:fill="DBDBDB"/>
      </w:pPr>
      <w:bookmarkStart w:name="iUL9-1733195228862" w:id="112"/>
      <w:bookmarkEnd w:id="112"/>
      <w:r>
        <w:rPr/>
        <w:t>        printf("ts.value=%d\n",ts.value);</w:t>
      </w:r>
    </w:p>
    <w:p>
      <w:pPr>
        <w:shd w:val="clear" w:color="auto" w:fill="DBDBDB"/>
      </w:pPr>
      <w:bookmarkStart w:name="iUL9-1733195228862" w:id="113"/>
      <w:bookmarkEnd w:id="113"/>
      <w:r>
        <w:rPr/>
        <w:t>    }</w:t>
      </w:r>
    </w:p>
    <w:p>
      <w:pPr>
        <w:shd w:val="clear" w:color="auto" w:fill="DBDBDB"/>
      </w:pPr>
      <w:bookmarkStart w:name="iUL9-1733195228862" w:id="114"/>
      <w:bookmarkEnd w:id="114"/>
      <w:r>
        <w:rPr/>
        <w:t xml:space="preserve">    </w:t>
      </w:r>
    </w:p>
    <w:p>
      <w:pPr>
        <w:shd w:val="clear" w:color="auto" w:fill="DBDBDB"/>
      </w:pPr>
      <w:bookmarkStart w:name="iUL9-1733195228862" w:id="115"/>
      <w:bookmarkEnd w:id="115"/>
      <w:r>
        <w:rPr/>
        <w:t xml:space="preserve">    close(touch_fd);</w:t>
      </w:r>
    </w:p>
    <w:p>
      <w:pPr>
        <w:shd w:val="clear" w:color="auto" w:fill="DBDBDB"/>
      </w:pPr>
      <w:bookmarkStart w:name="iUL9-1733195228862" w:id="116"/>
      <w:bookmarkEnd w:id="116"/>
      <w:r>
        <w:rPr/>
        <w:t xml:space="preserve">    return 0;  </w:t>
      </w:r>
    </w:p>
    <w:p>
      <w:pPr>
        <w:shd w:val="clear" w:color="auto" w:fill="DBDBDB"/>
      </w:pPr>
      <w:bookmarkStart w:name="iUL9-1733195228862" w:id="117"/>
      <w:bookmarkEnd w:id="117"/>
      <w:r>
        <w:rPr/>
        <w:t>}</w:t>
      </w:r>
    </w:p>
    <w:p>
      <w:pPr/>
      <w:bookmarkStart w:name="UQj1-1683816351844" w:id="118"/>
      <w:bookmarkEnd w:id="118"/>
      <w:r>
        <w:rPr/>
        <w:t>结果：</w:t>
      </w:r>
    </w:p>
    <w:p>
      <w:pPr>
        <w:shd w:val="clear" w:color="auto" w:fill="DBDBDB"/>
      </w:pPr>
      <w:bookmarkStart w:name="TqFt-1733195896207" w:id="119"/>
      <w:bookmarkEnd w:id="119"/>
      <w:r>
        <w:rPr/>
        <w:t>ts.type=3    --&gt; EV_ABS --&gt; 坐标事件</w:t>
      </w:r>
    </w:p>
    <w:p>
      <w:pPr>
        <w:shd w:val="clear" w:color="auto" w:fill="DBDBDB"/>
      </w:pPr>
      <w:bookmarkStart w:name="TqFt-1733195896207" w:id="120"/>
      <w:bookmarkEnd w:id="120"/>
      <w:r>
        <w:rPr/>
        <w:t>ts.code=0    --&gt; ABS_X  --&gt; X轴事件</w:t>
      </w:r>
    </w:p>
    <w:p>
      <w:pPr>
        <w:shd w:val="clear" w:color="auto" w:fill="DBDBDB"/>
      </w:pPr>
      <w:bookmarkStart w:name="TqFt-1733195896207" w:id="121"/>
      <w:bookmarkEnd w:id="121"/>
      <w:r>
        <w:rPr/>
        <w:t>ts.value=355 --&gt; X轴坐标</w:t>
      </w:r>
    </w:p>
    <w:p>
      <w:pPr>
        <w:shd w:val="clear" w:color="auto" w:fill="DBDBDB"/>
      </w:pPr>
      <w:bookmarkStart w:name="TqFt-1733195896207" w:id="122"/>
      <w:bookmarkEnd w:id="122"/>
    </w:p>
    <w:p>
      <w:pPr>
        <w:shd w:val="clear" w:color="auto" w:fill="DBDBDB"/>
      </w:pPr>
      <w:bookmarkStart w:name="TqFt-1733195896207" w:id="123"/>
      <w:bookmarkEnd w:id="123"/>
      <w:r>
        <w:rPr/>
        <w:t>ts.type=3    --&gt; EV_ABS --&gt; 坐标事件</w:t>
      </w:r>
    </w:p>
    <w:p>
      <w:pPr>
        <w:shd w:val="clear" w:color="auto" w:fill="DBDBDB"/>
      </w:pPr>
      <w:bookmarkStart w:name="TqFt-1733195896207" w:id="124"/>
      <w:bookmarkEnd w:id="124"/>
      <w:r>
        <w:rPr/>
        <w:t>ts.code=1    --&gt; ABS_Y  --&gt; Y轴事件</w:t>
      </w:r>
    </w:p>
    <w:p>
      <w:pPr>
        <w:shd w:val="clear" w:color="auto" w:fill="DBDBDB"/>
      </w:pPr>
      <w:bookmarkStart w:name="TqFt-1733195896207" w:id="125"/>
      <w:bookmarkEnd w:id="125"/>
      <w:r>
        <w:rPr/>
        <w:t>ts.value=218 --&gt; Y轴坐标</w:t>
      </w:r>
    </w:p>
    <w:p>
      <w:pPr>
        <w:shd w:val="clear" w:color="auto" w:fill="DBDBDB"/>
      </w:pPr>
      <w:bookmarkStart w:name="TqFt-1733195896207" w:id="126"/>
      <w:bookmarkEnd w:id="126"/>
    </w:p>
    <w:p>
      <w:pPr>
        <w:shd w:val="clear" w:color="auto" w:fill="DBDBDB"/>
      </w:pPr>
      <w:bookmarkStart w:name="TqFt-1733195896207" w:id="127"/>
      <w:bookmarkEnd w:id="127"/>
      <w:r>
        <w:rPr/>
        <w:t>ts.type=1    --&gt; EV_KEY --&gt; 按键事件</w:t>
      </w:r>
    </w:p>
    <w:p>
      <w:pPr>
        <w:shd w:val="clear" w:color="auto" w:fill="DBDBDB"/>
      </w:pPr>
      <w:bookmarkStart w:name="TqFt-1733195896207" w:id="128"/>
      <w:bookmarkEnd w:id="128"/>
      <w:r>
        <w:rPr/>
        <w:t>ts.code=330  --&gt; BTN_TOUCH --&gt; 触摸屏事件</w:t>
      </w:r>
    </w:p>
    <w:p>
      <w:pPr>
        <w:shd w:val="clear" w:color="auto" w:fill="DBDBDB"/>
      </w:pPr>
      <w:bookmarkStart w:name="TqFt-1733195896207" w:id="129"/>
      <w:bookmarkEnd w:id="129"/>
      <w:r>
        <w:rPr/>
        <w:t>ts.value=1   --&gt; 按下事件</w:t>
      </w:r>
    </w:p>
    <w:p>
      <w:pPr>
        <w:shd w:val="clear" w:color="auto" w:fill="DBDBDB"/>
      </w:pPr>
      <w:bookmarkStart w:name="TqFt-1733195896207" w:id="130"/>
      <w:bookmarkEnd w:id="130"/>
    </w:p>
    <w:p>
      <w:pPr>
        <w:shd w:val="clear" w:color="auto" w:fill="DBDBDB"/>
      </w:pPr>
      <w:bookmarkStart w:name="TqFt-1733195896207" w:id="131"/>
      <w:bookmarkEnd w:id="131"/>
      <w:r>
        <w:rPr/>
        <w:t>ts.type=1    --&gt; EV_KEY --&gt; 按键事件</w:t>
      </w:r>
    </w:p>
    <w:p>
      <w:pPr>
        <w:shd w:val="clear" w:color="auto" w:fill="DBDBDB"/>
      </w:pPr>
      <w:bookmarkStart w:name="TqFt-1733195896207" w:id="132"/>
      <w:bookmarkEnd w:id="132"/>
      <w:r>
        <w:rPr/>
        <w:t>ts.code=330  --&gt; BTN_TOUCH --&gt; 触摸屏事件</w:t>
      </w:r>
    </w:p>
    <w:p>
      <w:pPr>
        <w:shd w:val="clear" w:color="auto" w:fill="DBDBDB"/>
      </w:pPr>
      <w:bookmarkStart w:name="TqFt-1733195896207" w:id="133"/>
      <w:bookmarkEnd w:id="133"/>
      <w:r>
        <w:rPr/>
        <w:t>ts.value=0   --&gt; 松开事件</w:t>
      </w:r>
    </w:p>
    <w:p>
      <w:pPr>
        <w:shd w:val="clear" w:color="auto" w:fill="DBDBDB"/>
      </w:pPr>
      <w:bookmarkStart w:name="TqFt-1733195896207" w:id="134"/>
      <w:bookmarkEnd w:id="134"/>
    </w:p>
    <w:p>
      <w:pPr>
        <w:shd w:val="clear" w:color="auto" w:fill="DBDBDB"/>
      </w:pPr>
      <w:bookmarkStart w:name="TqFt-1733195896207" w:id="135"/>
      <w:bookmarkEnd w:id="135"/>
      <w:r>
        <w:rPr/>
        <w:t xml:space="preserve"> 注意：按下和松开事件的结构体成员的值都是固定的，X轴和Y轴的前2个变量也是固定的。</w:t>
      </w:r>
    </w:p>
    <w:p>
      <w:pPr/>
      <w:bookmarkStart w:name="fXfc-1733195887833" w:id="136"/>
      <w:bookmarkEnd w:id="136"/>
      <w:r>
        <w:rPr/>
        <w:t>练习：</w:t>
      </w:r>
    </w:p>
    <w:p>
      <w:pPr/>
      <w:bookmarkStart w:name="zOlq-1733196469147" w:id="137"/>
      <w:bookmarkEnd w:id="137"/>
      <w:r>
        <w:rPr/>
        <w:t>实现点击触摸屏显示坐标，每次点击触摸屏只显示一次坐标</w:t>
      </w:r>
    </w:p>
    <w:p>
      <w:pPr/>
      <w:bookmarkStart w:name="G3Qi-1733196496634" w:id="138"/>
      <w:bookmarkEnd w:id="138"/>
      <w:r>
        <w:rPr/>
        <w:t>printf("(%d %d)\n",x,y);</w:t>
      </w:r>
    </w:p>
    <w:p>
      <w:pPr>
        <w:shd w:val="clear" w:color="auto" w:fill="DBDBDB"/>
      </w:pPr>
      <w:bookmarkStart w:name="5dVI-1733218420047" w:id="139"/>
      <w:bookmarkEnd w:id="139"/>
      <w:r>
        <w:rPr/>
        <w:t>#include &lt;linux/input.h&gt;</w:t>
      </w:r>
    </w:p>
    <w:p>
      <w:pPr>
        <w:shd w:val="clear" w:color="auto" w:fill="DBDBDB"/>
      </w:pPr>
      <w:bookmarkStart w:name="5dVI-1733218420047" w:id="140"/>
      <w:bookmarkEnd w:id="140"/>
      <w:r>
        <w:rPr/>
        <w:t>#include &lt;sys/types.h&gt;</w:t>
      </w:r>
    </w:p>
    <w:p>
      <w:pPr>
        <w:shd w:val="clear" w:color="auto" w:fill="DBDBDB"/>
      </w:pPr>
      <w:bookmarkStart w:name="5dVI-1733218420047" w:id="141"/>
      <w:bookmarkEnd w:id="141"/>
      <w:r>
        <w:rPr/>
        <w:t>#include &lt;sys/stat.h&gt;</w:t>
      </w:r>
    </w:p>
    <w:p>
      <w:pPr>
        <w:shd w:val="clear" w:color="auto" w:fill="DBDBDB"/>
      </w:pPr>
      <w:bookmarkStart w:name="5dVI-1733218420047" w:id="142"/>
      <w:bookmarkEnd w:id="142"/>
      <w:r>
        <w:rPr/>
        <w:t>#include &lt;unistd.h&gt;</w:t>
      </w:r>
    </w:p>
    <w:p>
      <w:pPr>
        <w:shd w:val="clear" w:color="auto" w:fill="DBDBDB"/>
      </w:pPr>
      <w:bookmarkStart w:name="5dVI-1733218420047" w:id="143"/>
      <w:bookmarkEnd w:id="143"/>
      <w:r>
        <w:rPr/>
        <w:t>#include &lt;fcntl.h&gt;</w:t>
      </w:r>
    </w:p>
    <w:p>
      <w:pPr>
        <w:shd w:val="clear" w:color="auto" w:fill="DBDBDB"/>
      </w:pPr>
      <w:bookmarkStart w:name="5dVI-1733218420047" w:id="144"/>
      <w:bookmarkEnd w:id="144"/>
      <w:r>
        <w:rPr/>
        <w:t>#include &lt;stdio.h&gt;</w:t>
      </w:r>
    </w:p>
    <w:p>
      <w:pPr>
        <w:shd w:val="clear" w:color="auto" w:fill="DBDBDB"/>
      </w:pPr>
      <w:bookmarkStart w:name="5dVI-1733218420047" w:id="145"/>
      <w:bookmarkEnd w:id="145"/>
    </w:p>
    <w:p>
      <w:pPr>
        <w:shd w:val="clear" w:color="auto" w:fill="DBDBDB"/>
      </w:pPr>
      <w:bookmarkStart w:name="5dVI-1733218420047" w:id="146"/>
      <w:bookmarkEnd w:id="146"/>
      <w:r>
        <w:rPr/>
        <w:t>int main()</w:t>
      </w:r>
    </w:p>
    <w:p>
      <w:pPr>
        <w:shd w:val="clear" w:color="auto" w:fill="DBDBDB"/>
      </w:pPr>
      <w:bookmarkStart w:name="5dVI-1733218420047" w:id="147"/>
      <w:bookmarkEnd w:id="147"/>
      <w:r>
        <w:rPr/>
        <w:t>{</w:t>
      </w:r>
    </w:p>
    <w:p>
      <w:pPr>
        <w:shd w:val="clear" w:color="auto" w:fill="DBDBDB"/>
      </w:pPr>
      <w:bookmarkStart w:name="5dVI-1733218420047" w:id="148"/>
      <w:bookmarkEnd w:id="148"/>
      <w:r>
        <w:rPr/>
        <w:t>    int touch_fd = open("/dev/input/event0",O_RDWR);</w:t>
      </w:r>
    </w:p>
    <w:p>
      <w:pPr>
        <w:shd w:val="clear" w:color="auto" w:fill="DBDBDB"/>
      </w:pPr>
      <w:bookmarkStart w:name="5dVI-1733218420047" w:id="149"/>
      <w:bookmarkEnd w:id="149"/>
      <w:r>
        <w:rPr/>
        <w:t>    if(touch_fd == -1)</w:t>
      </w:r>
    </w:p>
    <w:p>
      <w:pPr>
        <w:shd w:val="clear" w:color="auto" w:fill="DBDBDB"/>
      </w:pPr>
      <w:bookmarkStart w:name="5dVI-1733218420047" w:id="150"/>
      <w:bookmarkEnd w:id="150"/>
      <w:r>
        <w:rPr/>
        <w:t>    {</w:t>
      </w:r>
    </w:p>
    <w:p>
      <w:pPr>
        <w:shd w:val="clear" w:color="auto" w:fill="DBDBDB"/>
      </w:pPr>
      <w:bookmarkStart w:name="5dVI-1733218420047" w:id="151"/>
      <w:bookmarkEnd w:id="151"/>
      <w:r>
        <w:rPr/>
        <w:t>        printf("打开触摸屏失败\n");</w:t>
      </w:r>
    </w:p>
    <w:p>
      <w:pPr>
        <w:shd w:val="clear" w:color="auto" w:fill="DBDBDB"/>
      </w:pPr>
      <w:bookmarkStart w:name="5dVI-1733218420047" w:id="152"/>
      <w:bookmarkEnd w:id="152"/>
      <w:r>
        <w:rPr/>
        <w:t>        return -1;</w:t>
      </w:r>
    </w:p>
    <w:p>
      <w:pPr>
        <w:shd w:val="clear" w:color="auto" w:fill="DBDBDB"/>
      </w:pPr>
      <w:bookmarkStart w:name="5dVI-1733218420047" w:id="153"/>
      <w:bookmarkEnd w:id="153"/>
      <w:r>
        <w:rPr/>
        <w:t>    }</w:t>
      </w:r>
    </w:p>
    <w:p>
      <w:pPr>
        <w:shd w:val="clear" w:color="auto" w:fill="DBDBDB"/>
      </w:pPr>
      <w:bookmarkStart w:name="5dVI-1733218420047" w:id="154"/>
      <w:bookmarkEnd w:id="154"/>
      <w:r>
        <w:rPr/>
        <w:t>    struct input_event ts;</w:t>
      </w:r>
    </w:p>
    <w:p>
      <w:pPr>
        <w:shd w:val="clear" w:color="auto" w:fill="DBDBDB"/>
      </w:pPr>
      <w:bookmarkStart w:name="5dVI-1733218420047" w:id="155"/>
      <w:bookmarkEnd w:id="155"/>
      <w:r>
        <w:rPr/>
        <w:t>    int x,y;</w:t>
      </w:r>
    </w:p>
    <w:p>
      <w:pPr>
        <w:shd w:val="clear" w:color="auto" w:fill="DBDBDB"/>
      </w:pPr>
      <w:bookmarkStart w:name="5dVI-1733218420047" w:id="156"/>
      <w:bookmarkEnd w:id="156"/>
      <w:r>
        <w:rPr/>
        <w:t>    while(1)</w:t>
      </w:r>
    </w:p>
    <w:p>
      <w:pPr>
        <w:shd w:val="clear" w:color="auto" w:fill="DBDBDB"/>
      </w:pPr>
      <w:bookmarkStart w:name="5dVI-1733218420047" w:id="157"/>
      <w:bookmarkEnd w:id="157"/>
      <w:r>
        <w:rPr/>
        <w:t>    {</w:t>
      </w:r>
    </w:p>
    <w:p>
      <w:pPr>
        <w:shd w:val="clear" w:color="auto" w:fill="DBDBDB"/>
      </w:pPr>
      <w:bookmarkStart w:name="5dVI-1733218420047" w:id="158"/>
      <w:bookmarkEnd w:id="158"/>
      <w:r>
        <w:rPr/>
        <w:t>        read(touch_fd,&amp;ts,sizeof(ts));</w:t>
      </w:r>
    </w:p>
    <w:p>
      <w:pPr>
        <w:shd w:val="clear" w:color="auto" w:fill="DBDBDB"/>
      </w:pPr>
      <w:bookmarkStart w:name="5dVI-1733218420047" w:id="159"/>
      <w:bookmarkEnd w:id="159"/>
      <w:r>
        <w:rPr/>
        <w:t>        // printf("ts.type = %d\n",ts.type);</w:t>
      </w:r>
    </w:p>
    <w:p>
      <w:pPr>
        <w:shd w:val="clear" w:color="auto" w:fill="DBDBDB"/>
      </w:pPr>
      <w:bookmarkStart w:name="5dVI-1733218420047" w:id="160"/>
      <w:bookmarkEnd w:id="160"/>
      <w:r>
        <w:rPr/>
        <w:t>        // printf("ts.code = %d\n",ts.code);</w:t>
      </w:r>
    </w:p>
    <w:p>
      <w:pPr>
        <w:shd w:val="clear" w:color="auto" w:fill="DBDBDB"/>
      </w:pPr>
      <w:bookmarkStart w:name="5dVI-1733218420047" w:id="161"/>
      <w:bookmarkEnd w:id="161"/>
      <w:r>
        <w:rPr/>
        <w:t>        // printf("ts.value = %d\n",ts.value);</w:t>
      </w:r>
    </w:p>
    <w:p>
      <w:pPr>
        <w:shd w:val="clear" w:color="auto" w:fill="DBDBDB"/>
      </w:pPr>
      <w:bookmarkStart w:name="5dVI-1733218420047" w:id="162"/>
      <w:bookmarkEnd w:id="162"/>
      <w:r>
        <w:rPr/>
        <w:t>        if(ts.type == 3 &amp;&amp; ts.code == 0)//判断是否为X轴</w:t>
      </w:r>
    </w:p>
    <w:p>
      <w:pPr>
        <w:shd w:val="clear" w:color="auto" w:fill="DBDBDB"/>
      </w:pPr>
      <w:bookmarkStart w:name="5dVI-1733218420047" w:id="163"/>
      <w:bookmarkEnd w:id="163"/>
      <w:r>
        <w:rPr/>
        <w:t>            x = ts.value*800/1022;//0~1022 0~800 *800/1022:将1022坐标改成800坐标</w:t>
      </w:r>
    </w:p>
    <w:p>
      <w:pPr>
        <w:shd w:val="clear" w:color="auto" w:fill="DBDBDB"/>
      </w:pPr>
      <w:bookmarkStart w:name="5dVI-1733218420047" w:id="164"/>
      <w:bookmarkEnd w:id="164"/>
      <w:r>
        <w:rPr/>
        <w:t>        if(ts.type == 3 &amp;&amp; ts.code == 1)//判断是否为Y轴</w:t>
      </w:r>
    </w:p>
    <w:p>
      <w:pPr>
        <w:shd w:val="clear" w:color="auto" w:fill="DBDBDB"/>
      </w:pPr>
      <w:bookmarkStart w:name="5dVI-1733218420047" w:id="165"/>
      <w:bookmarkEnd w:id="165"/>
      <w:r>
        <w:rPr/>
        <w:t>            y = ts.value*480/598;//0~598 0~480 *480/598：将598坐标改成480坐标</w:t>
      </w:r>
    </w:p>
    <w:p>
      <w:pPr>
        <w:shd w:val="clear" w:color="auto" w:fill="DBDBDB"/>
      </w:pPr>
      <w:bookmarkStart w:name="5dVI-1733218420047" w:id="166"/>
      <w:bookmarkEnd w:id="166"/>
      <w:r>
        <w:rPr/>
        <w:t>        if(ts.type == 1 &amp;&amp; ts.code == 330 &amp;&amp; ts.value == 1)//判断是否按下触摸屏</w:t>
      </w:r>
    </w:p>
    <w:p>
      <w:pPr>
        <w:shd w:val="clear" w:color="auto" w:fill="DBDBDB"/>
      </w:pPr>
      <w:bookmarkStart w:name="5dVI-1733218420047" w:id="167"/>
      <w:bookmarkEnd w:id="167"/>
      <w:r>
        <w:rPr/>
        <w:t>            printf("(%d %d)\n",x,y);</w:t>
      </w:r>
    </w:p>
    <w:p>
      <w:pPr>
        <w:shd w:val="clear" w:color="auto" w:fill="DBDBDB"/>
      </w:pPr>
      <w:bookmarkStart w:name="5dVI-1733218420047" w:id="168"/>
      <w:bookmarkEnd w:id="168"/>
      <w:r>
        <w:rPr/>
        <w:t xml:space="preserve">        </w:t>
      </w:r>
    </w:p>
    <w:p>
      <w:pPr>
        <w:shd w:val="clear" w:color="auto" w:fill="DBDBDB"/>
      </w:pPr>
      <w:bookmarkStart w:name="5dVI-1733218420047" w:id="169"/>
      <w:bookmarkEnd w:id="169"/>
      <w:r>
        <w:rPr/>
        <w:t>    }</w:t>
      </w:r>
    </w:p>
    <w:p>
      <w:pPr>
        <w:shd w:val="clear" w:color="auto" w:fill="DBDBDB"/>
      </w:pPr>
      <w:bookmarkStart w:name="5dVI-1733218420047" w:id="170"/>
      <w:bookmarkEnd w:id="170"/>
      <w:r>
        <w:rPr/>
        <w:t>}</w:t>
      </w:r>
    </w:p>
    <w:p>
      <w:pPr/>
      <w:bookmarkStart w:name="P9pv-1656946307882" w:id="171"/>
      <w:bookmarkEnd w:id="171"/>
    </w:p>
    <w:p>
      <w:pPr>
        <w:pStyle w:val="1"/>
        <w:spacing w:line="240" w:lineRule="auto" w:before="0" w:after="0"/>
      </w:pPr>
      <w:bookmarkStart w:name="bggy-1683816352145" w:id="172"/>
      <w:bookmarkEnd w:id="172"/>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jpeg" Type="http://schemas.openxmlformats.org/officeDocument/2006/relationships/image"/><Relationship Id="rId4" Target="media/image2.jpeg" Type="http://schemas.openxmlformats.org/officeDocument/2006/relationships/image"/><Relationship Id="rId5" Target="numbering.xml" Type="http://schemas.openxmlformats.org/officeDocument/2006/relationships/numbering"/><Relationship Id="rId6" Target="media/image3.jpeg" Type="http://schemas.openxmlformats.org/officeDocument/2006/relationships/image"/><Relationship Id="rId7" Target="media/image4.jpeg" Type="http://schemas.openxmlformats.org/officeDocument/2006/relationships/image"/><Relationship Id="rId8" Target="media/image5.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2024-12-26T14:00:12Z</dcterms:created>
  <dc:creator>Apache POI</dc:creator>
</cp:coreProperties>
</file>