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Pr="007B34F7" w:rsidRDefault="00410A04" w:rsidP="00410A04">
      <w:pPr>
        <w:spacing w:line="480" w:lineRule="auto"/>
        <w:jc w:val="center"/>
        <w:rPr>
          <w:rFonts w:ascii="Times New Roman" w:eastAsia="Times New Roman" w:hAnsi="Times New Roman" w:cs="Times New Roman"/>
        </w:rPr>
      </w:pPr>
    </w:p>
    <w:p w:rsidR="00410A04" w:rsidRPr="007B34F7" w:rsidRDefault="00410A04" w:rsidP="00410A04">
      <w:pPr>
        <w:spacing w:line="480" w:lineRule="auto"/>
        <w:jc w:val="center"/>
        <w:rPr>
          <w:rFonts w:ascii="Times New Roman" w:eastAsia="Times New Roman" w:hAnsi="Times New Roman" w:cs="Times New Roman"/>
        </w:rPr>
      </w:pPr>
      <w:r w:rsidRPr="007B34F7">
        <w:rPr>
          <w:rFonts w:ascii="Times New Roman" w:eastAsia="Times New Roman" w:hAnsi="Times New Roman" w:cs="Times New Roman"/>
        </w:rPr>
        <w:t>University of the People</w:t>
      </w:r>
    </w:p>
    <w:p w:rsidR="00410A04" w:rsidRPr="007B34F7" w:rsidRDefault="007D3830" w:rsidP="00410A04">
      <w:pPr>
        <w:spacing w:line="480" w:lineRule="auto"/>
        <w:jc w:val="center"/>
        <w:rPr>
          <w:rFonts w:ascii="Times New Roman" w:eastAsia="Times New Roman" w:hAnsi="Times New Roman" w:cs="Times New Roman"/>
        </w:rPr>
      </w:pPr>
      <w:hyperlink r:id="rId6" w:anchor="section-1" w:tooltip="PHIL 1404-01 Ethics and Social Responsibility - AY2024-T5" w:history="1">
        <w:r w:rsidR="00187928">
          <w:rPr>
            <w:rFonts w:ascii="Times New Roman" w:eastAsia="Times New Roman" w:hAnsi="Times New Roman" w:cs="Times New Roman"/>
          </w:rPr>
          <w:t>AHIST</w:t>
        </w:r>
        <w:r w:rsidR="00410A04" w:rsidRPr="007B34F7">
          <w:rPr>
            <w:rFonts w:ascii="Times New Roman" w:eastAsia="Times New Roman" w:hAnsi="Times New Roman" w:cs="Times New Roman"/>
          </w:rPr>
          <w:t xml:space="preserve"> </w:t>
        </w:r>
        <w:r w:rsidR="00187928">
          <w:rPr>
            <w:rFonts w:ascii="Times New Roman" w:eastAsia="Times New Roman" w:hAnsi="Times New Roman" w:cs="Times New Roman"/>
          </w:rPr>
          <w:t>1401</w:t>
        </w:r>
      </w:hyperlink>
      <w:r w:rsidR="00187928">
        <w:rPr>
          <w:rFonts w:ascii="Times New Roman" w:eastAsia="Times New Roman" w:hAnsi="Times New Roman" w:cs="Times New Roman"/>
        </w:rPr>
        <w:t>Art History</w:t>
      </w:r>
    </w:p>
    <w:p w:rsidR="00410A04" w:rsidRPr="007B34F7" w:rsidRDefault="00410A04" w:rsidP="00410A04">
      <w:pPr>
        <w:spacing w:line="480" w:lineRule="auto"/>
        <w:jc w:val="center"/>
        <w:rPr>
          <w:rFonts w:ascii="Times New Roman" w:hAnsi="Times New Roman" w:cs="Times New Roman"/>
        </w:rPr>
      </w:pPr>
      <w:r w:rsidRPr="007B34F7">
        <w:rPr>
          <w:rFonts w:ascii="Times New Roman" w:eastAsia="Times New Roman" w:hAnsi="Times New Roman" w:cs="Times New Roman"/>
        </w:rPr>
        <w:t xml:space="preserve">Unit </w:t>
      </w:r>
      <w:r w:rsidR="008A0281">
        <w:rPr>
          <w:rFonts w:ascii="Times New Roman" w:eastAsia="Times New Roman" w:hAnsi="Times New Roman" w:cs="Times New Roman"/>
        </w:rPr>
        <w:t>2</w:t>
      </w:r>
      <w:r w:rsidRPr="007B34F7">
        <w:rPr>
          <w:rFonts w:ascii="Times New Roman" w:eastAsia="Times New Roman" w:hAnsi="Times New Roman" w:cs="Times New Roman"/>
        </w:rPr>
        <w:t xml:space="preserve"> Written Assignment </w:t>
      </w:r>
      <w:r w:rsidR="008A0281">
        <w:rPr>
          <w:rFonts w:ascii="Times New Roman" w:eastAsia="Times New Roman" w:hAnsi="Times New Roman" w:cs="Times New Roman"/>
        </w:rPr>
        <w:t>2</w:t>
      </w:r>
    </w:p>
    <w:p w:rsidR="00410A04" w:rsidRPr="007B34F7" w:rsidRDefault="00410A04" w:rsidP="00410A04">
      <w:pPr>
        <w:spacing w:line="480" w:lineRule="auto"/>
        <w:jc w:val="center"/>
        <w:rPr>
          <w:rFonts w:ascii="Times New Roman" w:hAnsi="Times New Roman" w:cs="Times New Roman"/>
        </w:rPr>
      </w:pPr>
      <w:r w:rsidRPr="007B34F7">
        <w:rPr>
          <w:rFonts w:ascii="Times New Roman" w:eastAsia="Times New Roman" w:hAnsi="Times New Roman" w:cs="Times New Roman"/>
        </w:rPr>
        <w:t>Liang Xiao</w:t>
      </w:r>
    </w:p>
    <w:p w:rsidR="00410A04" w:rsidRPr="007B34F7" w:rsidRDefault="00410A04" w:rsidP="00410A04">
      <w:pPr>
        <w:spacing w:line="480" w:lineRule="auto"/>
        <w:rPr>
          <w:rFonts w:ascii="Times New Roman" w:hAnsi="Times New Roman" w:cs="Times New Roman"/>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A062FA" w:rsidRPr="00A062FA" w:rsidRDefault="00A062FA" w:rsidP="00CE7003">
      <w:pPr>
        <w:spacing w:line="480" w:lineRule="auto"/>
        <w:rPr>
          <w:rFonts w:ascii="Times New Roman" w:hAnsi="Times New Roman" w:cs="Times New Roman"/>
          <w:sz w:val="24"/>
          <w:szCs w:val="24"/>
        </w:rPr>
      </w:pPr>
      <w:r w:rsidRPr="00A062FA">
        <w:rPr>
          <w:rFonts w:ascii="Times New Roman" w:hAnsi="Times New Roman" w:cs="Times New Roman"/>
          <w:sz w:val="24"/>
          <w:szCs w:val="24"/>
        </w:rPr>
        <w:lastRenderedPageBreak/>
        <w:t>The Parthenon and Pantheon: Reflections of Ancient Greek and Roman Culture</w:t>
      </w:r>
    </w:p>
    <w:p w:rsidR="00A062FA" w:rsidRDefault="00A062FA" w:rsidP="00CE7003">
      <w:pPr>
        <w:spacing w:line="480" w:lineRule="auto"/>
        <w:rPr>
          <w:rFonts w:ascii="Times New Roman" w:hAnsi="Times New Roman" w:cs="Times New Roman"/>
          <w:sz w:val="24"/>
          <w:szCs w:val="24"/>
        </w:rPr>
      </w:pPr>
    </w:p>
    <w:p w:rsidR="007A3D3A" w:rsidRPr="00A062FA" w:rsidRDefault="007A3D3A" w:rsidP="00CE7003">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rsidR="00A062FA" w:rsidRPr="00A062FA" w:rsidRDefault="00A062FA" w:rsidP="00CE7003">
      <w:pPr>
        <w:spacing w:line="480" w:lineRule="auto"/>
        <w:rPr>
          <w:rFonts w:ascii="Times New Roman" w:hAnsi="Times New Roman" w:cs="Times New Roman"/>
          <w:sz w:val="24"/>
          <w:szCs w:val="24"/>
        </w:rPr>
      </w:pPr>
      <w:r w:rsidRPr="00A062FA">
        <w:rPr>
          <w:rFonts w:ascii="Times New Roman" w:hAnsi="Times New Roman" w:cs="Times New Roman"/>
          <w:sz w:val="24"/>
          <w:szCs w:val="24"/>
        </w:rPr>
        <w:t>The architectural marvels of ancient Greece and Rome continue to captivate our imagination, serving as enduring testaments to the ingenuity and cultural values of these civilizations. Two iconic structures, the Parthenon in Athens and the Pantheon in Rome, stand out as quintessential examples of their respective cultures. This essay explores how the style and function of these buildings embody the essence of ancient Greek and Roman societies, highlighting both their similarities and differences.</w:t>
      </w:r>
    </w:p>
    <w:p w:rsidR="00A062FA" w:rsidRPr="00A062FA" w:rsidRDefault="00A062FA" w:rsidP="00CE7003">
      <w:pPr>
        <w:spacing w:line="480" w:lineRule="auto"/>
        <w:rPr>
          <w:rFonts w:ascii="Times New Roman" w:hAnsi="Times New Roman" w:cs="Times New Roman"/>
          <w:sz w:val="24"/>
          <w:szCs w:val="24"/>
        </w:rPr>
      </w:pPr>
    </w:p>
    <w:p w:rsidR="00A062FA" w:rsidRPr="00A062FA" w:rsidRDefault="00A062FA" w:rsidP="00CE7003">
      <w:pPr>
        <w:spacing w:line="480" w:lineRule="auto"/>
        <w:rPr>
          <w:rFonts w:ascii="Times New Roman" w:hAnsi="Times New Roman" w:cs="Times New Roman"/>
          <w:sz w:val="24"/>
          <w:szCs w:val="24"/>
        </w:rPr>
      </w:pPr>
      <w:r w:rsidRPr="00A062FA">
        <w:rPr>
          <w:rFonts w:ascii="Times New Roman" w:hAnsi="Times New Roman" w:cs="Times New Roman"/>
          <w:sz w:val="24"/>
          <w:szCs w:val="24"/>
        </w:rPr>
        <w:t>The Parthenon, perched atop the Acropolis in Athens, epitomizes the ideals of classical Greek architecture. Constructed between 447 and 432 BCE, this Doric temple dedicated to Athena embodies the Greek pursuit of harmony, proportion, and mathematical precision (Beard, 2010). Its exterior, adorned with intricate friezes and metopes, narrates tales from Greek mythology, reflecting the culture's rich oral tradition and religious beliefs. The Parthenon's function transcended mere religious worship; it served as a symbol of Athenian democracy and imperial power, housing the city's treasury and showcasing its artistic prowess (</w:t>
      </w:r>
      <w:proofErr w:type="spellStart"/>
      <w:r w:rsidRPr="00A062FA">
        <w:rPr>
          <w:rFonts w:ascii="Times New Roman" w:hAnsi="Times New Roman" w:cs="Times New Roman"/>
          <w:sz w:val="24"/>
          <w:szCs w:val="24"/>
        </w:rPr>
        <w:t>Neils</w:t>
      </w:r>
      <w:proofErr w:type="spellEnd"/>
      <w:r w:rsidRPr="00A062FA">
        <w:rPr>
          <w:rFonts w:ascii="Times New Roman" w:hAnsi="Times New Roman" w:cs="Times New Roman"/>
          <w:sz w:val="24"/>
          <w:szCs w:val="24"/>
        </w:rPr>
        <w:t>, 2005).</w:t>
      </w:r>
    </w:p>
    <w:p w:rsidR="00A062FA" w:rsidRPr="00A062FA" w:rsidRDefault="00A062FA" w:rsidP="00CE7003">
      <w:pPr>
        <w:spacing w:line="480" w:lineRule="auto"/>
        <w:rPr>
          <w:rFonts w:ascii="Times New Roman" w:hAnsi="Times New Roman" w:cs="Times New Roman"/>
          <w:sz w:val="24"/>
          <w:szCs w:val="24"/>
        </w:rPr>
      </w:pPr>
    </w:p>
    <w:p w:rsidR="00A062FA" w:rsidRPr="00A062FA" w:rsidRDefault="00A062FA" w:rsidP="00CE7003">
      <w:pPr>
        <w:spacing w:line="480" w:lineRule="auto"/>
        <w:rPr>
          <w:rFonts w:ascii="Times New Roman" w:hAnsi="Times New Roman" w:cs="Times New Roman"/>
          <w:sz w:val="24"/>
          <w:szCs w:val="24"/>
        </w:rPr>
      </w:pPr>
      <w:r w:rsidRPr="00A062FA">
        <w:rPr>
          <w:rFonts w:ascii="Times New Roman" w:hAnsi="Times New Roman" w:cs="Times New Roman"/>
          <w:sz w:val="24"/>
          <w:szCs w:val="24"/>
        </w:rPr>
        <w:t xml:space="preserve">In contrast, the Pantheon in Rome, built nearly six centuries later around 126 CE, represents the pinnacle of Roman architectural achievement. Unlike the Parthenon's rectangular design, the Pantheon features a circular layout crowned by a massive concrete dome – a testament to Roman engineering ingenuity (MacDonald, 2002). </w:t>
      </w:r>
      <w:r w:rsidRPr="00A062FA">
        <w:rPr>
          <w:rFonts w:ascii="Times New Roman" w:hAnsi="Times New Roman" w:cs="Times New Roman"/>
          <w:sz w:val="24"/>
          <w:szCs w:val="24"/>
        </w:rPr>
        <w:lastRenderedPageBreak/>
        <w:t>Originally dedicated to all Roman gods, the Pantheon's function evolved over time, eventually becoming a Christian church. This adaptability reflects the pragmatic nature of Roman culture and its ability to assimilate diverse influences.</w:t>
      </w:r>
    </w:p>
    <w:p w:rsidR="00A062FA" w:rsidRPr="00A062FA" w:rsidRDefault="00A062FA" w:rsidP="00CE7003">
      <w:pPr>
        <w:spacing w:line="480" w:lineRule="auto"/>
        <w:rPr>
          <w:rFonts w:ascii="Times New Roman" w:hAnsi="Times New Roman" w:cs="Times New Roman"/>
          <w:sz w:val="24"/>
          <w:szCs w:val="24"/>
        </w:rPr>
      </w:pPr>
    </w:p>
    <w:p w:rsidR="00A062FA" w:rsidRPr="00A062FA" w:rsidRDefault="00A062FA" w:rsidP="00CE7003">
      <w:pPr>
        <w:spacing w:line="480" w:lineRule="auto"/>
        <w:rPr>
          <w:rFonts w:ascii="Times New Roman" w:hAnsi="Times New Roman" w:cs="Times New Roman"/>
          <w:sz w:val="24"/>
          <w:szCs w:val="24"/>
        </w:rPr>
      </w:pPr>
      <w:r w:rsidRPr="00A062FA">
        <w:rPr>
          <w:rFonts w:ascii="Times New Roman" w:hAnsi="Times New Roman" w:cs="Times New Roman"/>
          <w:sz w:val="24"/>
          <w:szCs w:val="24"/>
        </w:rPr>
        <w:t>The differences between these structures mirror the distinct cultural values of their creators. The Parthenon's emphasis on external beauty and narrative sculpture aligns with the Greek focus on idealized forms and public discourse. Its elevated position on the Acropolis reinforces the Greek reverence for their gods and the importance of civic pride. The Pantheon, conversely, impresses with its interior space and innovative construction techniques, showcasing the Roman penchant for practical solutions and technological advancement (Wilson Jones, 2000).</w:t>
      </w:r>
    </w:p>
    <w:p w:rsidR="00A062FA" w:rsidRPr="00A062FA" w:rsidRDefault="00A062FA" w:rsidP="00CE7003">
      <w:pPr>
        <w:spacing w:line="480" w:lineRule="auto"/>
        <w:rPr>
          <w:rFonts w:ascii="Times New Roman" w:hAnsi="Times New Roman" w:cs="Times New Roman"/>
          <w:sz w:val="24"/>
          <w:szCs w:val="24"/>
        </w:rPr>
      </w:pPr>
    </w:p>
    <w:p w:rsidR="00A062FA" w:rsidRPr="00A062FA" w:rsidRDefault="00A062FA" w:rsidP="00CE7003">
      <w:pPr>
        <w:spacing w:line="480" w:lineRule="auto"/>
        <w:rPr>
          <w:rFonts w:ascii="Times New Roman" w:hAnsi="Times New Roman" w:cs="Times New Roman"/>
          <w:sz w:val="24"/>
          <w:szCs w:val="24"/>
        </w:rPr>
      </w:pPr>
      <w:r w:rsidRPr="00A062FA">
        <w:rPr>
          <w:rFonts w:ascii="Times New Roman" w:hAnsi="Times New Roman" w:cs="Times New Roman"/>
          <w:sz w:val="24"/>
          <w:szCs w:val="24"/>
        </w:rPr>
        <w:t>Despite these differences, both buildings share common elements that underscore the cultural continuity between ancient Greece and Rome. Both structures employ columns, albeit in different orders – Doric for the Parthenon and Corinthian for the Pantheon's portico. This architectural lineage demonstrates Rome's adoption and adaptation of Greek aesthetic principles. Additionally, both buildings served as repositories of cultural and religious significance, reflecting the intertwined nature of spirituality and civic life in both societies (Stamper, 2005).</w:t>
      </w:r>
    </w:p>
    <w:p w:rsidR="00A062FA" w:rsidRPr="00A062FA" w:rsidRDefault="00A062FA" w:rsidP="00CE7003">
      <w:pPr>
        <w:spacing w:line="480" w:lineRule="auto"/>
        <w:rPr>
          <w:rFonts w:ascii="Times New Roman" w:hAnsi="Times New Roman" w:cs="Times New Roman"/>
          <w:sz w:val="24"/>
          <w:szCs w:val="24"/>
        </w:rPr>
      </w:pPr>
    </w:p>
    <w:p w:rsidR="00A062FA" w:rsidRPr="00A062FA" w:rsidRDefault="00A062FA" w:rsidP="00CE7003">
      <w:pPr>
        <w:spacing w:line="480" w:lineRule="auto"/>
        <w:rPr>
          <w:rFonts w:ascii="Times New Roman" w:hAnsi="Times New Roman" w:cs="Times New Roman"/>
          <w:sz w:val="24"/>
          <w:szCs w:val="24"/>
        </w:rPr>
      </w:pPr>
      <w:r w:rsidRPr="00A062FA">
        <w:rPr>
          <w:rFonts w:ascii="Times New Roman" w:hAnsi="Times New Roman" w:cs="Times New Roman"/>
          <w:sz w:val="24"/>
          <w:szCs w:val="24"/>
        </w:rPr>
        <w:t xml:space="preserve">The materials used in construction also offer insights into the respective cultures. The Parthenon's marble exterior embodies the Greek appreciation for natural beauty and their skill in stone carving. The Pantheon's use of concrete, brick, and varied stone </w:t>
      </w:r>
      <w:r w:rsidRPr="00A062FA">
        <w:rPr>
          <w:rFonts w:ascii="Times New Roman" w:hAnsi="Times New Roman" w:cs="Times New Roman"/>
          <w:sz w:val="24"/>
          <w:szCs w:val="24"/>
        </w:rPr>
        <w:lastRenderedPageBreak/>
        <w:t>types highlights Roman pragmatism and their ability to innovate with available resources (Lancaster, 2005).</w:t>
      </w:r>
    </w:p>
    <w:p w:rsidR="00A062FA" w:rsidRPr="00A062FA" w:rsidRDefault="00A062FA" w:rsidP="00CE7003">
      <w:pPr>
        <w:spacing w:line="480" w:lineRule="auto"/>
        <w:rPr>
          <w:rFonts w:ascii="Times New Roman" w:hAnsi="Times New Roman" w:cs="Times New Roman"/>
          <w:sz w:val="24"/>
          <w:szCs w:val="24"/>
        </w:rPr>
      </w:pPr>
    </w:p>
    <w:p w:rsidR="00A062FA" w:rsidRPr="00A062FA" w:rsidRDefault="00A062FA" w:rsidP="00CE7003">
      <w:pPr>
        <w:spacing w:line="480" w:lineRule="auto"/>
        <w:rPr>
          <w:rFonts w:ascii="Times New Roman" w:hAnsi="Times New Roman" w:cs="Times New Roman"/>
          <w:sz w:val="24"/>
          <w:szCs w:val="24"/>
        </w:rPr>
      </w:pPr>
      <w:r w:rsidRPr="00A062FA">
        <w:rPr>
          <w:rFonts w:ascii="Times New Roman" w:hAnsi="Times New Roman" w:cs="Times New Roman"/>
          <w:sz w:val="24"/>
          <w:szCs w:val="24"/>
        </w:rPr>
        <w:t>In conclusion, the Parthenon and Pantheon serve as architectural embodiments of ancient Greek and Roman cultures. While the Parthenon reflects Greek ideals of harmony, democracy, and religious devotion, the Pantheon showcases Roman engineering prowess, adaptability, and cultural synthesis. Together, these iconic structures illustrate both the unique characteristics of their respective civilizations and the cultural continuity that linked the ancient Mediterranean world. As we continue to study and admire these architectural marvels, we gain deeper insights into the values, aspirations, and achievements of these influential ancient societies.</w:t>
      </w:r>
    </w:p>
    <w:p w:rsidR="00A062FA" w:rsidRDefault="00A062FA" w:rsidP="00CE7003">
      <w:pPr>
        <w:spacing w:line="480" w:lineRule="auto"/>
        <w:rPr>
          <w:rFonts w:ascii="Times New Roman" w:hAnsi="Times New Roman" w:cs="Times New Roman"/>
          <w:sz w:val="24"/>
          <w:szCs w:val="24"/>
        </w:rPr>
      </w:pPr>
    </w:p>
    <w:p w:rsidR="004212F7" w:rsidRDefault="004212F7" w:rsidP="00CE7003">
      <w:pPr>
        <w:spacing w:line="480" w:lineRule="auto"/>
        <w:rPr>
          <w:rFonts w:ascii="Times New Roman" w:hAnsi="Times New Roman" w:cs="Times New Roman"/>
          <w:sz w:val="24"/>
          <w:szCs w:val="24"/>
        </w:rPr>
      </w:pPr>
    </w:p>
    <w:p w:rsidR="004212F7" w:rsidRDefault="004212F7" w:rsidP="00CE7003">
      <w:pPr>
        <w:spacing w:line="480" w:lineRule="auto"/>
        <w:rPr>
          <w:rFonts w:ascii="Times New Roman" w:hAnsi="Times New Roman" w:cs="Times New Roman"/>
          <w:sz w:val="24"/>
          <w:szCs w:val="24"/>
        </w:rPr>
      </w:pPr>
    </w:p>
    <w:p w:rsidR="004212F7" w:rsidRDefault="004212F7" w:rsidP="00CE7003">
      <w:pPr>
        <w:spacing w:line="480" w:lineRule="auto"/>
        <w:rPr>
          <w:rFonts w:ascii="Times New Roman" w:hAnsi="Times New Roman" w:cs="Times New Roman"/>
          <w:sz w:val="24"/>
          <w:szCs w:val="24"/>
        </w:rPr>
      </w:pPr>
    </w:p>
    <w:p w:rsidR="004212F7" w:rsidRDefault="004212F7" w:rsidP="00CE7003">
      <w:pPr>
        <w:spacing w:line="480" w:lineRule="auto"/>
        <w:rPr>
          <w:rFonts w:ascii="Times New Roman" w:hAnsi="Times New Roman" w:cs="Times New Roman"/>
          <w:sz w:val="24"/>
          <w:szCs w:val="24"/>
        </w:rPr>
      </w:pPr>
    </w:p>
    <w:p w:rsidR="004212F7" w:rsidRDefault="004212F7" w:rsidP="00CE7003">
      <w:pPr>
        <w:spacing w:line="480" w:lineRule="auto"/>
        <w:rPr>
          <w:rFonts w:ascii="Times New Roman" w:hAnsi="Times New Roman" w:cs="Times New Roman"/>
          <w:sz w:val="24"/>
          <w:szCs w:val="24"/>
        </w:rPr>
      </w:pPr>
    </w:p>
    <w:p w:rsidR="004212F7" w:rsidRDefault="004212F7" w:rsidP="00CE7003">
      <w:pPr>
        <w:spacing w:line="480" w:lineRule="auto"/>
        <w:rPr>
          <w:rFonts w:ascii="Times New Roman" w:hAnsi="Times New Roman" w:cs="Times New Roman"/>
          <w:sz w:val="24"/>
          <w:szCs w:val="24"/>
        </w:rPr>
      </w:pPr>
    </w:p>
    <w:p w:rsidR="004212F7" w:rsidRDefault="004212F7" w:rsidP="00CE7003">
      <w:pPr>
        <w:spacing w:line="480" w:lineRule="auto"/>
        <w:rPr>
          <w:rFonts w:ascii="Times New Roman" w:hAnsi="Times New Roman" w:cs="Times New Roman"/>
          <w:sz w:val="24"/>
          <w:szCs w:val="24"/>
        </w:rPr>
      </w:pPr>
    </w:p>
    <w:p w:rsidR="004212F7" w:rsidRDefault="004212F7" w:rsidP="00CE7003">
      <w:pPr>
        <w:spacing w:line="480" w:lineRule="auto"/>
        <w:rPr>
          <w:rFonts w:ascii="Times New Roman" w:hAnsi="Times New Roman" w:cs="Times New Roman"/>
          <w:sz w:val="24"/>
          <w:szCs w:val="24"/>
        </w:rPr>
      </w:pPr>
    </w:p>
    <w:p w:rsidR="004212F7" w:rsidRDefault="004212F7" w:rsidP="00CE7003">
      <w:pPr>
        <w:spacing w:line="480" w:lineRule="auto"/>
        <w:rPr>
          <w:rFonts w:ascii="Times New Roman" w:hAnsi="Times New Roman" w:cs="Times New Roman"/>
          <w:sz w:val="24"/>
          <w:szCs w:val="24"/>
        </w:rPr>
      </w:pPr>
    </w:p>
    <w:p w:rsidR="004212F7" w:rsidRPr="00A062FA" w:rsidRDefault="004212F7" w:rsidP="00CE7003">
      <w:pPr>
        <w:spacing w:line="480" w:lineRule="auto"/>
        <w:rPr>
          <w:rFonts w:ascii="Times New Roman" w:hAnsi="Times New Roman" w:cs="Times New Roman"/>
          <w:sz w:val="24"/>
          <w:szCs w:val="24"/>
        </w:rPr>
      </w:pPr>
    </w:p>
    <w:p w:rsidR="00A062FA" w:rsidRPr="00A062FA" w:rsidRDefault="00A062FA" w:rsidP="00CE7003">
      <w:pPr>
        <w:spacing w:line="480" w:lineRule="auto"/>
        <w:rPr>
          <w:rFonts w:ascii="Times New Roman" w:hAnsi="Times New Roman" w:cs="Times New Roman"/>
          <w:sz w:val="24"/>
          <w:szCs w:val="24"/>
        </w:rPr>
      </w:pPr>
      <w:r w:rsidRPr="00515002">
        <w:rPr>
          <w:rFonts w:ascii="Times New Roman" w:hAnsi="Times New Roman" w:cs="Times New Roman"/>
          <w:b/>
          <w:sz w:val="24"/>
          <w:szCs w:val="24"/>
        </w:rPr>
        <w:lastRenderedPageBreak/>
        <w:t>References</w:t>
      </w:r>
    </w:p>
    <w:p w:rsidR="00A062FA" w:rsidRPr="00A062FA" w:rsidRDefault="00A062FA" w:rsidP="00CE7003">
      <w:pPr>
        <w:spacing w:line="480" w:lineRule="auto"/>
        <w:rPr>
          <w:rFonts w:ascii="Times New Roman" w:hAnsi="Times New Roman" w:cs="Times New Roman"/>
          <w:sz w:val="24"/>
          <w:szCs w:val="24"/>
        </w:rPr>
      </w:pPr>
      <w:r w:rsidRPr="00A062FA">
        <w:rPr>
          <w:rFonts w:ascii="Times New Roman" w:hAnsi="Times New Roman" w:cs="Times New Roman"/>
          <w:sz w:val="24"/>
          <w:szCs w:val="24"/>
        </w:rPr>
        <w:t>Beard, M. (2010). The Parthenon. Profile Books.</w:t>
      </w:r>
    </w:p>
    <w:p w:rsidR="00A062FA" w:rsidRPr="00A062FA" w:rsidRDefault="00A062FA" w:rsidP="00CE7003">
      <w:pPr>
        <w:spacing w:line="480" w:lineRule="auto"/>
        <w:rPr>
          <w:rFonts w:ascii="Times New Roman" w:hAnsi="Times New Roman" w:cs="Times New Roman"/>
          <w:sz w:val="24"/>
          <w:szCs w:val="24"/>
        </w:rPr>
      </w:pPr>
      <w:r w:rsidRPr="00A062FA">
        <w:rPr>
          <w:rFonts w:ascii="Times New Roman" w:hAnsi="Times New Roman" w:cs="Times New Roman"/>
          <w:sz w:val="24"/>
          <w:szCs w:val="24"/>
        </w:rPr>
        <w:t>Lancaster, L. C. (2005). Concrete vaulted construction in Imperial Rome: Innovations in context. Cambridge University Press.</w:t>
      </w:r>
    </w:p>
    <w:p w:rsidR="00A062FA" w:rsidRPr="00A062FA" w:rsidRDefault="00A062FA" w:rsidP="00CE7003">
      <w:pPr>
        <w:spacing w:line="480" w:lineRule="auto"/>
        <w:rPr>
          <w:rFonts w:ascii="Times New Roman" w:hAnsi="Times New Roman" w:cs="Times New Roman"/>
          <w:sz w:val="24"/>
          <w:szCs w:val="24"/>
        </w:rPr>
      </w:pPr>
      <w:r w:rsidRPr="00A062FA">
        <w:rPr>
          <w:rFonts w:ascii="Times New Roman" w:hAnsi="Times New Roman" w:cs="Times New Roman"/>
          <w:sz w:val="24"/>
          <w:szCs w:val="24"/>
        </w:rPr>
        <w:t>MacDonald, W. L. (2002). The Pantheon: Design, meaning, and progeny. Harvard University Press.</w:t>
      </w:r>
    </w:p>
    <w:p w:rsidR="00A062FA" w:rsidRPr="00A062FA" w:rsidRDefault="00A062FA" w:rsidP="00CE7003">
      <w:pPr>
        <w:spacing w:line="480" w:lineRule="auto"/>
        <w:rPr>
          <w:rFonts w:ascii="Times New Roman" w:hAnsi="Times New Roman" w:cs="Times New Roman"/>
          <w:sz w:val="24"/>
          <w:szCs w:val="24"/>
        </w:rPr>
      </w:pPr>
      <w:proofErr w:type="spellStart"/>
      <w:r w:rsidRPr="00A062FA">
        <w:rPr>
          <w:rFonts w:ascii="Times New Roman" w:hAnsi="Times New Roman" w:cs="Times New Roman"/>
          <w:sz w:val="24"/>
          <w:szCs w:val="24"/>
        </w:rPr>
        <w:t>Neils</w:t>
      </w:r>
      <w:proofErr w:type="spellEnd"/>
      <w:r w:rsidRPr="00A062FA">
        <w:rPr>
          <w:rFonts w:ascii="Times New Roman" w:hAnsi="Times New Roman" w:cs="Times New Roman"/>
          <w:sz w:val="24"/>
          <w:szCs w:val="24"/>
        </w:rPr>
        <w:t>, J. (2005). The Parthenon: From antiquity to the present. Cambridge University Press.</w:t>
      </w:r>
      <w:bookmarkStart w:id="0" w:name="_GoBack"/>
      <w:bookmarkEnd w:id="0"/>
    </w:p>
    <w:p w:rsidR="00A062FA" w:rsidRPr="00A062FA" w:rsidRDefault="00A062FA" w:rsidP="00CE7003">
      <w:pPr>
        <w:spacing w:line="480" w:lineRule="auto"/>
        <w:rPr>
          <w:rFonts w:ascii="Times New Roman" w:hAnsi="Times New Roman" w:cs="Times New Roman"/>
          <w:sz w:val="24"/>
          <w:szCs w:val="24"/>
        </w:rPr>
      </w:pPr>
      <w:r w:rsidRPr="00A062FA">
        <w:rPr>
          <w:rFonts w:ascii="Times New Roman" w:hAnsi="Times New Roman" w:cs="Times New Roman"/>
          <w:sz w:val="24"/>
          <w:szCs w:val="24"/>
        </w:rPr>
        <w:t>Stamper, J. W. (2005). The architecture of Roman temples: The republic to the middle empire. Cambridge University Press.</w:t>
      </w:r>
    </w:p>
    <w:p w:rsidR="00702BD7" w:rsidRPr="00A062FA" w:rsidRDefault="00A062FA" w:rsidP="00CE7003">
      <w:pPr>
        <w:spacing w:line="480" w:lineRule="auto"/>
        <w:rPr>
          <w:rFonts w:ascii="Times New Roman" w:hAnsi="Times New Roman" w:cs="Times New Roman"/>
          <w:sz w:val="24"/>
          <w:szCs w:val="24"/>
        </w:rPr>
      </w:pPr>
      <w:r w:rsidRPr="00A062FA">
        <w:rPr>
          <w:rFonts w:ascii="Times New Roman" w:hAnsi="Times New Roman" w:cs="Times New Roman"/>
          <w:sz w:val="24"/>
          <w:szCs w:val="24"/>
        </w:rPr>
        <w:t>Wilson Jones, M. (2000). Principles of Roman architecture. Yale University Press.</w:t>
      </w:r>
    </w:p>
    <w:sectPr w:rsidR="00702BD7" w:rsidRPr="00A062F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3830" w:rsidRDefault="007D3830" w:rsidP="008A0281">
      <w:pPr>
        <w:spacing w:after="0" w:line="240" w:lineRule="auto"/>
      </w:pPr>
      <w:r>
        <w:separator/>
      </w:r>
    </w:p>
  </w:endnote>
  <w:endnote w:type="continuationSeparator" w:id="0">
    <w:p w:rsidR="007D3830" w:rsidRDefault="007D3830" w:rsidP="008A0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3830" w:rsidRDefault="007D3830" w:rsidP="008A0281">
      <w:pPr>
        <w:spacing w:after="0" w:line="240" w:lineRule="auto"/>
      </w:pPr>
      <w:r>
        <w:separator/>
      </w:r>
    </w:p>
  </w:footnote>
  <w:footnote w:type="continuationSeparator" w:id="0">
    <w:p w:rsidR="007D3830" w:rsidRDefault="007D3830" w:rsidP="008A02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yNjc2MjAwMTA3NbdU0lEKTi0uzszPAykwqgUA/PvBTiwAAAA="/>
  </w:docVars>
  <w:rsids>
    <w:rsidRoot w:val="00E64FCB"/>
    <w:rsid w:val="00187928"/>
    <w:rsid w:val="002013BE"/>
    <w:rsid w:val="00275E82"/>
    <w:rsid w:val="00303097"/>
    <w:rsid w:val="003A6356"/>
    <w:rsid w:val="0040588E"/>
    <w:rsid w:val="00410A04"/>
    <w:rsid w:val="004212F7"/>
    <w:rsid w:val="00436162"/>
    <w:rsid w:val="00440741"/>
    <w:rsid w:val="00457FF7"/>
    <w:rsid w:val="004909B6"/>
    <w:rsid w:val="00515002"/>
    <w:rsid w:val="005419EE"/>
    <w:rsid w:val="005E3373"/>
    <w:rsid w:val="006D485D"/>
    <w:rsid w:val="00702BD7"/>
    <w:rsid w:val="007A3D3A"/>
    <w:rsid w:val="007D3830"/>
    <w:rsid w:val="007F2BE7"/>
    <w:rsid w:val="00803A62"/>
    <w:rsid w:val="00872416"/>
    <w:rsid w:val="008A0281"/>
    <w:rsid w:val="008A5C9D"/>
    <w:rsid w:val="009D52CB"/>
    <w:rsid w:val="00A062FA"/>
    <w:rsid w:val="00C718D6"/>
    <w:rsid w:val="00CE7003"/>
    <w:rsid w:val="00D21539"/>
    <w:rsid w:val="00D31737"/>
    <w:rsid w:val="00E64FC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A00E2D"/>
  <w15:chartTrackingRefBased/>
  <w15:docId w15:val="{C357FBA5-5825-43D4-B342-79E2D7C92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281"/>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0281"/>
  </w:style>
  <w:style w:type="paragraph" w:styleId="Footer">
    <w:name w:val="footer"/>
    <w:basedOn w:val="Normal"/>
    <w:link w:val="FooterChar"/>
    <w:uiPriority w:val="99"/>
    <w:unhideWhenUsed/>
    <w:rsid w:val="008A0281"/>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0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83080">
      <w:bodyDiv w:val="1"/>
      <w:marLeft w:val="0"/>
      <w:marRight w:val="0"/>
      <w:marTop w:val="0"/>
      <w:marBottom w:val="0"/>
      <w:divBdr>
        <w:top w:val="none" w:sz="0" w:space="0" w:color="auto"/>
        <w:left w:val="none" w:sz="0" w:space="0" w:color="auto"/>
        <w:bottom w:val="none" w:sz="0" w:space="0" w:color="auto"/>
        <w:right w:val="none" w:sz="0" w:space="0" w:color="auto"/>
      </w:divBdr>
      <w:divsChild>
        <w:div w:id="164050469">
          <w:marLeft w:val="0"/>
          <w:marRight w:val="0"/>
          <w:marTop w:val="0"/>
          <w:marBottom w:val="0"/>
          <w:divBdr>
            <w:top w:val="single" w:sz="2" w:space="0" w:color="auto"/>
            <w:left w:val="single" w:sz="2" w:space="0" w:color="auto"/>
            <w:bottom w:val="single" w:sz="2" w:space="0" w:color="auto"/>
            <w:right w:val="single" w:sz="2" w:space="0" w:color="auto"/>
          </w:divBdr>
          <w:divsChild>
            <w:div w:id="1258563016">
              <w:marLeft w:val="0"/>
              <w:marRight w:val="0"/>
              <w:marTop w:val="0"/>
              <w:marBottom w:val="0"/>
              <w:divBdr>
                <w:top w:val="single" w:sz="2" w:space="0" w:color="auto"/>
                <w:left w:val="single" w:sz="2" w:space="0" w:color="auto"/>
                <w:bottom w:val="single" w:sz="2" w:space="0" w:color="auto"/>
                <w:right w:val="single" w:sz="2" w:space="0" w:color="auto"/>
              </w:divBdr>
              <w:divsChild>
                <w:div w:id="3351172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1671344">
          <w:marLeft w:val="0"/>
          <w:marRight w:val="0"/>
          <w:marTop w:val="0"/>
          <w:marBottom w:val="0"/>
          <w:divBdr>
            <w:top w:val="single" w:sz="2" w:space="0" w:color="auto"/>
            <w:left w:val="single" w:sz="2" w:space="0" w:color="auto"/>
            <w:bottom w:val="single" w:sz="2" w:space="0" w:color="auto"/>
            <w:right w:val="single" w:sz="2" w:space="0" w:color="auto"/>
          </w:divBdr>
          <w:divsChild>
            <w:div w:id="1282108912">
              <w:marLeft w:val="0"/>
              <w:marRight w:val="0"/>
              <w:marTop w:val="0"/>
              <w:marBottom w:val="0"/>
              <w:divBdr>
                <w:top w:val="single" w:sz="2" w:space="0" w:color="auto"/>
                <w:left w:val="single" w:sz="2" w:space="0" w:color="auto"/>
                <w:bottom w:val="single" w:sz="2" w:space="0" w:color="auto"/>
                <w:right w:val="single" w:sz="2" w:space="0" w:color="auto"/>
              </w:divBdr>
              <w:divsChild>
                <w:div w:id="1399784353">
                  <w:marLeft w:val="0"/>
                  <w:marRight w:val="0"/>
                  <w:marTop w:val="0"/>
                  <w:marBottom w:val="0"/>
                  <w:divBdr>
                    <w:top w:val="single" w:sz="2" w:space="0" w:color="auto"/>
                    <w:left w:val="single" w:sz="2" w:space="0" w:color="auto"/>
                    <w:bottom w:val="single" w:sz="2" w:space="0" w:color="auto"/>
                    <w:right w:val="single" w:sz="2" w:space="0" w:color="auto"/>
                  </w:divBdr>
                  <w:divsChild>
                    <w:div w:id="972062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y.uopeople.edu/course/view.php?id=798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661</Words>
  <Characters>4112</Characters>
  <Application>Microsoft Office Word</Application>
  <DocSecurity>0</DocSecurity>
  <Lines>111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31</cp:revision>
  <dcterms:created xsi:type="dcterms:W3CDTF">2024-09-08T02:48:00Z</dcterms:created>
  <dcterms:modified xsi:type="dcterms:W3CDTF">2024-09-15T01:37:00Z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33a0acd7-325e-4d66-8597-414cb5bbd120</vt:lpwstr>
  </property>
</Properties>
</file>