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475" w:rsidRDefault="001E7475" w:rsidP="001E7475">
      <w:r>
        <w:t xml:space="preserve">Learning Journal </w:t>
      </w:r>
      <w:r>
        <w:t>1</w:t>
      </w:r>
    </w:p>
    <w:p w:rsidR="001E7475" w:rsidRDefault="001E7475" w:rsidP="001E7475"/>
    <w:p w:rsidR="001E7475" w:rsidRDefault="001E7475" w:rsidP="001E7475">
      <w:r>
        <w:t xml:space="preserve">As a software engineer currently immersed in the world of technology, I find myself drawn to the intricate complexities of environmental science and sustainability. My name is </w:t>
      </w:r>
      <w:r>
        <w:t xml:space="preserve">Liang Xiao, </w:t>
      </w:r>
      <w:r>
        <w:t>and I have chosen to embark on this environmental studies course to broaden my perspective beyond the realm of code and algorithms. Living in Singapore, a city-state known for its rapid development and innovative solutions, I've become increasingly aware of the delicate balance between technological progress and environmental preservation.</w:t>
      </w:r>
    </w:p>
    <w:p w:rsidR="001E7475" w:rsidRDefault="001E7475" w:rsidP="001E7475"/>
    <w:p w:rsidR="001E7475" w:rsidRDefault="001E7475" w:rsidP="001E7475">
      <w:r>
        <w:t>My decision to pursue this course stems from a growing realization that the tech industry, while driving innovation, also contributes significantly to environmental challenges. As a software engineer, I hope to gain insights into sustainable practices that can be integrated into technological solutions. This course offers an opportunity to explore the intersection of technology and environmental science, potentially enabling me to contribute to eco-friendly innovations in my professional capacity.</w:t>
      </w:r>
    </w:p>
    <w:p w:rsidR="001E7475" w:rsidRDefault="001E7475" w:rsidP="001E7475"/>
    <w:p w:rsidR="001E7475" w:rsidRDefault="001E7475" w:rsidP="001E7475">
      <w:r>
        <w:t>Singapore, despite its reputation for cleanliness and efficiency, grapples with several environmental issues. One of the most pressing concerns is the scarcity of land and the consequent loss of green spaces. The UN Statistics Division (2016) reports a striking 67% reduction in agricultural land since 1990, highlighting the intense pressure on land use in our densely populated nation. This rapid urbanization not only threatens biodiversity but also raises concerns about food security and the quality of urban life.</w:t>
      </w:r>
    </w:p>
    <w:p w:rsidR="001E7475" w:rsidRDefault="001E7475" w:rsidP="001E7475"/>
    <w:p w:rsidR="001E7475" w:rsidRDefault="001E7475" w:rsidP="001E7475">
      <w:r>
        <w:t>Another significant challenge is Singapore's high energy consumption and carbon footprint. With an energy use intensity of 86 kg oil equivalent per $1,000 GDP and CO2 emissions of 4 tonnes per capita in 2011 (UN Statistics Division, 2016), there is a clear need for more sustainable energy practices. The absence of renewable electricity production as of 2014 further underscores the urgency of transitioning to cleaner energy sources, especially given Singapore's vulnerability to climate change impacts such as rising sea levels (Ng &amp; Mendelsohn, 2005).</w:t>
      </w:r>
    </w:p>
    <w:p w:rsidR="001E7475" w:rsidRDefault="001E7475" w:rsidP="001E7475"/>
    <w:p w:rsidR="001E7475" w:rsidRDefault="001E7475" w:rsidP="001E7475">
      <w:r>
        <w:t>Waste management presents another hurdle for Singapore. In 2012, the country generated 7,630,000 tonnes of municipal waste (UN Statistics Division, 2016). While achieving a 56% recycling rate is commendable, there is still substantial room for improvement. The high volume of waste generation strains Singapore's limited land resources, particularly in terms of waste disposal facilities.</w:t>
      </w:r>
    </w:p>
    <w:p w:rsidR="001E7475" w:rsidRDefault="001E7475" w:rsidP="001E7475"/>
    <w:p w:rsidR="001E7475" w:rsidRDefault="001E7475" w:rsidP="001E7475">
      <w:r>
        <w:t xml:space="preserve">To address these environmental challenges, Singapore has implemented various initiatives. The Singapore Green Plan 2030, for instance, outlines ambitious targets for sustainability, including increased solar energy deployment and the planting of one million trees (Ministry of Sustainability and the Environment, 2021). Additionally, innovative water management </w:t>
      </w:r>
      <w:r>
        <w:lastRenderedPageBreak/>
        <w:t>solutions like NEWater and desalination plants are being employed to tackle water scarcity issues (PUB, 2021).</w:t>
      </w:r>
    </w:p>
    <w:p w:rsidR="001E7475" w:rsidRDefault="001E7475" w:rsidP="001E7475"/>
    <w:p w:rsidR="001E7475" w:rsidRDefault="001E7475" w:rsidP="001E7475">
      <w:r>
        <w:t>If I were to implement a small-scale environmental project in my local area, I would focus on developing a mobile application for community-based recycling initiatives. This project would leverage my software engineering skills while addressing the pressing issue of waste management. The app could facilitate proper waste sorting, provide information on recycling points, and even gamify the recycling process to encourage community participation. By making recycling more accessible and engaging, this initiative could contribute to reducing waste and promoting a more sustainable lifestyle among residents.</w:t>
      </w:r>
    </w:p>
    <w:p w:rsidR="001E7475" w:rsidRDefault="001E7475" w:rsidP="001E7475"/>
    <w:p w:rsidR="001E7475" w:rsidRDefault="001E7475" w:rsidP="001E7475">
      <w:r>
        <w:t>Reflecting on the knowledge gained this week, I'm struck by the intricate connections between technological advancements and environmental sustainability. The challenges Singapore faces, from land scarcity to energy consumption, underscore the need for innovative, tech-driven solutions that prioritize environmental conservation.</w:t>
      </w:r>
    </w:p>
    <w:p w:rsidR="001E7475" w:rsidRDefault="001E7475" w:rsidP="001E7475"/>
    <w:p w:rsidR="001E7475" w:rsidRDefault="001E7475" w:rsidP="001E7475">
      <w:r>
        <w:t>As I continue this course, I look forward to exploring how my background in software engineering can contribute to addressing environmental issues. The intersection of technology and sustainability presents exciting opportunities for innovation, and I'm eager to discover how I can play a part in creating a more environmentally conscious tech industry.</w:t>
      </w:r>
    </w:p>
    <w:p w:rsidR="001E7475" w:rsidRDefault="001E7475" w:rsidP="001E7475"/>
    <w:p w:rsidR="00647972" w:rsidRDefault="00647972" w:rsidP="001E7475"/>
    <w:p w:rsidR="00647972" w:rsidRDefault="00647972" w:rsidP="001E7475"/>
    <w:p w:rsidR="00647972" w:rsidRDefault="00647972" w:rsidP="001E7475"/>
    <w:p w:rsidR="00647972" w:rsidRDefault="00647972" w:rsidP="001E7475"/>
    <w:p w:rsidR="00647972" w:rsidRDefault="00647972" w:rsidP="001E7475"/>
    <w:p w:rsidR="00647972" w:rsidRDefault="00647972" w:rsidP="001E7475"/>
    <w:p w:rsidR="00647972" w:rsidRDefault="00647972" w:rsidP="001E7475"/>
    <w:p w:rsidR="00647972" w:rsidRDefault="00647972" w:rsidP="001E7475"/>
    <w:p w:rsidR="00647972" w:rsidRDefault="00647972" w:rsidP="001E7475"/>
    <w:p w:rsidR="00647972" w:rsidRDefault="00647972" w:rsidP="001E7475"/>
    <w:p w:rsidR="00647972" w:rsidRDefault="00647972" w:rsidP="001E7475"/>
    <w:p w:rsidR="00647972" w:rsidRDefault="00647972" w:rsidP="001E7475"/>
    <w:p w:rsidR="00647972" w:rsidRDefault="00647972" w:rsidP="001E7475"/>
    <w:p w:rsidR="00647972" w:rsidRDefault="00647972" w:rsidP="001E7475"/>
    <w:p w:rsidR="00647972" w:rsidRDefault="00647972" w:rsidP="001E7475">
      <w:bookmarkStart w:id="0" w:name="_GoBack"/>
      <w:bookmarkEnd w:id="0"/>
    </w:p>
    <w:p w:rsidR="001E7475" w:rsidRPr="00647972" w:rsidRDefault="001E7475" w:rsidP="001E7475">
      <w:pPr>
        <w:rPr>
          <w:b/>
        </w:rPr>
      </w:pPr>
      <w:r w:rsidRPr="00647972">
        <w:rPr>
          <w:b/>
        </w:rPr>
        <w:lastRenderedPageBreak/>
        <w:t>References</w:t>
      </w:r>
    </w:p>
    <w:p w:rsidR="001E7475" w:rsidRDefault="001E7475" w:rsidP="001E7475">
      <w:r>
        <w:t>Ministry of Sustainability and the Environment. (2021). The Singapore Green Plan 2030. https://www.greenplan.gov.sg/</w:t>
      </w:r>
    </w:p>
    <w:p w:rsidR="001E7475" w:rsidRDefault="001E7475" w:rsidP="001E7475">
      <w:r>
        <w:t>Ng, W. S., &amp; Mendelsohn, R. (2005). The impact of sea level rise on Singapore. Environment and Development Economics, 10(2), 201-215.</w:t>
      </w:r>
    </w:p>
    <w:p w:rsidR="001E7475" w:rsidRDefault="001E7475" w:rsidP="001E7475">
      <w:r>
        <w:t>PUB. (2021). Our Water, Our Future. https://www.pub.gov.sg/watersupply/fournationaltaps</w:t>
      </w:r>
    </w:p>
    <w:p w:rsidR="00702BD7" w:rsidRDefault="001E7475" w:rsidP="001E7475">
      <w:r>
        <w:t>United Nations Statistics Division. (2016). Environment Statistics Country Snapshot: Singapore. https://unstats.un.org/unsd/environment/country_snapshots.htm</w:t>
      </w:r>
    </w:p>
    <w:sectPr w:rsidR="00702B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MTc2MzUwNLAwNTBT0lEKTi0uzszPAykwrAUAv1TBYiwAAAA="/>
  </w:docVars>
  <w:rsids>
    <w:rsidRoot w:val="001E7475"/>
    <w:rsid w:val="001E7475"/>
    <w:rsid w:val="005C4371"/>
    <w:rsid w:val="00647972"/>
    <w:rsid w:val="00702B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D596D"/>
  <w15:chartTrackingRefBased/>
  <w15:docId w15:val="{0324BF2D-5C92-4BCD-A993-45C3BE95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4157</Characters>
  <Application>Microsoft Office Word</Application>
  <DocSecurity>0</DocSecurity>
  <Lines>76</Lines>
  <Paragraphs>18</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cp:revision>
  <dcterms:created xsi:type="dcterms:W3CDTF">2024-09-08T05:36:00Z</dcterms:created>
  <dcterms:modified xsi:type="dcterms:W3CDTF">2024-09-08T05:36:00Z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710a0015-3eef-4e4f-9909-921e4b05a3ad</vt:lpwstr>
  </property>
</Properties>
</file>