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98" w:rsidRDefault="00C97298" w:rsidP="00C9729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97298" w:rsidRDefault="00C97298" w:rsidP="00C9729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97298" w:rsidRDefault="00C97298" w:rsidP="00C9729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97298" w:rsidRDefault="00C97298" w:rsidP="00C9729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7253C" w:rsidRDefault="0037253C" w:rsidP="00C9729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7253C" w:rsidRDefault="0037253C" w:rsidP="00C97298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C97298" w:rsidRPr="00CA3BC6" w:rsidRDefault="00C97298" w:rsidP="00C9729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A3BC6">
        <w:rPr>
          <w:rFonts w:ascii="Times New Roman" w:eastAsia="Times New Roman" w:hAnsi="Times New Roman" w:cs="Times New Roman"/>
          <w:sz w:val="24"/>
        </w:rPr>
        <w:t>University of the People</w:t>
      </w:r>
    </w:p>
    <w:p w:rsidR="00C97298" w:rsidRPr="00CA3BC6" w:rsidRDefault="00C97298" w:rsidP="00C9729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A3BC6">
        <w:rPr>
          <w:rFonts w:ascii="Times New Roman" w:eastAsia="Times New Roman" w:hAnsi="Times New Roman" w:cs="Times New Roman"/>
          <w:sz w:val="24"/>
        </w:rPr>
        <w:t>ECON 1580 Introduction to Economics</w:t>
      </w:r>
    </w:p>
    <w:p w:rsidR="00C97298" w:rsidRPr="00CA3BC6" w:rsidRDefault="00C97298" w:rsidP="00C9729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A3BC6">
        <w:rPr>
          <w:rFonts w:ascii="Times New Roman" w:eastAsia="Times New Roman" w:hAnsi="Times New Roman" w:cs="Times New Roman"/>
          <w:sz w:val="24"/>
        </w:rPr>
        <w:t xml:space="preserve">Unit </w:t>
      </w:r>
      <w:r w:rsidR="006A4BE0">
        <w:rPr>
          <w:rFonts w:ascii="宋体" w:eastAsia="宋体" w:hAnsi="宋体" w:cs="宋体"/>
          <w:sz w:val="24"/>
          <w:lang w:eastAsia="zh-CN"/>
        </w:rPr>
        <w:t>4</w:t>
      </w:r>
      <w:r w:rsidRPr="00CA3BC6">
        <w:rPr>
          <w:rFonts w:ascii="Times New Roman" w:eastAsia="Times New Roman" w:hAnsi="Times New Roman" w:cs="Times New Roman"/>
          <w:sz w:val="24"/>
        </w:rPr>
        <w:t xml:space="preserve"> Written Assignment </w:t>
      </w:r>
      <w:r w:rsidR="006A4BE0">
        <w:rPr>
          <w:rFonts w:ascii="Times New Roman" w:eastAsia="Times New Roman" w:hAnsi="Times New Roman" w:cs="Times New Roman"/>
          <w:sz w:val="24"/>
        </w:rPr>
        <w:t>4</w:t>
      </w:r>
      <w:bookmarkStart w:id="0" w:name="_GoBack"/>
      <w:bookmarkEnd w:id="0"/>
    </w:p>
    <w:p w:rsidR="00C97298" w:rsidRPr="00CA3BC6" w:rsidRDefault="00C97298" w:rsidP="00C9729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CA3BC6">
        <w:rPr>
          <w:rFonts w:ascii="Times New Roman" w:eastAsia="Times New Roman" w:hAnsi="Times New Roman" w:cs="Times New Roman"/>
          <w:sz w:val="24"/>
        </w:rPr>
        <w:t>Liang Xiao</w:t>
      </w:r>
    </w:p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C97298" w:rsidRDefault="00C97298" w:rsidP="00C97298"/>
    <w:p w:rsidR="00DA6CEB" w:rsidRDefault="001373AD">
      <w:pPr>
        <w:pStyle w:val="Title"/>
      </w:pPr>
      <w:r>
        <w:lastRenderedPageBreak/>
        <w:t>Monopoly Firm Analysis Assignment</w:t>
      </w:r>
    </w:p>
    <w:p w:rsidR="00DA6CEB" w:rsidRDefault="001373AD">
      <w:r>
        <w:t>This document provides a detailed analysis of a monopoly firm's pricing, output, and profit decisions based on the given demand and cost functions. The analysis includes the effects of per-day and per-unit taxes on the firm's operations.</w:t>
      </w:r>
    </w:p>
    <w:p w:rsidR="00DA6CEB" w:rsidRDefault="001373AD">
      <w:pPr>
        <w:pStyle w:val="Heading1"/>
      </w:pPr>
      <w:r>
        <w:t>(a) How much will the firm produce?</w:t>
      </w:r>
    </w:p>
    <w:p w:rsidR="00DA6CEB" w:rsidRDefault="001373AD">
      <w:r>
        <w:t>A monopoly maximizes profit where marginal revenue (MR) equals marginal cost (MC).</w:t>
      </w:r>
      <w:r>
        <w:br/>
        <w:t>Given:</w:t>
      </w:r>
      <w:r>
        <w:br/>
        <w:t>Demand: P = 500 - 10Q</w:t>
      </w:r>
      <w:r>
        <w:br/>
        <w:t>MC = 100</w:t>
      </w:r>
      <w:r>
        <w:br/>
      </w:r>
      <w:r>
        <w:br/>
        <w:t>Total Revenue (TR) = P * Q = (500 - 10Q)Q = 500Q - 10Q^2</w:t>
      </w:r>
      <w:r>
        <w:br/>
        <w:t>Marginal Revenue (MR) = d(TR)/dQ = 500 - 20Q</w:t>
      </w:r>
      <w:r>
        <w:br/>
        <w:t>Setting MR = MC:</w:t>
      </w:r>
      <w:r>
        <w:br/>
        <w:t>500 - 20Q = 100</w:t>
      </w:r>
      <w:r>
        <w:br/>
        <w:t>20Q = 400</w:t>
      </w:r>
      <w:r>
        <w:br/>
        <w:t>Q = 20</w:t>
      </w:r>
      <w:r>
        <w:br/>
      </w:r>
      <w:r>
        <w:br/>
        <w:t>Therefore, the firm will produce 20 units.</w:t>
      </w:r>
    </w:p>
    <w:p w:rsidR="00DA6CEB" w:rsidRDefault="001373AD">
      <w:pPr>
        <w:pStyle w:val="Heading1"/>
      </w:pPr>
      <w:r>
        <w:t>(b) How much will it charge?</w:t>
      </w:r>
    </w:p>
    <w:p w:rsidR="00DA6CEB" w:rsidRDefault="001373AD">
      <w:r>
        <w:t>Substitute Q = 20 into the demand equation:</w:t>
      </w:r>
      <w:r>
        <w:br/>
        <w:t>P = 500 - 10(20) = 500 - 200 = 300</w:t>
      </w:r>
      <w:r>
        <w:br/>
      </w:r>
      <w:r>
        <w:br/>
        <w:t>The firm will charge $300.</w:t>
      </w:r>
    </w:p>
    <w:p w:rsidR="00DA6CEB" w:rsidRDefault="001373AD">
      <w:pPr>
        <w:pStyle w:val="Heading1"/>
      </w:pPr>
      <w:r>
        <w:t>(c) Can you determine its profit per day?</w:t>
      </w:r>
    </w:p>
    <w:p w:rsidR="00DA6CEB" w:rsidRDefault="001373AD">
      <w:r>
        <w:t>Profit (π) = Total Revenue (TR) - Total Cost (TC)</w:t>
      </w:r>
      <w:r>
        <w:br/>
        <w:t>TR = 300 * 20 = 6,000</w:t>
      </w:r>
      <w:r>
        <w:br/>
        <w:t>TC = 100 * 20 = 2,000</w:t>
      </w:r>
      <w:r>
        <w:br/>
        <w:t>π = 6,000 - 2,000 = 4,000</w:t>
      </w:r>
      <w:r>
        <w:br/>
      </w:r>
      <w:r>
        <w:br/>
        <w:t>The firm's profit is $4,000 per day.</w:t>
      </w:r>
    </w:p>
    <w:p w:rsidR="00DA6CEB" w:rsidRDefault="001373AD">
      <w:pPr>
        <w:pStyle w:val="Heading1"/>
      </w:pPr>
      <w:r>
        <w:t>(d) How will a $1,000 per day tax affect its price?</w:t>
      </w:r>
    </w:p>
    <w:p w:rsidR="00DA6CEB" w:rsidRDefault="001373AD">
      <w:r>
        <w:t>A lump-sum tax does not affect marginal cost or marginal revenue.</w:t>
      </w:r>
      <w:r>
        <w:br/>
        <w:t>Therefore, the price remains unchanged at $300.</w:t>
      </w:r>
    </w:p>
    <w:p w:rsidR="00DA6CEB" w:rsidRDefault="001373AD">
      <w:pPr>
        <w:pStyle w:val="Heading1"/>
      </w:pPr>
      <w:r>
        <w:lastRenderedPageBreak/>
        <w:t>(e) How would the $1,000 per day tax affect output per day?</w:t>
      </w:r>
    </w:p>
    <w:p w:rsidR="00DA6CEB" w:rsidRDefault="001373AD">
      <w:r>
        <w:t>Since the tax does not affect marginal cost, the output remains the same at 20 units.</w:t>
      </w:r>
    </w:p>
    <w:p w:rsidR="00DA6CEB" w:rsidRDefault="001373AD">
      <w:pPr>
        <w:pStyle w:val="Heading1"/>
      </w:pPr>
      <w:r>
        <w:t>(f) How would the $1,000 per day tax affect profit per day?</w:t>
      </w:r>
    </w:p>
    <w:p w:rsidR="00DA6CEB" w:rsidRDefault="001373AD">
      <w:r>
        <w:t>Profit reduces by the tax amount:</w:t>
      </w:r>
      <w:r>
        <w:br/>
        <w:t>New profit = 4,000 - 1,000 = 3,000</w:t>
      </w:r>
      <w:r>
        <w:br/>
      </w:r>
      <w:r>
        <w:br/>
        <w:t>The firm's profit is $3,000 per day after the tax.</w:t>
      </w:r>
    </w:p>
    <w:p w:rsidR="00DA6CEB" w:rsidRDefault="001373AD">
      <w:pPr>
        <w:pStyle w:val="Heading1"/>
      </w:pPr>
      <w:r>
        <w:t>(g) How will a $100 per unit tax affect the firm's price?</w:t>
      </w:r>
    </w:p>
    <w:p w:rsidR="00DA6CEB" w:rsidRDefault="001373AD">
      <w:r>
        <w:t>A per-unit tax increases marginal cost by $100.</w:t>
      </w:r>
      <w:r>
        <w:br/>
        <w:t>New MC = 100 + 100 = 200</w:t>
      </w:r>
      <w:r>
        <w:br/>
        <w:t>Set MR = MC:</w:t>
      </w:r>
      <w:r>
        <w:br/>
        <w:t>500 - 20Q = 200</w:t>
      </w:r>
      <w:r>
        <w:br/>
        <w:t>20Q = 300</w:t>
      </w:r>
      <w:r>
        <w:br/>
        <w:t>Q = 15</w:t>
      </w:r>
      <w:r>
        <w:br/>
        <w:t>New price:</w:t>
      </w:r>
      <w:r>
        <w:br/>
        <w:t>P = 500 - 10(15) = 500 - 150 = 350</w:t>
      </w:r>
      <w:r>
        <w:br/>
      </w:r>
      <w:r>
        <w:br/>
        <w:t>The firm's price increases to $350.</w:t>
      </w:r>
    </w:p>
    <w:p w:rsidR="00DA6CEB" w:rsidRDefault="001373AD">
      <w:pPr>
        <w:pStyle w:val="Heading1"/>
      </w:pPr>
      <w:r>
        <w:t>(h) How would the $100 per unit tax affect output per day?</w:t>
      </w:r>
    </w:p>
    <w:p w:rsidR="00DA6CEB" w:rsidRDefault="001373AD">
      <w:r>
        <w:t>Output decreases to 15 units.</w:t>
      </w:r>
    </w:p>
    <w:p w:rsidR="00DA6CEB" w:rsidRDefault="001373AD">
      <w:pPr>
        <w:pStyle w:val="Heading1"/>
      </w:pPr>
      <w:r>
        <w:t>(i) How would the $100 per unit tax affect profit per day?</w:t>
      </w:r>
    </w:p>
    <w:p w:rsidR="00DA6CEB" w:rsidRDefault="001373AD">
      <w:r>
        <w:t>TR = 350 * 15 = 5,250</w:t>
      </w:r>
      <w:r>
        <w:br/>
        <w:t>TC = 200 * 15 = 3,000</w:t>
      </w:r>
      <w:r>
        <w:br/>
        <w:t>π = 5,250 - 3,000 = 2,250</w:t>
      </w:r>
      <w:r>
        <w:br/>
      </w:r>
      <w:r>
        <w:br/>
        <w:t>The firm's profit is $2,250 per day.</w:t>
      </w:r>
    </w:p>
    <w:p w:rsidR="001871A9" w:rsidRDefault="001871A9"/>
    <w:p w:rsidR="00DA6CEB" w:rsidRDefault="001373AD">
      <w:pPr>
        <w:pStyle w:val="Heading1"/>
      </w:pPr>
      <w: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6CEB">
        <w:tc>
          <w:tcPr>
            <w:tcW w:w="2160" w:type="dxa"/>
          </w:tcPr>
          <w:p w:rsidR="00DA6CEB" w:rsidRDefault="001373AD">
            <w:r>
              <w:t>Scenario</w:t>
            </w:r>
          </w:p>
        </w:tc>
        <w:tc>
          <w:tcPr>
            <w:tcW w:w="2160" w:type="dxa"/>
          </w:tcPr>
          <w:p w:rsidR="00DA6CEB" w:rsidRDefault="001373AD">
            <w:r>
              <w:t>Price</w:t>
            </w:r>
          </w:p>
        </w:tc>
        <w:tc>
          <w:tcPr>
            <w:tcW w:w="2160" w:type="dxa"/>
          </w:tcPr>
          <w:p w:rsidR="00DA6CEB" w:rsidRDefault="001373AD">
            <w:r>
              <w:t>Output</w:t>
            </w:r>
          </w:p>
        </w:tc>
        <w:tc>
          <w:tcPr>
            <w:tcW w:w="2160" w:type="dxa"/>
          </w:tcPr>
          <w:p w:rsidR="00DA6CEB" w:rsidRDefault="001373AD">
            <w:r>
              <w:t>Profit</w:t>
            </w:r>
          </w:p>
        </w:tc>
      </w:tr>
      <w:tr w:rsidR="00DA6CEB">
        <w:tc>
          <w:tcPr>
            <w:tcW w:w="2160" w:type="dxa"/>
          </w:tcPr>
          <w:p w:rsidR="00DA6CEB" w:rsidRDefault="001373AD">
            <w:r>
              <w:t>No tax</w:t>
            </w:r>
          </w:p>
        </w:tc>
        <w:tc>
          <w:tcPr>
            <w:tcW w:w="2160" w:type="dxa"/>
          </w:tcPr>
          <w:p w:rsidR="00DA6CEB" w:rsidRDefault="001373AD">
            <w:r>
              <w:t>$300</w:t>
            </w:r>
          </w:p>
        </w:tc>
        <w:tc>
          <w:tcPr>
            <w:tcW w:w="2160" w:type="dxa"/>
          </w:tcPr>
          <w:p w:rsidR="00DA6CEB" w:rsidRDefault="001373AD">
            <w:r>
              <w:t>20</w:t>
            </w:r>
          </w:p>
        </w:tc>
        <w:tc>
          <w:tcPr>
            <w:tcW w:w="2160" w:type="dxa"/>
          </w:tcPr>
          <w:p w:rsidR="00DA6CEB" w:rsidRDefault="001373AD">
            <w:r>
              <w:t>$4,000</w:t>
            </w:r>
          </w:p>
        </w:tc>
      </w:tr>
      <w:tr w:rsidR="00DA6CEB">
        <w:tc>
          <w:tcPr>
            <w:tcW w:w="2160" w:type="dxa"/>
          </w:tcPr>
          <w:p w:rsidR="00DA6CEB" w:rsidRDefault="001373AD">
            <w:r>
              <w:lastRenderedPageBreak/>
              <w:t>$1,000/day tax</w:t>
            </w:r>
          </w:p>
        </w:tc>
        <w:tc>
          <w:tcPr>
            <w:tcW w:w="2160" w:type="dxa"/>
          </w:tcPr>
          <w:p w:rsidR="00DA6CEB" w:rsidRDefault="001373AD">
            <w:r>
              <w:t>$300</w:t>
            </w:r>
          </w:p>
        </w:tc>
        <w:tc>
          <w:tcPr>
            <w:tcW w:w="2160" w:type="dxa"/>
          </w:tcPr>
          <w:p w:rsidR="00DA6CEB" w:rsidRDefault="001373AD">
            <w:r>
              <w:t>20</w:t>
            </w:r>
          </w:p>
        </w:tc>
        <w:tc>
          <w:tcPr>
            <w:tcW w:w="2160" w:type="dxa"/>
          </w:tcPr>
          <w:p w:rsidR="00DA6CEB" w:rsidRDefault="001373AD">
            <w:r>
              <w:t>$3,000</w:t>
            </w:r>
          </w:p>
        </w:tc>
      </w:tr>
      <w:tr w:rsidR="00DA6CEB">
        <w:tc>
          <w:tcPr>
            <w:tcW w:w="2160" w:type="dxa"/>
          </w:tcPr>
          <w:p w:rsidR="00DA6CEB" w:rsidRDefault="001373AD">
            <w:r>
              <w:t>$100/unit tax</w:t>
            </w:r>
          </w:p>
        </w:tc>
        <w:tc>
          <w:tcPr>
            <w:tcW w:w="2160" w:type="dxa"/>
          </w:tcPr>
          <w:p w:rsidR="00DA6CEB" w:rsidRDefault="001373AD">
            <w:r>
              <w:t>$350</w:t>
            </w:r>
          </w:p>
        </w:tc>
        <w:tc>
          <w:tcPr>
            <w:tcW w:w="2160" w:type="dxa"/>
          </w:tcPr>
          <w:p w:rsidR="00DA6CEB" w:rsidRDefault="001373AD">
            <w:r>
              <w:t>15</w:t>
            </w:r>
          </w:p>
        </w:tc>
        <w:tc>
          <w:tcPr>
            <w:tcW w:w="2160" w:type="dxa"/>
          </w:tcPr>
          <w:p w:rsidR="00DA6CEB" w:rsidRDefault="001373AD">
            <w:r>
              <w:t>$2,250</w:t>
            </w:r>
          </w:p>
        </w:tc>
      </w:tr>
    </w:tbl>
    <w:p w:rsidR="001373AD" w:rsidRDefault="001373AD"/>
    <w:sectPr w:rsidR="00137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3AD"/>
    <w:rsid w:val="0015074B"/>
    <w:rsid w:val="001871A9"/>
    <w:rsid w:val="0029639D"/>
    <w:rsid w:val="00326F90"/>
    <w:rsid w:val="0037253C"/>
    <w:rsid w:val="0041277E"/>
    <w:rsid w:val="006A4BE0"/>
    <w:rsid w:val="008C6040"/>
    <w:rsid w:val="00A067B7"/>
    <w:rsid w:val="00AA1D8D"/>
    <w:rsid w:val="00B47730"/>
    <w:rsid w:val="00C97298"/>
    <w:rsid w:val="00CA3BC6"/>
    <w:rsid w:val="00CB0664"/>
    <w:rsid w:val="00DA6CEB"/>
    <w:rsid w:val="00F96C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45070"/>
  <w14:defaultImageDpi w14:val="300"/>
  <w15:docId w15:val="{B4F879A1-286B-4775-9BE1-50C80792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28F2CA-EE20-44CC-ADC7-923F5CF81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447</Words>
  <Characters>1771</Characters>
  <Application>Microsoft Office Word</Application>
  <DocSecurity>0</DocSecurity>
  <Lines>104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10</cp:revision>
  <dcterms:created xsi:type="dcterms:W3CDTF">2013-12-23T23:15:00Z</dcterms:created>
  <dcterms:modified xsi:type="dcterms:W3CDTF">2025-05-02T11:48:00Z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139f8df8-728f-42ce-b334-80a214cab556</vt:lpwstr>
  </property>
</Properties>
</file>