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883F95" w:rsidRPr="001514DD" w:rsidRDefault="00883F95" w:rsidP="003A1180">
      <w:pPr>
        <w:spacing w:line="480" w:lineRule="auto"/>
        <w:jc w:val="center"/>
        <w:rPr>
          <w:rFonts w:ascii="Times New Roman" w:eastAsia="Times New Roman" w:hAnsi="Times New Roman" w:cs="Times New Roman"/>
        </w:rPr>
      </w:pPr>
      <w:bookmarkStart w:id="0" w:name="_GoBack"/>
    </w:p>
    <w:p w:rsidR="003A1180" w:rsidRPr="001514DD" w:rsidRDefault="003A1180" w:rsidP="003A1180">
      <w:pPr>
        <w:spacing w:line="480" w:lineRule="auto"/>
        <w:jc w:val="center"/>
        <w:rPr>
          <w:rFonts w:ascii="Times New Roman" w:eastAsia="Times New Roman" w:hAnsi="Times New Roman" w:cs="Times New Roman"/>
        </w:rPr>
      </w:pPr>
      <w:r w:rsidRPr="001514DD">
        <w:rPr>
          <w:rFonts w:ascii="Times New Roman" w:eastAsia="Times New Roman" w:hAnsi="Times New Roman" w:cs="Times New Roman"/>
        </w:rPr>
        <w:t>University of the People</w:t>
      </w:r>
    </w:p>
    <w:p w:rsidR="003A1180" w:rsidRPr="001514DD" w:rsidRDefault="00C072AB" w:rsidP="003A1180">
      <w:pPr>
        <w:spacing w:line="480" w:lineRule="auto"/>
        <w:jc w:val="center"/>
        <w:rPr>
          <w:rFonts w:ascii="Times New Roman" w:eastAsia="Times New Roman" w:hAnsi="Times New Roman" w:cs="Times New Roman"/>
        </w:rPr>
      </w:pPr>
      <w:hyperlink r:id="rId8" w:anchor="section-1">
        <w:r w:rsidR="003A1180" w:rsidRPr="001514DD">
          <w:rPr>
            <w:rFonts w:ascii="Times New Roman" w:eastAsia="Times New Roman" w:hAnsi="Times New Roman" w:cs="Times New Roman"/>
          </w:rPr>
          <w:t>ENGL 1102</w:t>
        </w:r>
      </w:hyperlink>
      <w:r w:rsidR="003A1180" w:rsidRPr="001514DD">
        <w:rPr>
          <w:rFonts w:ascii="Times New Roman" w:eastAsia="Times New Roman" w:hAnsi="Times New Roman" w:cs="Times New Roman"/>
        </w:rPr>
        <w:t xml:space="preserve"> English Composition</w:t>
      </w:r>
    </w:p>
    <w:p w:rsidR="003A1180" w:rsidRPr="001514DD" w:rsidRDefault="003A1180" w:rsidP="003A1180">
      <w:pPr>
        <w:spacing w:line="480" w:lineRule="auto"/>
        <w:jc w:val="center"/>
      </w:pPr>
      <w:r w:rsidRPr="001514DD">
        <w:rPr>
          <w:rFonts w:ascii="Times New Roman" w:eastAsia="Times New Roman" w:hAnsi="Times New Roman" w:cs="Times New Roman"/>
        </w:rPr>
        <w:t xml:space="preserve">Unit </w:t>
      </w:r>
      <w:r w:rsidR="006C4937" w:rsidRPr="001514DD">
        <w:rPr>
          <w:rFonts w:ascii="Times New Roman" w:eastAsia="Times New Roman" w:hAnsi="Times New Roman" w:cs="Times New Roman"/>
        </w:rPr>
        <w:t>5</w:t>
      </w:r>
      <w:r w:rsidRPr="001514DD">
        <w:rPr>
          <w:rFonts w:ascii="Times New Roman" w:eastAsia="Times New Roman" w:hAnsi="Times New Roman" w:cs="Times New Roman"/>
        </w:rPr>
        <w:t xml:space="preserve"> Written Assignment </w:t>
      </w:r>
      <w:r w:rsidR="006C4937" w:rsidRPr="001514DD">
        <w:rPr>
          <w:rFonts w:ascii="Times New Roman" w:eastAsia="Times New Roman" w:hAnsi="Times New Roman" w:cs="Times New Roman"/>
        </w:rPr>
        <w:t>5</w:t>
      </w:r>
    </w:p>
    <w:p w:rsidR="003A1180" w:rsidRPr="001514DD" w:rsidRDefault="003A1180" w:rsidP="003A1180">
      <w:pPr>
        <w:spacing w:line="480" w:lineRule="auto"/>
        <w:jc w:val="center"/>
      </w:pPr>
      <w:r w:rsidRPr="001514DD">
        <w:rPr>
          <w:rFonts w:ascii="Times New Roman" w:eastAsia="Times New Roman" w:hAnsi="Times New Roman" w:cs="Times New Roman"/>
        </w:rPr>
        <w:t>Anonymous Student</w:t>
      </w:r>
    </w:p>
    <w:bookmarkEnd w:id="0"/>
    <w:p w:rsidR="00702BD7" w:rsidRPr="001514DD" w:rsidRDefault="00702BD7"/>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B021D7" w:rsidRPr="001514DD" w:rsidRDefault="00B021D7" w:rsidP="00A03948"/>
    <w:p w:rsidR="00C11726" w:rsidRDefault="00225AF0" w:rsidP="00A03948">
      <w:pPr>
        <w:rPr>
          <w:b/>
          <w:lang w:val="en-SG"/>
        </w:rPr>
      </w:pPr>
      <w:r>
        <w:rPr>
          <w:b/>
          <w:lang w:val="en-SG"/>
        </w:rPr>
        <w:lastRenderedPageBreak/>
        <w:t>A reflective journey with my recent interest</w:t>
      </w:r>
    </w:p>
    <w:p w:rsidR="00767F31" w:rsidRDefault="00CB34AE" w:rsidP="001B38BB">
      <w:p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CB34AE">
        <w:rPr>
          <w:rFonts w:ascii="Arial" w:eastAsia="Times New Roman" w:hAnsi="Arial" w:cs="Arial"/>
          <w:color w:val="333333"/>
          <w:sz w:val="20"/>
          <w:szCs w:val="20"/>
          <w:lang w:val="en-SG" w:eastAsia="zh-CN"/>
        </w:rPr>
        <w:t xml:space="preserve">Recently, I have been taking up a melody writing course. I would like to use </w:t>
      </w:r>
      <w:r w:rsidR="00903D74">
        <w:rPr>
          <w:rFonts w:ascii="Arial" w:eastAsia="Times New Roman" w:hAnsi="Arial" w:cs="Arial"/>
          <w:color w:val="333333"/>
          <w:sz w:val="20"/>
          <w:szCs w:val="20"/>
          <w:lang w:val="en-SG" w:eastAsia="zh-CN"/>
        </w:rPr>
        <w:t xml:space="preserve">a </w:t>
      </w:r>
      <w:r w:rsidR="001B38BB">
        <w:rPr>
          <w:rFonts w:ascii="Arial" w:eastAsia="Times New Roman" w:hAnsi="Arial" w:cs="Arial"/>
          <w:color w:val="333333"/>
          <w:sz w:val="20"/>
          <w:szCs w:val="20"/>
          <w:lang w:val="en-SG" w:eastAsia="zh-CN"/>
        </w:rPr>
        <w:t xml:space="preserve">reflective model </w:t>
      </w:r>
      <w:r w:rsidR="00F015FE">
        <w:rPr>
          <w:rFonts w:ascii="Arial" w:eastAsia="Times New Roman" w:hAnsi="Arial" w:cs="Arial"/>
          <w:color w:val="333333"/>
          <w:sz w:val="20"/>
          <w:szCs w:val="20"/>
          <w:lang w:val="en-SG" w:eastAsia="zh-CN"/>
        </w:rPr>
        <w:t>to understand the motivation behind it.</w:t>
      </w:r>
    </w:p>
    <w:p w:rsidR="001B38BB" w:rsidRPr="001B38BB" w:rsidRDefault="001B38BB" w:rsidP="001B38BB">
      <w:p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Pr>
          <w:rFonts w:ascii="Arial" w:eastAsia="Times New Roman" w:hAnsi="Arial" w:cs="Arial"/>
          <w:color w:val="333333"/>
          <w:sz w:val="20"/>
          <w:szCs w:val="20"/>
          <w:lang w:val="en-SG" w:eastAsia="zh-CN"/>
        </w:rPr>
        <w:t xml:space="preserve">Below is the </w:t>
      </w:r>
      <w:r w:rsidR="009725EA">
        <w:rPr>
          <w:rFonts w:ascii="Arial" w:eastAsia="Times New Roman" w:hAnsi="Arial" w:cs="Arial"/>
          <w:color w:val="333333"/>
          <w:sz w:val="20"/>
          <w:szCs w:val="20"/>
          <w:lang w:val="en-SG" w:eastAsia="zh-CN"/>
        </w:rPr>
        <w:t>model “Gibb’s reflective cycle”</w:t>
      </w:r>
      <w:sdt>
        <w:sdtPr>
          <w:rPr>
            <w:rFonts w:ascii="Arial" w:eastAsia="Times New Roman" w:hAnsi="Arial" w:cs="Arial"/>
            <w:color w:val="333333"/>
            <w:sz w:val="20"/>
            <w:szCs w:val="20"/>
            <w:lang w:val="en-SG" w:eastAsia="zh-CN"/>
          </w:rPr>
          <w:tag w:val="MENDELEY_CITATION_v3_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"/>
          <w:id w:val="1908646404"/>
          <w:placeholder>
            <w:docPart w:val="DefaultPlaceholder_-1854013440"/>
          </w:placeholder>
        </w:sdtPr>
        <w:sdtEndPr/>
        <w:sdtContent>
          <w:r w:rsidR="009725EA">
            <w:rPr>
              <w:rFonts w:eastAsia="Times New Roman"/>
            </w:rPr>
            <w:t>(</w:t>
          </w:r>
          <w:r w:rsidR="009725EA">
            <w:rPr>
              <w:rFonts w:eastAsia="Times New Roman"/>
              <w:i/>
              <w:iCs/>
            </w:rPr>
            <w:t xml:space="preserve">Models of Reflection - Reflective Practice Toolkit - </w:t>
          </w:r>
          <w:proofErr w:type="spellStart"/>
          <w:r w:rsidR="009725EA">
            <w:rPr>
              <w:rFonts w:eastAsia="Times New Roman"/>
              <w:i/>
              <w:iCs/>
            </w:rPr>
            <w:t>LibGuides</w:t>
          </w:r>
          <w:proofErr w:type="spellEnd"/>
          <w:r w:rsidR="009725EA">
            <w:rPr>
              <w:rFonts w:eastAsia="Times New Roman"/>
              <w:i/>
              <w:iCs/>
            </w:rPr>
            <w:t xml:space="preserve"> at University of Cambridge Subject Libraries</w:t>
          </w:r>
          <w:r w:rsidR="009725EA">
            <w:rPr>
              <w:rFonts w:eastAsia="Times New Roman"/>
            </w:rPr>
            <w:t>, n.d.)</w:t>
          </w:r>
        </w:sdtContent>
      </w:sdt>
    </w:p>
    <w:p w:rsidR="00767F31" w:rsidRP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Description</w:t>
      </w:r>
    </w:p>
    <w:p w:rsidR="00767F31" w:rsidRP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Feelings</w:t>
      </w:r>
    </w:p>
    <w:p w:rsidR="00767F31" w:rsidRP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Evaluation</w:t>
      </w:r>
    </w:p>
    <w:p w:rsidR="00767F31" w:rsidRP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Analysis</w:t>
      </w:r>
    </w:p>
    <w:p w:rsidR="00767F31" w:rsidRP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Conclusion</w:t>
      </w:r>
    </w:p>
    <w:p w:rsidR="00767F31" w:rsidRDefault="00767F31" w:rsidP="00767F31">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lang w:val="en-SG" w:eastAsia="zh-CN"/>
        </w:rPr>
      </w:pPr>
      <w:r w:rsidRPr="00767F31">
        <w:rPr>
          <w:rFonts w:ascii="Arial" w:eastAsia="Times New Roman" w:hAnsi="Arial" w:cs="Arial"/>
          <w:color w:val="333333"/>
          <w:sz w:val="20"/>
          <w:szCs w:val="20"/>
          <w:lang w:val="en-SG" w:eastAsia="zh-CN"/>
        </w:rPr>
        <w:t>Action plan</w:t>
      </w:r>
    </w:p>
    <w:p w:rsidR="0013347F" w:rsidRPr="00767F31" w:rsidRDefault="0013347F" w:rsidP="0013347F">
      <w:pPr>
        <w:shd w:val="clear" w:color="auto" w:fill="FFFFFF"/>
        <w:spacing w:before="100" w:beforeAutospacing="1" w:after="100" w:afterAutospacing="1" w:line="240" w:lineRule="auto"/>
        <w:rPr>
          <w:rFonts w:ascii="Arial" w:eastAsia="Times New Roman" w:hAnsi="Arial" w:cs="Arial"/>
          <w:b/>
          <w:color w:val="333333"/>
          <w:sz w:val="20"/>
          <w:szCs w:val="20"/>
          <w:lang w:val="en-SG" w:eastAsia="zh-CN"/>
        </w:rPr>
      </w:pPr>
      <w:r w:rsidRPr="004335C0">
        <w:rPr>
          <w:rFonts w:ascii="Arial" w:eastAsia="Times New Roman" w:hAnsi="Arial" w:cs="Arial"/>
          <w:b/>
          <w:color w:val="333333"/>
          <w:sz w:val="20"/>
          <w:szCs w:val="20"/>
          <w:lang w:val="en-SG" w:eastAsia="zh-CN"/>
        </w:rPr>
        <w:t>Description:</w:t>
      </w:r>
    </w:p>
    <w:p w:rsidR="00767F31" w:rsidRDefault="00E44275" w:rsidP="00A03948">
      <w:pPr>
        <w:rPr>
          <w:lang w:val="en-SG"/>
        </w:rPr>
      </w:pPr>
      <w:r>
        <w:rPr>
          <w:lang w:val="en-SG"/>
        </w:rPr>
        <w:t xml:space="preserve">I </w:t>
      </w:r>
      <w:r w:rsidR="00486C72">
        <w:rPr>
          <w:lang w:val="en-SG"/>
        </w:rPr>
        <w:t>have been</w:t>
      </w:r>
      <w:r>
        <w:rPr>
          <w:lang w:val="en-SG"/>
        </w:rPr>
        <w:t xml:space="preserve"> working as a software engineer for </w:t>
      </w:r>
      <w:r w:rsidR="004F3078">
        <w:rPr>
          <w:lang w:val="en-SG"/>
        </w:rPr>
        <w:t xml:space="preserve">the </w:t>
      </w:r>
      <w:r>
        <w:rPr>
          <w:lang w:val="en-SG"/>
        </w:rPr>
        <w:t xml:space="preserve">last 8 years and </w:t>
      </w:r>
      <w:r w:rsidR="004F3078">
        <w:rPr>
          <w:lang w:val="en-SG"/>
        </w:rPr>
        <w:t>my</w:t>
      </w:r>
      <w:r>
        <w:rPr>
          <w:lang w:val="en-SG"/>
        </w:rPr>
        <w:t xml:space="preserve"> income was </w:t>
      </w:r>
      <w:r w:rsidR="00033F8C">
        <w:rPr>
          <w:lang w:val="en-SG"/>
        </w:rPr>
        <w:t xml:space="preserve">stably </w:t>
      </w:r>
      <w:r w:rsidR="000C5B86">
        <w:rPr>
          <w:lang w:val="en-SG"/>
        </w:rPr>
        <w:t>increased</w:t>
      </w:r>
      <w:r w:rsidR="00033F8C">
        <w:rPr>
          <w:lang w:val="en-SG"/>
        </w:rPr>
        <w:t>.</w:t>
      </w:r>
      <w:r w:rsidR="00905D41">
        <w:rPr>
          <w:lang w:val="en-SG"/>
        </w:rPr>
        <w:t xml:space="preserve"> I used to switch </w:t>
      </w:r>
      <w:r w:rsidR="00E75F5C">
        <w:rPr>
          <w:lang w:val="en-SG"/>
        </w:rPr>
        <w:t>jobs</w:t>
      </w:r>
      <w:r w:rsidR="00905D41">
        <w:rPr>
          <w:lang w:val="en-SG"/>
        </w:rPr>
        <w:t xml:space="preserve"> to seek more hike after doing </w:t>
      </w:r>
      <w:r w:rsidR="00E75F5C">
        <w:rPr>
          <w:lang w:val="en-SG"/>
        </w:rPr>
        <w:t xml:space="preserve">the </w:t>
      </w:r>
      <w:r w:rsidR="00905D41">
        <w:rPr>
          <w:lang w:val="en-SG"/>
        </w:rPr>
        <w:t>same job for around one to two years.</w:t>
      </w:r>
    </w:p>
    <w:p w:rsidR="00117B4F" w:rsidRDefault="00117B4F" w:rsidP="00A03948">
      <w:pPr>
        <w:rPr>
          <w:lang w:val="en-SG"/>
        </w:rPr>
      </w:pPr>
      <w:r>
        <w:rPr>
          <w:lang w:val="en-SG"/>
        </w:rPr>
        <w:t xml:space="preserve">But this year, I accepted to continue my contract instead of seeking </w:t>
      </w:r>
      <w:r w:rsidR="003414DF">
        <w:rPr>
          <w:lang w:val="en-SG"/>
        </w:rPr>
        <w:t>a more</w:t>
      </w:r>
      <w:r>
        <w:rPr>
          <w:lang w:val="en-SG"/>
        </w:rPr>
        <w:t xml:space="preserve"> paying job.</w:t>
      </w:r>
    </w:p>
    <w:p w:rsidR="00117B4F" w:rsidRDefault="00117B4F" w:rsidP="00A03948">
      <w:pPr>
        <w:rPr>
          <w:lang w:val="en-SG"/>
        </w:rPr>
      </w:pPr>
      <w:r>
        <w:rPr>
          <w:lang w:val="en-SG"/>
        </w:rPr>
        <w:t xml:space="preserve">And suddenly I </w:t>
      </w:r>
      <w:r w:rsidR="00E75F5C">
        <w:rPr>
          <w:lang w:val="en-SG"/>
        </w:rPr>
        <w:t>became</w:t>
      </w:r>
      <w:r>
        <w:rPr>
          <w:lang w:val="en-SG"/>
        </w:rPr>
        <w:t xml:space="preserve"> interested in</w:t>
      </w:r>
      <w:r w:rsidR="003F209B">
        <w:rPr>
          <w:lang w:val="en-SG"/>
        </w:rPr>
        <w:t xml:space="preserve"> music composing</w:t>
      </w:r>
      <w:r w:rsidR="00636521">
        <w:rPr>
          <w:lang w:val="en-SG"/>
        </w:rPr>
        <w:t xml:space="preserve"> after a short trip</w:t>
      </w:r>
      <w:r w:rsidR="006B46BF">
        <w:rPr>
          <w:lang w:val="en-SG"/>
        </w:rPr>
        <w:t xml:space="preserve"> as a trigger</w:t>
      </w:r>
      <w:r w:rsidR="00636521">
        <w:rPr>
          <w:lang w:val="en-SG"/>
        </w:rPr>
        <w:t>.</w:t>
      </w:r>
    </w:p>
    <w:p w:rsidR="003F3B6F" w:rsidRDefault="003F3B6F" w:rsidP="00A03948">
      <w:pPr>
        <w:rPr>
          <w:lang w:val="en-SG"/>
        </w:rPr>
      </w:pPr>
    </w:p>
    <w:p w:rsidR="00963E22" w:rsidRPr="004335C0" w:rsidRDefault="00480831" w:rsidP="00A03948">
      <w:pPr>
        <w:rPr>
          <w:b/>
          <w:lang w:val="en-SG"/>
        </w:rPr>
      </w:pPr>
      <w:r w:rsidRPr="004335C0">
        <w:rPr>
          <w:b/>
          <w:lang w:val="en-SG"/>
        </w:rPr>
        <w:t>Feelings:</w:t>
      </w:r>
    </w:p>
    <w:p w:rsidR="00480831" w:rsidRDefault="00480831" w:rsidP="00A03948">
      <w:pPr>
        <w:rPr>
          <w:lang w:val="en-SG"/>
        </w:rPr>
      </w:pPr>
      <w:r>
        <w:rPr>
          <w:lang w:val="en-SG"/>
        </w:rPr>
        <w:t xml:space="preserve">After </w:t>
      </w:r>
      <w:r w:rsidR="00757833">
        <w:rPr>
          <w:lang w:val="en-SG"/>
        </w:rPr>
        <w:t>picking</w:t>
      </w:r>
      <w:r>
        <w:rPr>
          <w:lang w:val="en-SG"/>
        </w:rPr>
        <w:t xml:space="preserve"> up this side interest, I</w:t>
      </w:r>
      <w:r w:rsidR="00C940D0">
        <w:rPr>
          <w:lang w:val="en-SG"/>
        </w:rPr>
        <w:t xml:space="preserve"> noticed </w:t>
      </w:r>
      <w:r w:rsidR="000C01B0">
        <w:rPr>
          <w:lang w:val="en-SG"/>
        </w:rPr>
        <w:t>I</w:t>
      </w:r>
      <w:r w:rsidR="00C940D0">
        <w:rPr>
          <w:lang w:val="en-SG"/>
        </w:rPr>
        <w:t xml:space="preserve"> have some </w:t>
      </w:r>
      <w:r w:rsidR="00D3107B">
        <w:rPr>
          <w:lang w:val="en-SG"/>
        </w:rPr>
        <w:t>feelings,</w:t>
      </w:r>
      <w:r w:rsidR="00C940D0">
        <w:rPr>
          <w:lang w:val="en-SG"/>
        </w:rPr>
        <w:t xml:space="preserve"> both positive and negative.</w:t>
      </w:r>
    </w:p>
    <w:p w:rsidR="00690CBF" w:rsidRDefault="00690CBF" w:rsidP="00A03948">
      <w:pPr>
        <w:rPr>
          <w:lang w:val="en-SG"/>
        </w:rPr>
      </w:pPr>
      <w:r>
        <w:rPr>
          <w:lang w:val="en-SG"/>
        </w:rPr>
        <w:t>Positive: my mood is more stable and felt less stress after my daily IT job.</w:t>
      </w:r>
      <w:r w:rsidR="003604E5">
        <w:rPr>
          <w:lang w:val="en-SG"/>
        </w:rPr>
        <w:t xml:space="preserve"> I am having a new emotional outlet. </w:t>
      </w:r>
      <w:r w:rsidR="00E002EC">
        <w:rPr>
          <w:lang w:val="en-SG"/>
        </w:rPr>
        <w:t>This</w:t>
      </w:r>
      <w:r w:rsidR="003604E5">
        <w:rPr>
          <w:lang w:val="en-SG"/>
        </w:rPr>
        <w:t xml:space="preserve"> </w:t>
      </w:r>
      <w:r w:rsidR="00DA0F8A">
        <w:rPr>
          <w:lang w:val="en-SG"/>
        </w:rPr>
        <w:t xml:space="preserve">provides good solace while </w:t>
      </w:r>
      <w:r w:rsidR="000C01B0">
        <w:rPr>
          <w:lang w:val="en-SG"/>
        </w:rPr>
        <w:t>encountering</w:t>
      </w:r>
      <w:r w:rsidR="00DA0F8A">
        <w:rPr>
          <w:lang w:val="en-SG"/>
        </w:rPr>
        <w:t xml:space="preserve"> unexpected events from work or family.</w:t>
      </w:r>
      <w:r w:rsidR="007F0A2A">
        <w:rPr>
          <w:lang w:val="en-SG"/>
        </w:rPr>
        <w:t xml:space="preserve"> Due to this, I feel a more grasp of life and </w:t>
      </w:r>
      <w:r w:rsidR="007A2B3C">
        <w:rPr>
          <w:lang w:val="en-SG"/>
        </w:rPr>
        <w:t xml:space="preserve">the </w:t>
      </w:r>
      <w:r w:rsidR="007F0A2A">
        <w:rPr>
          <w:lang w:val="en-SG"/>
        </w:rPr>
        <w:t>mental power to control my bad habits.</w:t>
      </w:r>
    </w:p>
    <w:p w:rsidR="000C01B0" w:rsidRDefault="000C01B0" w:rsidP="00A03948">
      <w:pPr>
        <w:rPr>
          <w:lang w:val="en-SG"/>
        </w:rPr>
      </w:pPr>
      <w:r>
        <w:rPr>
          <w:lang w:val="en-SG"/>
        </w:rPr>
        <w:t xml:space="preserve">Negative: I </w:t>
      </w:r>
      <w:r w:rsidR="00BE3FAD">
        <w:rPr>
          <w:lang w:val="en-SG"/>
        </w:rPr>
        <w:t>have</w:t>
      </w:r>
      <w:r>
        <w:rPr>
          <w:lang w:val="en-SG"/>
        </w:rPr>
        <w:t xml:space="preserve"> less ambition </w:t>
      </w:r>
      <w:r w:rsidR="00BE3FAD">
        <w:rPr>
          <w:lang w:val="en-SG"/>
        </w:rPr>
        <w:t>toward</w:t>
      </w:r>
      <w:r>
        <w:rPr>
          <w:lang w:val="en-SG"/>
        </w:rPr>
        <w:t xml:space="preserve"> career advancement and </w:t>
      </w:r>
      <w:r w:rsidR="00E002EC">
        <w:rPr>
          <w:lang w:val="en-SG"/>
        </w:rPr>
        <w:t xml:space="preserve">less desire </w:t>
      </w:r>
      <w:r w:rsidR="00BE3FAD">
        <w:rPr>
          <w:lang w:val="en-SG"/>
        </w:rPr>
        <w:t>to make</w:t>
      </w:r>
      <w:r w:rsidR="00E002EC">
        <w:rPr>
          <w:lang w:val="en-SG"/>
        </w:rPr>
        <w:t xml:space="preserve"> more income.</w:t>
      </w:r>
    </w:p>
    <w:p w:rsidR="0026453A" w:rsidRDefault="0026453A" w:rsidP="00A03948">
      <w:pPr>
        <w:rPr>
          <w:lang w:val="en-SG"/>
        </w:rPr>
      </w:pPr>
    </w:p>
    <w:p w:rsidR="00757833" w:rsidRDefault="00514C77" w:rsidP="00A03948">
      <w:pPr>
        <w:rPr>
          <w:b/>
          <w:lang w:val="en-SG"/>
        </w:rPr>
      </w:pPr>
      <w:r w:rsidRPr="004335C0">
        <w:rPr>
          <w:b/>
          <w:lang w:val="en-SG"/>
        </w:rPr>
        <w:t>Evaluation:</w:t>
      </w:r>
    </w:p>
    <w:p w:rsidR="00E8453E" w:rsidRDefault="00724781" w:rsidP="00A03948">
      <w:pPr>
        <w:rPr>
          <w:lang w:val="en-SG"/>
        </w:rPr>
      </w:pPr>
      <w:r>
        <w:rPr>
          <w:lang w:val="en-SG"/>
        </w:rPr>
        <w:t xml:space="preserve">I would like to evaluate this </w:t>
      </w:r>
      <w:r w:rsidR="001407A2">
        <w:rPr>
          <w:lang w:val="en-SG"/>
        </w:rPr>
        <w:t>impact</w:t>
      </w:r>
      <w:r>
        <w:rPr>
          <w:lang w:val="en-SG"/>
        </w:rPr>
        <w:t xml:space="preserve"> </w:t>
      </w:r>
      <w:r w:rsidR="00120369">
        <w:rPr>
          <w:lang w:val="en-SG"/>
        </w:rPr>
        <w:t xml:space="preserve">in </w:t>
      </w:r>
      <w:r w:rsidR="001A745D">
        <w:rPr>
          <w:lang w:val="en-SG"/>
        </w:rPr>
        <w:t xml:space="preserve">the </w:t>
      </w:r>
      <w:r w:rsidR="00120369">
        <w:rPr>
          <w:lang w:val="en-SG"/>
        </w:rPr>
        <w:t>below categories</w:t>
      </w:r>
      <w:r w:rsidR="00E80C9E">
        <w:rPr>
          <w:lang w:val="en-SG"/>
        </w:rPr>
        <w:t>:</w:t>
      </w:r>
    </w:p>
    <w:p w:rsidR="00C90E71" w:rsidRDefault="00432CA1" w:rsidP="00A03948">
      <w:pPr>
        <w:rPr>
          <w:lang w:val="en-SG"/>
        </w:rPr>
      </w:pPr>
      <w:r>
        <w:rPr>
          <w:lang w:val="en-SG"/>
        </w:rPr>
        <w:t>Emotional: good</w:t>
      </w:r>
    </w:p>
    <w:p w:rsidR="00432CA1" w:rsidRDefault="00432CA1" w:rsidP="00A03948">
      <w:pPr>
        <w:rPr>
          <w:lang w:val="en-SG"/>
        </w:rPr>
      </w:pPr>
      <w:r>
        <w:rPr>
          <w:lang w:val="en-SG"/>
        </w:rPr>
        <w:t xml:space="preserve">Financial: </w:t>
      </w:r>
      <w:r w:rsidR="00666E47">
        <w:rPr>
          <w:lang w:val="en-SG"/>
        </w:rPr>
        <w:t>Neutral</w:t>
      </w:r>
    </w:p>
    <w:p w:rsidR="00CF7DAC" w:rsidRDefault="00B65C09" w:rsidP="00A03948">
      <w:pPr>
        <w:rPr>
          <w:lang w:val="en-SG"/>
        </w:rPr>
      </w:pPr>
      <w:r>
        <w:rPr>
          <w:lang w:val="en-SG"/>
        </w:rPr>
        <w:lastRenderedPageBreak/>
        <w:t>Health: good</w:t>
      </w:r>
    </w:p>
    <w:p w:rsidR="001407A2" w:rsidRDefault="0047476E" w:rsidP="00A03948">
      <w:pPr>
        <w:rPr>
          <w:lang w:val="en-SG"/>
        </w:rPr>
      </w:pPr>
      <w:r>
        <w:rPr>
          <w:lang w:val="en-SG"/>
        </w:rPr>
        <w:t>Social: good</w:t>
      </w:r>
    </w:p>
    <w:p w:rsidR="001854DF" w:rsidRDefault="001854DF" w:rsidP="00A03948">
      <w:pPr>
        <w:rPr>
          <w:lang w:val="en-SG"/>
        </w:rPr>
      </w:pPr>
    </w:p>
    <w:p w:rsidR="00980EDA" w:rsidRPr="008A4471" w:rsidRDefault="00C242B9" w:rsidP="00A03948">
      <w:pPr>
        <w:rPr>
          <w:b/>
          <w:lang w:val="en-SG"/>
        </w:rPr>
      </w:pPr>
      <w:r w:rsidRPr="008A4471">
        <w:rPr>
          <w:b/>
          <w:lang w:val="en-SG"/>
        </w:rPr>
        <w:t>Analysis</w:t>
      </w:r>
      <w:r w:rsidR="00DD1D67">
        <w:rPr>
          <w:b/>
          <w:lang w:val="en-SG"/>
        </w:rPr>
        <w:t>:</w:t>
      </w:r>
    </w:p>
    <w:p w:rsidR="007816DE" w:rsidRDefault="006E2C73" w:rsidP="00A03948">
      <w:pPr>
        <w:rPr>
          <w:color w:val="000000"/>
          <w:lang w:val="en-SG"/>
        </w:rPr>
      </w:pPr>
      <w:r>
        <w:rPr>
          <w:lang w:val="en-SG"/>
        </w:rPr>
        <w:t xml:space="preserve">According to the model of choice of </w:t>
      </w:r>
      <w:r w:rsidR="00EB2581">
        <w:rPr>
          <w:lang w:val="en-SG"/>
        </w:rPr>
        <w:t xml:space="preserve">the </w:t>
      </w:r>
      <w:r>
        <w:rPr>
          <w:lang w:val="en-SG"/>
        </w:rPr>
        <w:t>best available career</w:t>
      </w:r>
      <w:sdt>
        <w:sdtPr>
          <w:rPr>
            <w:color w:val="000000"/>
            <w:lang w:val="en-SG"/>
          </w:rPr>
          <w:tag w:val="MENDELEY_CITATION_v3_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"/>
          <w:id w:val="265812409"/>
          <w:placeholder>
            <w:docPart w:val="DefaultPlaceholder_-1854013440"/>
          </w:placeholder>
        </w:sdtPr>
        <w:sdtEndPr/>
        <w:sdtContent>
          <w:r w:rsidR="00EB2581" w:rsidRPr="00EB2581">
            <w:rPr>
              <w:color w:val="000000"/>
              <w:lang w:val="en-SG"/>
            </w:rPr>
            <w:t>(</w:t>
          </w:r>
          <w:proofErr w:type="spellStart"/>
          <w:r w:rsidR="00EB2581" w:rsidRPr="00EB2581">
            <w:rPr>
              <w:color w:val="000000"/>
              <w:lang w:val="en-SG"/>
            </w:rPr>
            <w:t>Wooler</w:t>
          </w:r>
          <w:proofErr w:type="spellEnd"/>
          <w:r w:rsidR="00EB2581" w:rsidRPr="00EB2581">
            <w:rPr>
              <w:color w:val="000000"/>
              <w:lang w:val="en-SG"/>
            </w:rPr>
            <w:t>, 1982)</w:t>
          </w:r>
        </w:sdtContent>
      </w:sdt>
      <w:r w:rsidR="00EB2581">
        <w:rPr>
          <w:color w:val="000000"/>
          <w:lang w:val="en-SG"/>
        </w:rPr>
        <w:t>,</w:t>
      </w:r>
    </w:p>
    <w:p w:rsidR="00EB2581" w:rsidRDefault="0013119C" w:rsidP="00A03948">
      <w:pPr>
        <w:rPr>
          <w:lang w:val="en-SG"/>
        </w:rPr>
      </w:pPr>
      <w:r>
        <w:rPr>
          <w:lang w:val="en-SG"/>
        </w:rPr>
        <w:t xml:space="preserve">I feel I am </w:t>
      </w:r>
      <w:r w:rsidR="006523B2">
        <w:rPr>
          <w:lang w:val="en-SG"/>
        </w:rPr>
        <w:t>on</w:t>
      </w:r>
      <w:r>
        <w:rPr>
          <w:lang w:val="en-SG"/>
        </w:rPr>
        <w:t xml:space="preserve"> the side of seeking more living quality instead of the side of financial security.</w:t>
      </w:r>
      <w:r w:rsidR="001941D5">
        <w:rPr>
          <w:lang w:val="en-SG"/>
        </w:rPr>
        <w:t xml:space="preserve"> Achievement financially is not the top priority at my current stage of life.</w:t>
      </w:r>
    </w:p>
    <w:p w:rsidR="00B00268" w:rsidRDefault="00E57E29" w:rsidP="00A03948">
      <w:pPr>
        <w:rPr>
          <w:lang w:val="en-SG"/>
        </w:rPr>
      </w:pPr>
      <w:r>
        <w:rPr>
          <w:lang w:val="en-SG"/>
        </w:rPr>
        <w:t xml:space="preserve">I have managed </w:t>
      </w:r>
      <w:r w:rsidR="00954BE6">
        <w:rPr>
          <w:lang w:val="en-SG"/>
        </w:rPr>
        <w:t xml:space="preserve">to control the desire and </w:t>
      </w:r>
      <w:r w:rsidR="00845457">
        <w:rPr>
          <w:lang w:val="en-SG"/>
        </w:rPr>
        <w:t>parental</w:t>
      </w:r>
      <w:r w:rsidR="00954BE6">
        <w:rPr>
          <w:lang w:val="en-SG"/>
        </w:rPr>
        <w:t xml:space="preserve"> pressure of having my descendant</w:t>
      </w:r>
      <w:r w:rsidR="000809D7">
        <w:rPr>
          <w:lang w:val="en-SG"/>
        </w:rPr>
        <w:t>.</w:t>
      </w:r>
      <w:r w:rsidR="00373470">
        <w:rPr>
          <w:lang w:val="en-SG"/>
        </w:rPr>
        <w:t xml:space="preserve"> </w:t>
      </w:r>
      <w:r w:rsidR="00397641">
        <w:rPr>
          <w:lang w:val="en-SG"/>
        </w:rPr>
        <w:t>W</w:t>
      </w:r>
      <w:r w:rsidR="004B03A9">
        <w:rPr>
          <w:lang w:val="en-SG"/>
        </w:rPr>
        <w:t>hich</w:t>
      </w:r>
      <w:r w:rsidR="00B00268">
        <w:rPr>
          <w:lang w:val="en-SG"/>
        </w:rPr>
        <w:t xml:space="preserve"> provides me </w:t>
      </w:r>
      <w:r w:rsidR="00845457">
        <w:rPr>
          <w:lang w:val="en-SG"/>
        </w:rPr>
        <w:t xml:space="preserve">with </w:t>
      </w:r>
      <w:r w:rsidR="00B00268">
        <w:rPr>
          <w:lang w:val="en-SG"/>
        </w:rPr>
        <w:t>financial resilience</w:t>
      </w:r>
      <w:r w:rsidR="00843E31">
        <w:rPr>
          <w:lang w:val="en-SG"/>
        </w:rPr>
        <w:t xml:space="preserve"> </w:t>
      </w:r>
      <w:r w:rsidR="007F588B">
        <w:rPr>
          <w:lang w:val="en-SG"/>
        </w:rPr>
        <w:t>to</w:t>
      </w:r>
      <w:r w:rsidR="00843E31">
        <w:rPr>
          <w:lang w:val="en-SG"/>
        </w:rPr>
        <w:t xml:space="preserve"> make life </w:t>
      </w:r>
      <w:r w:rsidR="003C6D8D">
        <w:rPr>
          <w:lang w:val="en-SG"/>
        </w:rPr>
        <w:t>decisions</w:t>
      </w:r>
      <w:r w:rsidR="00843E31">
        <w:rPr>
          <w:lang w:val="en-SG"/>
        </w:rPr>
        <w:t xml:space="preserve"> more freely.</w:t>
      </w:r>
    </w:p>
    <w:p w:rsidR="00E67BFC" w:rsidRDefault="002E255B" w:rsidP="00A03948">
      <w:pPr>
        <w:rPr>
          <w:lang w:val="en-SG"/>
        </w:rPr>
      </w:pPr>
      <w:r>
        <w:rPr>
          <w:lang w:val="en-SG"/>
        </w:rPr>
        <w:t xml:space="preserve">I have been relatively stable with my </w:t>
      </w:r>
      <w:r w:rsidR="004B03A9">
        <w:rPr>
          <w:lang w:val="en-SG"/>
        </w:rPr>
        <w:t>job,</w:t>
      </w:r>
      <w:r w:rsidR="002672FB">
        <w:rPr>
          <w:lang w:val="en-SG"/>
        </w:rPr>
        <w:t xml:space="preserve"> which is more </w:t>
      </w:r>
      <w:r w:rsidR="00244DE3">
        <w:rPr>
          <w:lang w:val="en-SG"/>
        </w:rPr>
        <w:t>comfortable</w:t>
      </w:r>
      <w:r w:rsidR="002672FB">
        <w:rPr>
          <w:lang w:val="en-SG"/>
        </w:rPr>
        <w:t xml:space="preserve"> than most of my previous job</w:t>
      </w:r>
      <w:r w:rsidR="00397641">
        <w:rPr>
          <w:lang w:val="en-SG"/>
        </w:rPr>
        <w:t>s</w:t>
      </w:r>
      <w:r w:rsidR="002672FB">
        <w:rPr>
          <w:lang w:val="en-SG"/>
        </w:rPr>
        <w:t>.</w:t>
      </w:r>
      <w:r w:rsidR="00A92EB0">
        <w:rPr>
          <w:lang w:val="en-SG"/>
        </w:rPr>
        <w:t xml:space="preserve"> I felt less desire </w:t>
      </w:r>
      <w:r w:rsidR="00881FD1">
        <w:rPr>
          <w:lang w:val="en-SG"/>
        </w:rPr>
        <w:t>to change</w:t>
      </w:r>
      <w:r w:rsidR="00A92EB0">
        <w:rPr>
          <w:lang w:val="en-SG"/>
        </w:rPr>
        <w:t xml:space="preserve"> </w:t>
      </w:r>
      <w:r w:rsidR="004F4651">
        <w:rPr>
          <w:lang w:val="en-SG"/>
        </w:rPr>
        <w:t>jobs</w:t>
      </w:r>
      <w:r w:rsidR="00A92EB0">
        <w:rPr>
          <w:lang w:val="en-SG"/>
        </w:rPr>
        <w:t>.</w:t>
      </w:r>
      <w:r w:rsidR="00BF0A82">
        <w:rPr>
          <w:lang w:val="en-SG"/>
        </w:rPr>
        <w:t xml:space="preserve"> I think </w:t>
      </w:r>
      <w:r w:rsidR="004B03A9">
        <w:rPr>
          <w:lang w:val="en-SG"/>
        </w:rPr>
        <w:t>because of the</w:t>
      </w:r>
      <w:r w:rsidR="00BF0A82">
        <w:rPr>
          <w:lang w:val="en-SG"/>
        </w:rPr>
        <w:t xml:space="preserve"> lack of </w:t>
      </w:r>
      <w:r w:rsidR="004B03A9">
        <w:rPr>
          <w:lang w:val="en-SG"/>
        </w:rPr>
        <w:t>challenge;</w:t>
      </w:r>
      <w:r w:rsidR="00BF0A82">
        <w:rPr>
          <w:lang w:val="en-SG"/>
        </w:rPr>
        <w:t xml:space="preserve"> I </w:t>
      </w:r>
      <w:r w:rsidR="00AA329E">
        <w:rPr>
          <w:lang w:val="en-SG"/>
        </w:rPr>
        <w:t>developed</w:t>
      </w:r>
      <w:r w:rsidR="00BF0A82">
        <w:rPr>
          <w:lang w:val="en-SG"/>
        </w:rPr>
        <w:t xml:space="preserve"> </w:t>
      </w:r>
      <w:r w:rsidR="00A7606E">
        <w:rPr>
          <w:lang w:val="en-SG"/>
        </w:rPr>
        <w:t xml:space="preserve">from my subconscious </w:t>
      </w:r>
      <w:r w:rsidR="00BF0A82">
        <w:rPr>
          <w:lang w:val="en-SG"/>
        </w:rPr>
        <w:t xml:space="preserve">of </w:t>
      </w:r>
      <w:r w:rsidR="004209E4">
        <w:rPr>
          <w:lang w:val="en-SG"/>
        </w:rPr>
        <w:t>challenging</w:t>
      </w:r>
      <w:r w:rsidR="00BF0A82">
        <w:rPr>
          <w:lang w:val="en-SG"/>
        </w:rPr>
        <w:t xml:space="preserve"> myself from </w:t>
      </w:r>
      <w:r w:rsidR="004209E4">
        <w:rPr>
          <w:lang w:val="en-SG"/>
        </w:rPr>
        <w:t xml:space="preserve">a </w:t>
      </w:r>
      <w:r w:rsidR="00BF0A82">
        <w:rPr>
          <w:lang w:val="en-SG"/>
        </w:rPr>
        <w:t>personal interest aspect.</w:t>
      </w:r>
      <w:r w:rsidR="00B45AF3">
        <w:rPr>
          <w:lang w:val="en-SG"/>
        </w:rPr>
        <w:t xml:space="preserve"> This resembles I started to self-reflect </w:t>
      </w:r>
      <w:r w:rsidR="00542A60">
        <w:rPr>
          <w:lang w:val="en-SG"/>
        </w:rPr>
        <w:t xml:space="preserve">on </w:t>
      </w:r>
      <w:r w:rsidR="00B45AF3">
        <w:rPr>
          <w:lang w:val="en-SG"/>
        </w:rPr>
        <w:t xml:space="preserve">my </w:t>
      </w:r>
      <w:r w:rsidR="008C70DF">
        <w:rPr>
          <w:lang w:val="en-SG"/>
        </w:rPr>
        <w:t>characteristics</w:t>
      </w:r>
      <w:r w:rsidR="00B45AF3">
        <w:rPr>
          <w:lang w:val="en-SG"/>
        </w:rPr>
        <w:t>.</w:t>
      </w:r>
      <w:r w:rsidR="008C70DF">
        <w:rPr>
          <w:lang w:val="en-SG"/>
        </w:rPr>
        <w:t xml:space="preserve"> </w:t>
      </w:r>
      <w:r w:rsidR="009340C2">
        <w:rPr>
          <w:lang w:val="en-SG"/>
        </w:rPr>
        <w:t xml:space="preserve">From </w:t>
      </w:r>
      <w:r w:rsidR="004B03A9">
        <w:rPr>
          <w:lang w:val="en-SG"/>
        </w:rPr>
        <w:t>there,</w:t>
      </w:r>
      <w:r w:rsidR="009340C2">
        <w:rPr>
          <w:lang w:val="en-SG"/>
        </w:rPr>
        <w:t xml:space="preserve"> I learned that </w:t>
      </w:r>
      <w:r w:rsidR="004B03A9">
        <w:rPr>
          <w:lang w:val="en-SG"/>
        </w:rPr>
        <w:t>social norms and propaganda have suppressed my feelings</w:t>
      </w:r>
      <w:r w:rsidR="00EA4695">
        <w:rPr>
          <w:lang w:val="en-SG"/>
        </w:rPr>
        <w:t xml:space="preserve"> from </w:t>
      </w:r>
      <w:r w:rsidR="00CC320D">
        <w:rPr>
          <w:lang w:val="en-SG"/>
        </w:rPr>
        <w:t>parents</w:t>
      </w:r>
      <w:r w:rsidR="00EA4695">
        <w:rPr>
          <w:lang w:val="en-SG"/>
        </w:rPr>
        <w:t xml:space="preserve"> or school</w:t>
      </w:r>
      <w:r w:rsidR="000251FC">
        <w:rPr>
          <w:lang w:val="en-SG"/>
        </w:rPr>
        <w:t>.</w:t>
      </w:r>
      <w:r w:rsidR="00FB4814">
        <w:rPr>
          <w:lang w:val="en-SG"/>
        </w:rPr>
        <w:t xml:space="preserve"> </w:t>
      </w:r>
      <w:r w:rsidR="00BD7A87">
        <w:rPr>
          <w:lang w:val="en-SG"/>
        </w:rPr>
        <w:t xml:space="preserve">Financially self-independent is </w:t>
      </w:r>
      <w:r w:rsidR="004B03A9">
        <w:rPr>
          <w:lang w:val="en-SG"/>
        </w:rPr>
        <w:t>important,</w:t>
      </w:r>
      <w:r w:rsidR="00BD7A87">
        <w:rPr>
          <w:lang w:val="en-SG"/>
        </w:rPr>
        <w:t xml:space="preserve"> but we often </w:t>
      </w:r>
      <w:r w:rsidR="004B64CE">
        <w:rPr>
          <w:lang w:val="en-SG"/>
        </w:rPr>
        <w:t>tend</w:t>
      </w:r>
      <w:r w:rsidR="00BD7A87">
        <w:rPr>
          <w:lang w:val="en-SG"/>
        </w:rPr>
        <w:t xml:space="preserve"> to overlook other intangible things like our </w:t>
      </w:r>
      <w:r w:rsidR="007032B7">
        <w:rPr>
          <w:lang w:val="en-SG"/>
        </w:rPr>
        <w:t>feelings</w:t>
      </w:r>
      <w:r w:rsidR="00BD7A87">
        <w:rPr>
          <w:lang w:val="en-SG"/>
        </w:rPr>
        <w:t xml:space="preserve"> and </w:t>
      </w:r>
      <w:r w:rsidR="00CC2F90">
        <w:rPr>
          <w:lang w:val="en-SG"/>
        </w:rPr>
        <w:t>self-expression</w:t>
      </w:r>
      <w:r w:rsidR="00BD7A87">
        <w:rPr>
          <w:lang w:val="en-SG"/>
        </w:rPr>
        <w:t>.</w:t>
      </w:r>
    </w:p>
    <w:p w:rsidR="00DF7B0B" w:rsidRDefault="00B0680C" w:rsidP="00A03948">
      <w:pPr>
        <w:rPr>
          <w:lang w:val="en-SG"/>
        </w:rPr>
      </w:pPr>
      <w:r>
        <w:rPr>
          <w:lang w:val="en-SG"/>
        </w:rPr>
        <w:t xml:space="preserve">Externally, I </w:t>
      </w:r>
      <w:r w:rsidR="00DB4B48">
        <w:rPr>
          <w:lang w:val="en-SG"/>
        </w:rPr>
        <w:t>started</w:t>
      </w:r>
      <w:r>
        <w:rPr>
          <w:lang w:val="en-SG"/>
        </w:rPr>
        <w:t xml:space="preserve"> to </w:t>
      </w:r>
      <w:r w:rsidR="004B03A9">
        <w:rPr>
          <w:lang w:val="en-SG"/>
        </w:rPr>
        <w:t>be aware</w:t>
      </w:r>
      <w:r>
        <w:rPr>
          <w:lang w:val="en-SG"/>
        </w:rPr>
        <w:t xml:space="preserve"> that </w:t>
      </w:r>
      <w:r w:rsidR="004B03A9">
        <w:rPr>
          <w:lang w:val="en-SG"/>
        </w:rPr>
        <w:t>eventually,</w:t>
      </w:r>
      <w:r>
        <w:rPr>
          <w:lang w:val="en-SG"/>
        </w:rPr>
        <w:t xml:space="preserve"> AI will replace jobs.</w:t>
      </w:r>
      <w:r w:rsidR="00D6720B">
        <w:rPr>
          <w:lang w:val="en-SG"/>
        </w:rPr>
        <w:t xml:space="preserve"> The uniqueness </w:t>
      </w:r>
      <w:r w:rsidR="00435313">
        <w:rPr>
          <w:lang w:val="en-SG"/>
        </w:rPr>
        <w:t xml:space="preserve">of each </w:t>
      </w:r>
      <w:r w:rsidR="004B03A9">
        <w:rPr>
          <w:lang w:val="en-SG"/>
        </w:rPr>
        <w:t>individual,</w:t>
      </w:r>
      <w:r w:rsidR="00435313">
        <w:rPr>
          <w:lang w:val="en-SG"/>
        </w:rPr>
        <w:t xml:space="preserve"> </w:t>
      </w:r>
      <w:r w:rsidR="00D6720B">
        <w:rPr>
          <w:lang w:val="en-SG"/>
        </w:rPr>
        <w:t xml:space="preserve">I </w:t>
      </w:r>
      <w:r w:rsidR="004B03A9">
        <w:rPr>
          <w:lang w:val="en-SG"/>
        </w:rPr>
        <w:t>believe,</w:t>
      </w:r>
      <w:r w:rsidR="00D6720B">
        <w:rPr>
          <w:lang w:val="en-SG"/>
        </w:rPr>
        <w:t xml:space="preserve"> will be more important</w:t>
      </w:r>
      <w:r w:rsidR="00BE36A1">
        <w:rPr>
          <w:lang w:val="en-SG"/>
        </w:rPr>
        <w:t xml:space="preserve"> </w:t>
      </w:r>
      <w:r w:rsidR="00E154A2">
        <w:rPr>
          <w:lang w:val="en-SG"/>
        </w:rPr>
        <w:t>shortly</w:t>
      </w:r>
      <w:r w:rsidR="00C747F4">
        <w:rPr>
          <w:lang w:val="en-SG"/>
        </w:rPr>
        <w:t>.</w:t>
      </w:r>
    </w:p>
    <w:p w:rsidR="00E83201" w:rsidRDefault="008D746C" w:rsidP="00E83201">
      <w:pPr>
        <w:rPr>
          <w:lang w:val="en-SG"/>
        </w:rPr>
      </w:pPr>
      <w:r w:rsidRPr="0071053A">
        <w:rPr>
          <w:noProof/>
          <w:lang w:val="en-SG"/>
        </w:rPr>
        <w:lastRenderedPageBreak/>
        <w:drawing>
          <wp:inline distT="0" distB="0" distL="0" distR="0" wp14:anchorId="3BA4E17E" wp14:editId="3F6B7252">
            <wp:extent cx="5274310" cy="4302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02760"/>
                    </a:xfrm>
                    <a:prstGeom prst="rect">
                      <a:avLst/>
                    </a:prstGeom>
                  </pic:spPr>
                </pic:pic>
              </a:graphicData>
            </a:graphic>
          </wp:inline>
        </w:drawing>
      </w:r>
      <w:r w:rsidR="00E83201" w:rsidRPr="00E83201">
        <w:rPr>
          <w:lang w:val="en-SG"/>
        </w:rPr>
        <w:t xml:space="preserve"> </w:t>
      </w:r>
    </w:p>
    <w:p w:rsidR="008D746C" w:rsidRDefault="00E83201" w:rsidP="00A03948">
      <w:pPr>
        <w:rPr>
          <w:lang w:val="en-SG"/>
        </w:rPr>
      </w:pPr>
      <w:r>
        <w:rPr>
          <w:color w:val="000000"/>
          <w:lang w:val="en-SG"/>
        </w:rPr>
        <w:t xml:space="preserve">Image from </w:t>
      </w:r>
      <w:sdt>
        <w:sdtPr>
          <w:rPr>
            <w:color w:val="000000"/>
            <w:lang w:val="en-SG"/>
          </w:rPr>
          <w:tag w:val="MENDELEY_CITATION_v3_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"/>
          <w:id w:val="1273591967"/>
          <w:placeholder>
            <w:docPart w:val="7B3E1F2D1913489DBEBE598452E4B104"/>
          </w:placeholder>
        </w:sdtPr>
        <w:sdtEndPr/>
        <w:sdtContent>
          <w:r w:rsidRPr="00105A04">
            <w:rPr>
              <w:color w:val="000000"/>
              <w:lang w:val="en-SG"/>
            </w:rPr>
            <w:t>(</w:t>
          </w:r>
          <w:proofErr w:type="spellStart"/>
          <w:r w:rsidRPr="00105A04">
            <w:rPr>
              <w:color w:val="000000"/>
              <w:lang w:val="en-SG"/>
            </w:rPr>
            <w:t>Mihal</w:t>
          </w:r>
          <w:proofErr w:type="spellEnd"/>
          <w:r w:rsidRPr="00105A04">
            <w:rPr>
              <w:color w:val="000000"/>
              <w:lang w:val="en-SG"/>
            </w:rPr>
            <w:t xml:space="preserve"> et al., 1984)</w:t>
          </w:r>
        </w:sdtContent>
      </w:sdt>
    </w:p>
    <w:p w:rsidR="00766D02" w:rsidRPr="00934807" w:rsidRDefault="00766D02" w:rsidP="00A03948">
      <w:pPr>
        <w:rPr>
          <w:lang w:val="en-SG"/>
        </w:rPr>
      </w:pPr>
    </w:p>
    <w:p w:rsidR="00514C77" w:rsidRDefault="00052D67" w:rsidP="00A03948">
      <w:pPr>
        <w:rPr>
          <w:lang w:val="en-SG"/>
        </w:rPr>
      </w:pPr>
      <w:r w:rsidRPr="000527E7">
        <w:rPr>
          <w:b/>
          <w:lang w:val="en-SG"/>
        </w:rPr>
        <w:t>Conclusion</w:t>
      </w:r>
      <w:r>
        <w:rPr>
          <w:lang w:val="en-SG"/>
        </w:rPr>
        <w:t>:</w:t>
      </w:r>
    </w:p>
    <w:p w:rsidR="00052D67" w:rsidRPr="002E2FE4" w:rsidRDefault="00224CDE" w:rsidP="00A03948">
      <w:pPr>
        <w:rPr>
          <w:lang w:val="en-SG"/>
        </w:rPr>
      </w:pPr>
      <w:r>
        <w:rPr>
          <w:lang w:val="en-SG"/>
        </w:rPr>
        <w:t xml:space="preserve">As per my current situation, I believe it’s a relatively good choice to find more middle ground between my job and personal interests. </w:t>
      </w:r>
      <w:r w:rsidR="00294464">
        <w:rPr>
          <w:lang w:val="en-SG"/>
        </w:rPr>
        <w:t>The</w:t>
      </w:r>
      <w:r>
        <w:rPr>
          <w:lang w:val="en-SG"/>
        </w:rPr>
        <w:t xml:space="preserve"> music industry is </w:t>
      </w:r>
      <w:r w:rsidR="00A23AEB">
        <w:rPr>
          <w:lang w:val="en-SG"/>
        </w:rPr>
        <w:t>riskier and more unstable</w:t>
      </w:r>
      <w:r w:rsidR="006257B0">
        <w:rPr>
          <w:lang w:val="en-SG"/>
        </w:rPr>
        <w:t xml:space="preserve">. It might be more suitable for me to </w:t>
      </w:r>
      <w:r w:rsidR="00660F8C">
        <w:rPr>
          <w:lang w:val="en-SG"/>
        </w:rPr>
        <w:t>find</w:t>
      </w:r>
      <w:r w:rsidR="006257B0" w:rsidRPr="001514DD">
        <w:rPr>
          <w:lang w:val="en-SG"/>
        </w:rPr>
        <w:t xml:space="preserve"> niche industries or specialized roles within your passion area that offer competitive salaries, or </w:t>
      </w:r>
      <w:r w:rsidR="005D5472">
        <w:rPr>
          <w:lang w:val="en-SG"/>
        </w:rPr>
        <w:t>explore</w:t>
      </w:r>
      <w:r w:rsidR="006257B0" w:rsidRPr="001514DD">
        <w:rPr>
          <w:lang w:val="en-SG"/>
        </w:rPr>
        <w:t xml:space="preserve"> hybrid career paths that allow you to leverage your skills and interests in multiple ways.</w:t>
      </w:r>
    </w:p>
    <w:p w:rsidR="006B3D0C" w:rsidRPr="001514DD" w:rsidRDefault="006B3D0C" w:rsidP="006B3D0C">
      <w:pPr>
        <w:rPr>
          <w:lang w:val="en-SG"/>
        </w:rPr>
      </w:pPr>
      <w:r w:rsidRPr="001514DD">
        <w:rPr>
          <w:lang w:val="en-SG"/>
        </w:rPr>
        <w:t xml:space="preserve">Ultimately, the right choice will depend on </w:t>
      </w:r>
      <w:r w:rsidR="00EA2A04">
        <w:rPr>
          <w:lang w:val="en-SG"/>
        </w:rPr>
        <w:t>my</w:t>
      </w:r>
      <w:r w:rsidRPr="001514DD">
        <w:rPr>
          <w:lang w:val="en-SG"/>
        </w:rPr>
        <w:t xml:space="preserve"> circumstances, values, and goals. It</w:t>
      </w:r>
      <w:r w:rsidR="00294464">
        <w:rPr>
          <w:lang w:val="en-SG"/>
        </w:rPr>
        <w:t>’</w:t>
      </w:r>
      <w:r w:rsidRPr="001514DD">
        <w:rPr>
          <w:lang w:val="en-SG"/>
        </w:rPr>
        <w:t xml:space="preserve">s important to weigh both the financial and personal aspects of each option and choose the path that aligns best with </w:t>
      </w:r>
      <w:r w:rsidR="00575BE1">
        <w:rPr>
          <w:lang w:val="en-SG"/>
        </w:rPr>
        <w:t>my</w:t>
      </w:r>
      <w:r w:rsidRPr="001514DD">
        <w:rPr>
          <w:lang w:val="en-SG"/>
        </w:rPr>
        <w:t xml:space="preserve"> overall priorities and aspirations.</w:t>
      </w:r>
    </w:p>
    <w:p w:rsidR="00052D67" w:rsidRDefault="00052D67" w:rsidP="00A03948">
      <w:pPr>
        <w:rPr>
          <w:lang w:val="en-SG"/>
        </w:rPr>
      </w:pPr>
    </w:p>
    <w:p w:rsidR="005B1A87" w:rsidRDefault="00FF153D" w:rsidP="00A03948">
      <w:pPr>
        <w:rPr>
          <w:b/>
          <w:lang w:val="en-SG"/>
        </w:rPr>
      </w:pPr>
      <w:r w:rsidRPr="0088651E">
        <w:rPr>
          <w:b/>
          <w:lang w:val="en-SG"/>
        </w:rPr>
        <w:t>Action plan:</w:t>
      </w:r>
    </w:p>
    <w:p w:rsidR="00A031A3" w:rsidRDefault="00086B60" w:rsidP="00A03948">
      <w:pPr>
        <w:rPr>
          <w:lang w:val="en-SG"/>
        </w:rPr>
      </w:pPr>
      <w:r>
        <w:rPr>
          <w:lang w:val="en-SG"/>
        </w:rPr>
        <w:t xml:space="preserve">Current job: stay </w:t>
      </w:r>
      <w:r w:rsidR="00490FBF">
        <w:rPr>
          <w:lang w:val="en-SG"/>
        </w:rPr>
        <w:t>focused</w:t>
      </w:r>
      <w:r>
        <w:rPr>
          <w:lang w:val="en-SG"/>
        </w:rPr>
        <w:t xml:space="preserve"> during my </w:t>
      </w:r>
      <w:r w:rsidR="00956737">
        <w:rPr>
          <w:lang w:val="en-SG"/>
        </w:rPr>
        <w:t>8-hour</w:t>
      </w:r>
      <w:r>
        <w:rPr>
          <w:lang w:val="en-SG"/>
        </w:rPr>
        <w:t xml:space="preserve"> routine, and once a week to study something </w:t>
      </w:r>
      <w:r w:rsidR="005B4E53">
        <w:rPr>
          <w:lang w:val="en-SG"/>
        </w:rPr>
        <w:t>relevant</w:t>
      </w:r>
      <w:r w:rsidR="007A5DB4">
        <w:rPr>
          <w:lang w:val="en-SG"/>
        </w:rPr>
        <w:t>.</w:t>
      </w:r>
    </w:p>
    <w:p w:rsidR="00956737" w:rsidRDefault="00956737" w:rsidP="00A03948">
      <w:pPr>
        <w:rPr>
          <w:lang w:val="en-SG"/>
        </w:rPr>
      </w:pPr>
      <w:r>
        <w:rPr>
          <w:lang w:val="en-SG"/>
        </w:rPr>
        <w:lastRenderedPageBreak/>
        <w:t xml:space="preserve">Personal interest: practice 2 times a week, to prepare </w:t>
      </w:r>
      <w:r w:rsidR="00163DA3">
        <w:rPr>
          <w:lang w:val="en-SG"/>
        </w:rPr>
        <w:t>myself</w:t>
      </w:r>
      <w:r>
        <w:rPr>
          <w:lang w:val="en-SG"/>
        </w:rPr>
        <w:t xml:space="preserve"> to reach the next level of </w:t>
      </w:r>
      <w:proofErr w:type="spellStart"/>
      <w:r w:rsidR="00483EFB">
        <w:rPr>
          <w:lang w:val="en-SG"/>
        </w:rPr>
        <w:t>songwriting</w:t>
      </w:r>
      <w:proofErr w:type="spellEnd"/>
      <w:r>
        <w:rPr>
          <w:lang w:val="en-SG"/>
        </w:rPr>
        <w:t>.</w:t>
      </w:r>
    </w:p>
    <w:p w:rsidR="00661D10" w:rsidRDefault="00661D10" w:rsidP="00A03948">
      <w:pPr>
        <w:rPr>
          <w:lang w:val="en-SG"/>
        </w:rPr>
      </w:pPr>
      <w:r>
        <w:rPr>
          <w:lang w:val="en-SG"/>
        </w:rPr>
        <w:t xml:space="preserve">After all, I felt </w:t>
      </w:r>
      <w:r w:rsidR="006D3D7C">
        <w:rPr>
          <w:lang w:val="en-SG"/>
        </w:rPr>
        <w:t>it</w:t>
      </w:r>
      <w:r w:rsidR="00294464">
        <w:rPr>
          <w:lang w:val="en-SG"/>
        </w:rPr>
        <w:t>’</w:t>
      </w:r>
      <w:r w:rsidR="006D3D7C">
        <w:rPr>
          <w:lang w:val="en-SG"/>
        </w:rPr>
        <w:t>s</w:t>
      </w:r>
      <w:r>
        <w:rPr>
          <w:lang w:val="en-SG"/>
        </w:rPr>
        <w:t xml:space="preserve"> very beneficial to stay reflective </w:t>
      </w:r>
      <w:r w:rsidR="00B026DE">
        <w:rPr>
          <w:lang w:val="en-SG"/>
        </w:rPr>
        <w:t>of</w:t>
      </w:r>
      <w:r>
        <w:rPr>
          <w:lang w:val="en-SG"/>
        </w:rPr>
        <w:t xml:space="preserve"> my current </w:t>
      </w:r>
      <w:r w:rsidR="00172694">
        <w:rPr>
          <w:lang w:val="en-SG"/>
        </w:rPr>
        <w:t>feelings</w:t>
      </w:r>
      <w:r>
        <w:rPr>
          <w:lang w:val="en-SG"/>
        </w:rPr>
        <w:t>, situation</w:t>
      </w:r>
      <w:r w:rsidR="00BE483C">
        <w:rPr>
          <w:lang w:val="en-SG"/>
        </w:rPr>
        <w:t>,</w:t>
      </w:r>
      <w:r>
        <w:rPr>
          <w:lang w:val="en-SG"/>
        </w:rPr>
        <w:t xml:space="preserve"> and </w:t>
      </w:r>
      <w:r w:rsidR="001A024E">
        <w:rPr>
          <w:lang w:val="en-SG"/>
        </w:rPr>
        <w:t>thoughts.</w:t>
      </w:r>
      <w:r w:rsidR="00E21549">
        <w:rPr>
          <w:lang w:val="en-SG"/>
        </w:rPr>
        <w:t xml:space="preserve"> It helps me steer life and reduce internal conflict</w:t>
      </w:r>
      <w:r w:rsidR="00C7655E">
        <w:rPr>
          <w:lang w:val="en-SG"/>
        </w:rPr>
        <w:t>s.</w:t>
      </w:r>
    </w:p>
    <w:p w:rsidR="00721D6A" w:rsidRPr="00A031A3" w:rsidRDefault="00721D6A" w:rsidP="00A03948">
      <w:pPr>
        <w:rPr>
          <w:lang w:val="en-SG"/>
        </w:rPr>
      </w:pPr>
    </w:p>
    <w:p w:rsidR="0088651E" w:rsidRDefault="0088651E" w:rsidP="00A03948">
      <w:pPr>
        <w:rPr>
          <w:lang w:val="en-SG"/>
        </w:rPr>
      </w:pPr>
    </w:p>
    <w:p w:rsidR="004D38C6" w:rsidRPr="001514DD" w:rsidRDefault="004D38C6" w:rsidP="00A03948">
      <w:pPr>
        <w:rPr>
          <w:lang w:val="en-SG"/>
        </w:rPr>
      </w:pPr>
    </w:p>
    <w:p w:rsidR="00004F04" w:rsidRPr="00A02859" w:rsidRDefault="00BC52D2" w:rsidP="00A03948">
      <w:pPr>
        <w:rPr>
          <w:b/>
          <w:lang w:val="en-SG"/>
        </w:rPr>
      </w:pPr>
      <w:r w:rsidRPr="00A02859">
        <w:rPr>
          <w:b/>
          <w:lang w:val="en-SG"/>
        </w:rPr>
        <w:t xml:space="preserve">Reference </w:t>
      </w:r>
    </w:p>
    <w:sdt>
      <w:sdtPr>
        <w:rPr>
          <w:lang w:val="en-SG"/>
        </w:rPr>
        <w:tag w:val="MENDELEY_BIBLIOGRAPHY"/>
        <w:id w:val="-683199133"/>
        <w:placeholder>
          <w:docPart w:val="DefaultPlaceholder_-1854013440"/>
        </w:placeholder>
      </w:sdtPr>
      <w:sdtEndPr/>
      <w:sdtContent>
        <w:p w:rsidR="001E42A8" w:rsidRDefault="001E42A8">
          <w:pPr>
            <w:autoSpaceDE w:val="0"/>
            <w:autoSpaceDN w:val="0"/>
            <w:ind w:hanging="480"/>
            <w:divId w:val="750006732"/>
            <w:rPr>
              <w:rFonts w:eastAsia="Times New Roman"/>
            </w:rPr>
          </w:pPr>
          <w:proofErr w:type="spellStart"/>
          <w:r>
            <w:rPr>
              <w:rFonts w:eastAsia="Times New Roman"/>
            </w:rPr>
            <w:t>Mihal</w:t>
          </w:r>
          <w:proofErr w:type="spellEnd"/>
          <w:r>
            <w:rPr>
              <w:rFonts w:eastAsia="Times New Roman"/>
            </w:rPr>
            <w:t xml:space="preserve">, W. L., </w:t>
          </w:r>
          <w:proofErr w:type="spellStart"/>
          <w:r>
            <w:rPr>
              <w:rFonts w:eastAsia="Times New Roman"/>
            </w:rPr>
            <w:t>Sorce</w:t>
          </w:r>
          <w:proofErr w:type="spellEnd"/>
          <w:r>
            <w:rPr>
              <w:rFonts w:eastAsia="Times New Roman"/>
            </w:rPr>
            <w:t xml:space="preserve">, P. A., &amp; Comte, T. E. (1984). A Process Model of Individual Career Decision Making. </w:t>
          </w:r>
          <w:r>
            <w:rPr>
              <w:rFonts w:eastAsia="Times New Roman"/>
              <w:i/>
              <w:iCs/>
            </w:rPr>
            <w:t>The Academy of Management Review</w:t>
          </w:r>
          <w:r>
            <w:rPr>
              <w:rFonts w:eastAsia="Times New Roman"/>
            </w:rPr>
            <w:t xml:space="preserve">, </w:t>
          </w:r>
          <w:r>
            <w:rPr>
              <w:rFonts w:eastAsia="Times New Roman"/>
              <w:i/>
              <w:iCs/>
            </w:rPr>
            <w:t>9</w:t>
          </w:r>
          <w:r>
            <w:rPr>
              <w:rFonts w:eastAsia="Times New Roman"/>
            </w:rPr>
            <w:t>(1), 95–103. https://doi.org/10.2307/258236</w:t>
          </w:r>
        </w:p>
        <w:p w:rsidR="001E42A8" w:rsidRDefault="001E42A8">
          <w:pPr>
            <w:autoSpaceDE w:val="0"/>
            <w:autoSpaceDN w:val="0"/>
            <w:ind w:hanging="480"/>
            <w:divId w:val="1665008318"/>
            <w:rPr>
              <w:rFonts w:eastAsia="Times New Roman"/>
            </w:rPr>
          </w:pPr>
          <w:r>
            <w:rPr>
              <w:rFonts w:eastAsia="Times New Roman"/>
              <w:i/>
              <w:iCs/>
            </w:rPr>
            <w:t xml:space="preserve">Models of reflection - Reflective Practice Toolkit - </w:t>
          </w:r>
          <w:proofErr w:type="spellStart"/>
          <w:r>
            <w:rPr>
              <w:rFonts w:eastAsia="Times New Roman"/>
              <w:i/>
              <w:iCs/>
            </w:rPr>
            <w:t>LibGuides</w:t>
          </w:r>
          <w:proofErr w:type="spellEnd"/>
          <w:r>
            <w:rPr>
              <w:rFonts w:eastAsia="Times New Roman"/>
              <w:i/>
              <w:iCs/>
            </w:rPr>
            <w:t xml:space="preserve"> at University of Cambridge Subject Libraries</w:t>
          </w:r>
          <w:r>
            <w:rPr>
              <w:rFonts w:eastAsia="Times New Roman"/>
            </w:rPr>
            <w:t>. (n.d.). Retrieved March 3, 2024, from https://libguides.cam.ac.uk/reflectivepracticetoolkit/models</w:t>
          </w:r>
        </w:p>
        <w:p w:rsidR="001E42A8" w:rsidRDefault="001E42A8">
          <w:pPr>
            <w:autoSpaceDE w:val="0"/>
            <w:autoSpaceDN w:val="0"/>
            <w:ind w:hanging="480"/>
            <w:divId w:val="705062430"/>
            <w:rPr>
              <w:rFonts w:eastAsia="Times New Roman"/>
            </w:rPr>
          </w:pPr>
          <w:proofErr w:type="spellStart"/>
          <w:r>
            <w:rPr>
              <w:rFonts w:eastAsia="Times New Roman"/>
            </w:rPr>
            <w:t>Wooler</w:t>
          </w:r>
          <w:proofErr w:type="spellEnd"/>
          <w:r>
            <w:rPr>
              <w:rFonts w:eastAsia="Times New Roman"/>
            </w:rPr>
            <w:t xml:space="preserve">, S. (1982). A Decision Aid for Structuring and Evaluating Career Choice Options. </w:t>
          </w:r>
          <w:r>
            <w:rPr>
              <w:rFonts w:eastAsia="Times New Roman"/>
              <w:i/>
              <w:iCs/>
            </w:rPr>
            <w:t>The Journal of the Operational Research Society</w:t>
          </w:r>
          <w:r>
            <w:rPr>
              <w:rFonts w:eastAsia="Times New Roman"/>
            </w:rPr>
            <w:t xml:space="preserve">, </w:t>
          </w:r>
          <w:r>
            <w:rPr>
              <w:rFonts w:eastAsia="Times New Roman"/>
              <w:i/>
              <w:iCs/>
            </w:rPr>
            <w:t>33</w:t>
          </w:r>
          <w:r>
            <w:rPr>
              <w:rFonts w:eastAsia="Times New Roman"/>
            </w:rPr>
            <w:t>(4), 343–351. https://doi.org/10.2307/2581644</w:t>
          </w:r>
        </w:p>
        <w:p w:rsidR="00BC52D2" w:rsidRPr="001514DD" w:rsidRDefault="001E42A8" w:rsidP="00A03948">
          <w:pPr>
            <w:rPr>
              <w:lang w:val="en-SG"/>
            </w:rPr>
          </w:pPr>
          <w:r>
            <w:rPr>
              <w:rFonts w:eastAsia="Times New Roman"/>
            </w:rPr>
            <w:t> </w:t>
          </w:r>
        </w:p>
      </w:sdtContent>
    </w:sdt>
    <w:sectPr w:rsidR="00BC52D2" w:rsidRPr="001514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2AB" w:rsidRDefault="00C072AB" w:rsidP="00B1300E">
      <w:pPr>
        <w:spacing w:after="0" w:line="240" w:lineRule="auto"/>
      </w:pPr>
      <w:r>
        <w:separator/>
      </w:r>
    </w:p>
  </w:endnote>
  <w:endnote w:type="continuationSeparator" w:id="0">
    <w:p w:rsidR="00C072AB" w:rsidRDefault="00C072AB"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2AB" w:rsidRDefault="00C072AB" w:rsidP="00B1300E">
      <w:pPr>
        <w:spacing w:after="0" w:line="240" w:lineRule="auto"/>
      </w:pPr>
      <w:r>
        <w:separator/>
      </w:r>
    </w:p>
  </w:footnote>
  <w:footnote w:type="continuationSeparator" w:id="0">
    <w:p w:rsidR="00C072AB" w:rsidRDefault="00C072AB"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6"/>
  </w:num>
  <w:num w:numId="5">
    <w:abstractNumId w:val="5"/>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mwqAUAjlPOgywAAAA="/>
  </w:docVars>
  <w:rsids>
    <w:rsidRoot w:val="003A1180"/>
    <w:rsid w:val="00000A14"/>
    <w:rsid w:val="00004F04"/>
    <w:rsid w:val="00007632"/>
    <w:rsid w:val="00011E95"/>
    <w:rsid w:val="000150C5"/>
    <w:rsid w:val="000174B8"/>
    <w:rsid w:val="000251FC"/>
    <w:rsid w:val="0003366C"/>
    <w:rsid w:val="00033F8C"/>
    <w:rsid w:val="0003495E"/>
    <w:rsid w:val="000412B8"/>
    <w:rsid w:val="00046981"/>
    <w:rsid w:val="000527E7"/>
    <w:rsid w:val="00052D67"/>
    <w:rsid w:val="00065496"/>
    <w:rsid w:val="0007135C"/>
    <w:rsid w:val="0007303E"/>
    <w:rsid w:val="000809D7"/>
    <w:rsid w:val="000825C6"/>
    <w:rsid w:val="00083EC0"/>
    <w:rsid w:val="000859D5"/>
    <w:rsid w:val="0008635F"/>
    <w:rsid w:val="00086B60"/>
    <w:rsid w:val="00092FAD"/>
    <w:rsid w:val="000935C5"/>
    <w:rsid w:val="00095908"/>
    <w:rsid w:val="000B3E35"/>
    <w:rsid w:val="000B45EF"/>
    <w:rsid w:val="000C01B0"/>
    <w:rsid w:val="000C5B86"/>
    <w:rsid w:val="000D029F"/>
    <w:rsid w:val="000D19CB"/>
    <w:rsid w:val="000D25A0"/>
    <w:rsid w:val="000D4FA4"/>
    <w:rsid w:val="000F36E9"/>
    <w:rsid w:val="000F7D91"/>
    <w:rsid w:val="00105A04"/>
    <w:rsid w:val="0011240F"/>
    <w:rsid w:val="00112F59"/>
    <w:rsid w:val="00117B4F"/>
    <w:rsid w:val="00120369"/>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2465"/>
    <w:rsid w:val="001854DF"/>
    <w:rsid w:val="00187EF4"/>
    <w:rsid w:val="001927BA"/>
    <w:rsid w:val="00193183"/>
    <w:rsid w:val="001938E7"/>
    <w:rsid w:val="00193BFB"/>
    <w:rsid w:val="001941D5"/>
    <w:rsid w:val="001A024E"/>
    <w:rsid w:val="001A3B70"/>
    <w:rsid w:val="001A745D"/>
    <w:rsid w:val="001A78B8"/>
    <w:rsid w:val="001B38BB"/>
    <w:rsid w:val="001B40FF"/>
    <w:rsid w:val="001C0B9A"/>
    <w:rsid w:val="001C0E17"/>
    <w:rsid w:val="001C31FE"/>
    <w:rsid w:val="001D2D2D"/>
    <w:rsid w:val="001E0080"/>
    <w:rsid w:val="001E2B52"/>
    <w:rsid w:val="001E35F8"/>
    <w:rsid w:val="001E3EC4"/>
    <w:rsid w:val="001E42A8"/>
    <w:rsid w:val="001E57E1"/>
    <w:rsid w:val="001F400C"/>
    <w:rsid w:val="001F6290"/>
    <w:rsid w:val="001F70CE"/>
    <w:rsid w:val="00206926"/>
    <w:rsid w:val="00213DAD"/>
    <w:rsid w:val="002143AB"/>
    <w:rsid w:val="00224CDE"/>
    <w:rsid w:val="00225AF0"/>
    <w:rsid w:val="00227FF9"/>
    <w:rsid w:val="002339A0"/>
    <w:rsid w:val="00234C1C"/>
    <w:rsid w:val="00237B73"/>
    <w:rsid w:val="00244DE3"/>
    <w:rsid w:val="00251032"/>
    <w:rsid w:val="00253D74"/>
    <w:rsid w:val="0026453A"/>
    <w:rsid w:val="002672FB"/>
    <w:rsid w:val="00283760"/>
    <w:rsid w:val="00293258"/>
    <w:rsid w:val="00294464"/>
    <w:rsid w:val="002A71BB"/>
    <w:rsid w:val="002B5BFF"/>
    <w:rsid w:val="002C3FC7"/>
    <w:rsid w:val="002C4AA8"/>
    <w:rsid w:val="002C4E7A"/>
    <w:rsid w:val="002C59FE"/>
    <w:rsid w:val="002D2EE2"/>
    <w:rsid w:val="002D605C"/>
    <w:rsid w:val="002E255B"/>
    <w:rsid w:val="002E2FE4"/>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172F6"/>
    <w:rsid w:val="004209E4"/>
    <w:rsid w:val="00422CFB"/>
    <w:rsid w:val="00423586"/>
    <w:rsid w:val="00432CA1"/>
    <w:rsid w:val="0043349C"/>
    <w:rsid w:val="004335C0"/>
    <w:rsid w:val="0043511B"/>
    <w:rsid w:val="00435313"/>
    <w:rsid w:val="00436431"/>
    <w:rsid w:val="00445CCF"/>
    <w:rsid w:val="00453DFF"/>
    <w:rsid w:val="0046225A"/>
    <w:rsid w:val="00462983"/>
    <w:rsid w:val="00471C38"/>
    <w:rsid w:val="0047476E"/>
    <w:rsid w:val="00477B25"/>
    <w:rsid w:val="00480831"/>
    <w:rsid w:val="00483EFB"/>
    <w:rsid w:val="00486816"/>
    <w:rsid w:val="00486C72"/>
    <w:rsid w:val="00490FBF"/>
    <w:rsid w:val="0049382F"/>
    <w:rsid w:val="004A4148"/>
    <w:rsid w:val="004B03A9"/>
    <w:rsid w:val="004B64CE"/>
    <w:rsid w:val="004C24A0"/>
    <w:rsid w:val="004C3B81"/>
    <w:rsid w:val="004D1626"/>
    <w:rsid w:val="004D287B"/>
    <w:rsid w:val="004D38C6"/>
    <w:rsid w:val="004D6923"/>
    <w:rsid w:val="004E1236"/>
    <w:rsid w:val="004F01F6"/>
    <w:rsid w:val="004F0EFD"/>
    <w:rsid w:val="004F3078"/>
    <w:rsid w:val="004F4651"/>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BE1"/>
    <w:rsid w:val="005A2001"/>
    <w:rsid w:val="005B0B96"/>
    <w:rsid w:val="005B1A87"/>
    <w:rsid w:val="005B4E53"/>
    <w:rsid w:val="005C21A4"/>
    <w:rsid w:val="005C473F"/>
    <w:rsid w:val="005D1652"/>
    <w:rsid w:val="005D5472"/>
    <w:rsid w:val="005E2E6E"/>
    <w:rsid w:val="005E66A2"/>
    <w:rsid w:val="005F02D8"/>
    <w:rsid w:val="005F2FC7"/>
    <w:rsid w:val="005F690B"/>
    <w:rsid w:val="00600183"/>
    <w:rsid w:val="0060133C"/>
    <w:rsid w:val="006062BE"/>
    <w:rsid w:val="006110AE"/>
    <w:rsid w:val="0061342C"/>
    <w:rsid w:val="00625349"/>
    <w:rsid w:val="006257B0"/>
    <w:rsid w:val="0063031D"/>
    <w:rsid w:val="0063265C"/>
    <w:rsid w:val="00633C04"/>
    <w:rsid w:val="00636521"/>
    <w:rsid w:val="00640F0F"/>
    <w:rsid w:val="00644DF9"/>
    <w:rsid w:val="006523B2"/>
    <w:rsid w:val="00660F8C"/>
    <w:rsid w:val="00661D10"/>
    <w:rsid w:val="00664AFC"/>
    <w:rsid w:val="006653D8"/>
    <w:rsid w:val="00666E47"/>
    <w:rsid w:val="00671822"/>
    <w:rsid w:val="00680112"/>
    <w:rsid w:val="0068694C"/>
    <w:rsid w:val="00690B38"/>
    <w:rsid w:val="00690CBF"/>
    <w:rsid w:val="0069463D"/>
    <w:rsid w:val="006B3D0C"/>
    <w:rsid w:val="006B46BF"/>
    <w:rsid w:val="006B7918"/>
    <w:rsid w:val="006C1EA0"/>
    <w:rsid w:val="006C3CA9"/>
    <w:rsid w:val="006C4937"/>
    <w:rsid w:val="006D0205"/>
    <w:rsid w:val="006D3D7C"/>
    <w:rsid w:val="006E2C73"/>
    <w:rsid w:val="006E4FAC"/>
    <w:rsid w:val="006F4CB3"/>
    <w:rsid w:val="00702BD7"/>
    <w:rsid w:val="007032B7"/>
    <w:rsid w:val="007063AA"/>
    <w:rsid w:val="0071053A"/>
    <w:rsid w:val="00721D6A"/>
    <w:rsid w:val="007239FE"/>
    <w:rsid w:val="00724781"/>
    <w:rsid w:val="00727F6A"/>
    <w:rsid w:val="00737F3B"/>
    <w:rsid w:val="00740E73"/>
    <w:rsid w:val="00741882"/>
    <w:rsid w:val="00750369"/>
    <w:rsid w:val="007560B0"/>
    <w:rsid w:val="00757833"/>
    <w:rsid w:val="007606CC"/>
    <w:rsid w:val="00764916"/>
    <w:rsid w:val="00766D02"/>
    <w:rsid w:val="00767F31"/>
    <w:rsid w:val="007701DD"/>
    <w:rsid w:val="0077356B"/>
    <w:rsid w:val="00775463"/>
    <w:rsid w:val="00776D89"/>
    <w:rsid w:val="007816DE"/>
    <w:rsid w:val="007A2B3C"/>
    <w:rsid w:val="007A5DB4"/>
    <w:rsid w:val="007B3435"/>
    <w:rsid w:val="007B4154"/>
    <w:rsid w:val="007C0725"/>
    <w:rsid w:val="007C6C69"/>
    <w:rsid w:val="007D2326"/>
    <w:rsid w:val="007D37D5"/>
    <w:rsid w:val="007E7DDD"/>
    <w:rsid w:val="007F0A2A"/>
    <w:rsid w:val="007F26C3"/>
    <w:rsid w:val="007F4EBE"/>
    <w:rsid w:val="007F588B"/>
    <w:rsid w:val="007F686E"/>
    <w:rsid w:val="00800089"/>
    <w:rsid w:val="0080529C"/>
    <w:rsid w:val="0081510B"/>
    <w:rsid w:val="0081761E"/>
    <w:rsid w:val="00823EE7"/>
    <w:rsid w:val="00830234"/>
    <w:rsid w:val="00832883"/>
    <w:rsid w:val="008404FC"/>
    <w:rsid w:val="00843E31"/>
    <w:rsid w:val="00845457"/>
    <w:rsid w:val="0085266D"/>
    <w:rsid w:val="00855BEC"/>
    <w:rsid w:val="00856EA8"/>
    <w:rsid w:val="00861EA4"/>
    <w:rsid w:val="00867159"/>
    <w:rsid w:val="00871EBF"/>
    <w:rsid w:val="00881FD1"/>
    <w:rsid w:val="00883F95"/>
    <w:rsid w:val="008855E7"/>
    <w:rsid w:val="0088651E"/>
    <w:rsid w:val="00894BEC"/>
    <w:rsid w:val="008A078E"/>
    <w:rsid w:val="008A1171"/>
    <w:rsid w:val="008A4471"/>
    <w:rsid w:val="008A77FE"/>
    <w:rsid w:val="008B38C5"/>
    <w:rsid w:val="008C05E0"/>
    <w:rsid w:val="008C56E4"/>
    <w:rsid w:val="008C70DF"/>
    <w:rsid w:val="008D32F1"/>
    <w:rsid w:val="008D428B"/>
    <w:rsid w:val="008D4FA5"/>
    <w:rsid w:val="008D746C"/>
    <w:rsid w:val="008E330A"/>
    <w:rsid w:val="008E5759"/>
    <w:rsid w:val="00901DD8"/>
    <w:rsid w:val="00903D74"/>
    <w:rsid w:val="00905D41"/>
    <w:rsid w:val="00910F6A"/>
    <w:rsid w:val="00912A4B"/>
    <w:rsid w:val="00924A57"/>
    <w:rsid w:val="00930BFF"/>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93498"/>
    <w:rsid w:val="0099363B"/>
    <w:rsid w:val="009A1FBC"/>
    <w:rsid w:val="009A2AF5"/>
    <w:rsid w:val="009A553D"/>
    <w:rsid w:val="009A7064"/>
    <w:rsid w:val="009A7573"/>
    <w:rsid w:val="009A7657"/>
    <w:rsid w:val="009D51FE"/>
    <w:rsid w:val="009E0BA2"/>
    <w:rsid w:val="009E2D13"/>
    <w:rsid w:val="009E3F36"/>
    <w:rsid w:val="009E4682"/>
    <w:rsid w:val="009F4A25"/>
    <w:rsid w:val="00A002FB"/>
    <w:rsid w:val="00A02859"/>
    <w:rsid w:val="00A031A3"/>
    <w:rsid w:val="00A03948"/>
    <w:rsid w:val="00A16D39"/>
    <w:rsid w:val="00A21414"/>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45AF3"/>
    <w:rsid w:val="00B460D5"/>
    <w:rsid w:val="00B50279"/>
    <w:rsid w:val="00B65C09"/>
    <w:rsid w:val="00B70D25"/>
    <w:rsid w:val="00B73507"/>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38A2"/>
    <w:rsid w:val="00CE6AD4"/>
    <w:rsid w:val="00CF1F04"/>
    <w:rsid w:val="00CF4565"/>
    <w:rsid w:val="00CF4CCD"/>
    <w:rsid w:val="00CF7DAC"/>
    <w:rsid w:val="00CF7E17"/>
    <w:rsid w:val="00D0157B"/>
    <w:rsid w:val="00D15268"/>
    <w:rsid w:val="00D16163"/>
    <w:rsid w:val="00D22151"/>
    <w:rsid w:val="00D2453D"/>
    <w:rsid w:val="00D3107B"/>
    <w:rsid w:val="00D31C5A"/>
    <w:rsid w:val="00D36C3D"/>
    <w:rsid w:val="00D64CB7"/>
    <w:rsid w:val="00D65CBB"/>
    <w:rsid w:val="00D6720B"/>
    <w:rsid w:val="00D83209"/>
    <w:rsid w:val="00D83BC3"/>
    <w:rsid w:val="00D90EC1"/>
    <w:rsid w:val="00D91E50"/>
    <w:rsid w:val="00D9399F"/>
    <w:rsid w:val="00D93F31"/>
    <w:rsid w:val="00DA0F8A"/>
    <w:rsid w:val="00DA6D91"/>
    <w:rsid w:val="00DB4B48"/>
    <w:rsid w:val="00DC383D"/>
    <w:rsid w:val="00DD1D67"/>
    <w:rsid w:val="00DE01B6"/>
    <w:rsid w:val="00DE4CF6"/>
    <w:rsid w:val="00DF19B2"/>
    <w:rsid w:val="00DF7B0B"/>
    <w:rsid w:val="00E002EC"/>
    <w:rsid w:val="00E014DF"/>
    <w:rsid w:val="00E0713B"/>
    <w:rsid w:val="00E10BC3"/>
    <w:rsid w:val="00E12026"/>
    <w:rsid w:val="00E154A2"/>
    <w:rsid w:val="00E200B4"/>
    <w:rsid w:val="00E21549"/>
    <w:rsid w:val="00E21741"/>
    <w:rsid w:val="00E24494"/>
    <w:rsid w:val="00E26815"/>
    <w:rsid w:val="00E3137B"/>
    <w:rsid w:val="00E33CBF"/>
    <w:rsid w:val="00E34D33"/>
    <w:rsid w:val="00E44275"/>
    <w:rsid w:val="00E47B5F"/>
    <w:rsid w:val="00E57E29"/>
    <w:rsid w:val="00E613E8"/>
    <w:rsid w:val="00E67BFC"/>
    <w:rsid w:val="00E7142F"/>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1266"/>
    <w:rsid w:val="00F15533"/>
    <w:rsid w:val="00F207EF"/>
    <w:rsid w:val="00F25799"/>
    <w:rsid w:val="00F3326C"/>
    <w:rsid w:val="00F366DD"/>
    <w:rsid w:val="00F4357C"/>
    <w:rsid w:val="00F4452B"/>
    <w:rsid w:val="00F50681"/>
    <w:rsid w:val="00F6067D"/>
    <w:rsid w:val="00F65C74"/>
    <w:rsid w:val="00F66424"/>
    <w:rsid w:val="00F70BA2"/>
    <w:rsid w:val="00F77D1E"/>
    <w:rsid w:val="00F95822"/>
    <w:rsid w:val="00FA2995"/>
    <w:rsid w:val="00FA4BE5"/>
    <w:rsid w:val="00FB4814"/>
    <w:rsid w:val="00FC1E16"/>
    <w:rsid w:val="00FC3944"/>
    <w:rsid w:val="00FC4417"/>
    <w:rsid w:val="00FC73C3"/>
    <w:rsid w:val="00FD04AF"/>
    <w:rsid w:val="00FE76B5"/>
    <w:rsid w:val="00FF15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5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
      <w:docPartPr>
        <w:name w:val="7B3E1F2D1913489DBEBE598452E4B104"/>
        <w:category>
          <w:name w:val="General"/>
          <w:gallery w:val="placeholder"/>
        </w:category>
        <w:types>
          <w:type w:val="bbPlcHdr"/>
        </w:types>
        <w:behaviors>
          <w:behavior w:val="content"/>
        </w:behaviors>
        <w:guid w:val="{EC4BDD06-035E-431B-97E3-04778E6231D3}"/>
      </w:docPartPr>
      <w:docPartBody>
        <w:p w:rsidR="00D43165" w:rsidRDefault="00672931" w:rsidP="00672931">
          <w:pPr>
            <w:pStyle w:val="7B3E1F2D1913489DBEBE598452E4B104"/>
          </w:pPr>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01273C"/>
    <w:rsid w:val="00154226"/>
    <w:rsid w:val="00324FC1"/>
    <w:rsid w:val="00672931"/>
    <w:rsid w:val="007E2DA8"/>
    <w:rsid w:val="00B24FB6"/>
    <w:rsid w:val="00B73561"/>
    <w:rsid w:val="00C77DC4"/>
    <w:rsid w:val="00D43165"/>
    <w:rsid w:val="00DA5720"/>
    <w:rsid w:val="00FA25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31"/>
    <w:rPr>
      <w:color w:val="808080"/>
    </w:rPr>
  </w:style>
  <w:style w:type="paragraph" w:customStyle="1" w:styleId="7B3E1F2D1913489DBEBE598452E4B104">
    <w:name w:val="7B3E1F2D1913489DBEBE598452E4B104"/>
    <w:rsid w:val="0067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f9749a9f-fab7-40a6-aa2b-af465dcf839f&quot;,&quot;properties&quot;:{&quot;noteIndex&quot;:0},&quot;isEdited&quot;:false,&quot;manualOverride&quot;:{&quot;isManuallyOverridden&quot;:false,&quot;citeprocText&quot;:&quot;(&lt;i&gt;Models of Reflection - Reflective Practice Toolkit - LibGuides at University of Cambridge Subject Libraries&lt;/i&gt;, n.d.)&quot;,&quot;manualOverrideText&quot;:&quot;&quot;},&quot;citationTag&quot;:&quot;MENDELEY_CITATION_v3_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&quot;,&quot;citationItems&quot;:[{&quot;id&quot;:&quot;78ab1c69-0fab-3b59-b7d7-36ffba30172a&quot;,&quot;itemData&quot;:{&quot;type&quot;:&quot;webpage&quot;,&quot;id&quot;:&quot;78ab1c69-0fab-3b59-b7d7-36ffba30172a&quot;,&quot;title&quot;:&quot;Models of reflection - Reflective Practice Toolkit - LibGuides at University of Cambridge Subject Libraries&quot;,&quot;accessed&quot;:{&quot;date-parts&quot;:[[2024,3,3]]},&quot;URL&quot;:&quot;https://libguides.cam.ac.uk/reflectivepracticetoolkit/models&quot;,&quot;container-title-short&quot;:&quot;&quot;},&quot;isTemporary&quot;:false,&quot;suppress-author&quot;:false,&quot;composite&quot;:false,&quot;author-only&quot;:false}]},{&quot;citationID&quot;:&quot;MENDELEY_CITATION_f773f71a-5541-44c3-8894-75fdcecb2a8c&quot;,&quot;properties&quot;:{&quot;noteIndex&quot;:0},&quot;isEdited&quot;:false,&quot;manualOverride&quot;:{&quot;isManuallyOverridden&quot;:false,&quot;citeprocText&quot;:&quot;(Wooler, 1982)&quot;,&quot;manualOverrideText&quot;:&quot;&quot;},&quot;citationTag&quot;:&quot;MENDELEY_CITATION_v3_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&quot;,&quot;citationItems&quot;:[{&quot;id&quot;:&quot;396edcf9-22aa-34a8-9020-0a4f2d1c49d2&quot;,&quot;itemData&quot;:{&quot;type&quot;:&quot;article-journal&quot;,&quot;id&quot;:&quot;396edcf9-22aa-34a8-9020-0a4f2d1c49d2&quot;,&quot;title&quot;:&quot;A Decision Aid for Structuring and Evaluating Career Choice Options&quot;,&quot;author&quot;:[{&quot;family&quot;:&quot;Wooler&quot;,&quot;given&quot;:&quot;Stuart&quot;,&quot;parse-names&quot;:false,&quot;dropping-particle&quot;:&quot;&quot;,&quot;non-dropping-particle&quot;:&quot;&quot;}],&quot;container-title&quot;:&quot;The Journal of the Operational Research Society&quot;,&quot;container-title-short&quot;:&quot;J Oper Res Soc&quot;,&quot;DOI&quot;:&quot;10.2307/2581644&quot;,&quot;ISSN&quot;:&quot;01605682, 14769360&quot;,&quot;URL&quot;:&quot;http://www.jstor.org/stable/2581644&quot;,&quot;issued&quot;:{&quot;date-parts&quot;:[[1982]]},&quot;page&quot;:&quot;343-351&quot;,&quot;abstract&quot;:&quot;[A decision aid for helping ICI personnel in assessing future career options is described. Its rationale is to help users clarify their own thinking about possible careers, by raising their awareness of the current subjectively relevant factors (or attributes) for assessment of careers and by encouraging them to generate a more complete and realistic set of attributes. Career options can then be evaluated using this modified attribute set. A computer program, MAUD, is employed for structuring and evaluating options, and the design of a simple aid, HISTRA, which helps users to generate a more complete understanding of the career decision problem and to clarify relative importances of conflicting attributes, is described.]&quot;,&quot;publisher&quot;:&quot;Palgrave Macmillan Journals&quot;,&quot;issue&quot;:&quot;4&quot;,&quot;volume&quot;:&quot;33&quot;},&quot;isTemporary&quot;:false,&quot;suppress-author&quot;:false,&quot;composite&quot;:false,&quot;author-only&quot;:false}]},{&quot;citationID&quot;:&quot;MENDELEY_CITATION_cc033456-185c-4088-a1e8-43b0e10a630f&quot;,&quot;properties&quot;:{&quot;noteIndex&quot;:0},&quot;isEdited&quot;:false,&quot;manualOverride&quot;:{&quot;isManuallyOverridden&quot;:false,&quot;citeprocText&quot;:&quot;(Mihal et al., 1984)&quot;,&quot;manualOverrideText&quot;:&quot;&quot;},&quot;citationTag&quot;:&quot;MENDELEY_CITATION_v3_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&quot;,&quot;citationItems&quot;:[{&quot;id&quot;:&quot;638cb25a-93cf-360e-9b37-b4b0bb176ccf&quot;,&quot;itemData&quot;:{&quot;type&quot;:&quot;article-journal&quot;,&quot;id&quot;:&quot;638cb25a-93cf-360e-9b37-b4b0bb176ccf&quot;,&quot;title&quot;:&quot;A Process Model of Individual Career Decision Making&quot;,&quot;author&quot;:[{&quot;family&quot;:&quot;Mihal&quot;,&quot;given&quot;:&quot;William L&quot;,&quot;parse-names&quot;:false,&quot;dropping-particle&quot;:&quot;&quot;,&quot;non-dropping-particle&quot;:&quot;&quot;},{&quot;family&quot;:&quot;Sorce&quot;,&quot;given&quot;:&quot;Patricia A&quot;,&quot;parse-names&quot;:false,&quot;dropping-particle&quot;:&quot;&quot;,&quot;non-dropping-particle&quot;:&quot;&quot;},{&quot;family&quot;:&quot;Comte&quot;,&quot;given&quot;:&quot;Thomas E&quot;,&quot;parse-names&quot;:false,&quot;dropping-particle&quot;:&quot;&quot;,&quot;non-dropping-particle&quot;:&quot;&quot;}],&quot;container-title&quot;:&quot;The Academy of Management Review&quot;,&quot;DOI&quot;:&quot;10.2307/258236&quot;,&quot;ISSN&quot;:&quot;03637425&quot;,&quot;URL&quot;:&quot;http://www.jstor.org/stable/258236&quot;,&quot;issued&quot;:{&quot;date-parts&quot;:[[1984]]},&quot;page&quot;:&quot;95-103&quot;,&quot;abstract&quot;:&quot;A theoretical process model of career decision making is presented. The model draws on research in career theory as well as other areas of decision making. The complex interaction of roles, role expectations, search, and evaluation procedures with the environment is reviewed and integrated in the model. The model and its propositions provide a theoretical framework by which future research may be guided.&quot;,&quot;publisher&quot;:&quot;Academy of Management&quot;,&quot;issue&quot;:&quot;1&quot;,&quot;volume&quot;:&quot;9&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D347-7C05-489C-9EFC-2E96D14C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687</Words>
  <Characters>3645</Characters>
  <Application>Microsoft Office Word</Application>
  <DocSecurity>0</DocSecurity>
  <Lines>110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380</cp:revision>
  <dcterms:created xsi:type="dcterms:W3CDTF">2024-02-18T05:37:00Z</dcterms:created>
  <dcterms:modified xsi:type="dcterms:W3CDTF">2024-03-17T07:30:00Z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