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883F95" w:rsidRPr="00F169A0" w:rsidRDefault="00883F95"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r w:rsidRPr="00F169A0">
        <w:rPr>
          <w:rFonts w:ascii="Times New Roman" w:eastAsia="Times New Roman" w:hAnsi="Times New Roman" w:cs="Times New Roman"/>
        </w:rPr>
        <w:t>University of the People</w:t>
      </w:r>
    </w:p>
    <w:p w:rsidR="007903A6" w:rsidRPr="00F169A0" w:rsidRDefault="00D8529C" w:rsidP="000C530B">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7903A6" w:rsidRPr="00F169A0">
          <w:rPr>
            <w:rFonts w:ascii="Times New Roman" w:eastAsia="Times New Roman" w:hAnsi="Times New Roman" w:cs="Times New Roman"/>
          </w:rPr>
          <w:t>PHIL 1404</w:t>
        </w:r>
      </w:hyperlink>
      <w:r w:rsidR="007903A6" w:rsidRPr="00F169A0">
        <w:rPr>
          <w:rFonts w:ascii="Times New Roman" w:eastAsia="Times New Roman" w:hAnsi="Times New Roman" w:cs="Times New Roman"/>
        </w:rPr>
        <w:t xml:space="preserve"> Ethics and Social Responsibility</w:t>
      </w:r>
    </w:p>
    <w:p w:rsidR="003A1180" w:rsidRPr="00F169A0" w:rsidRDefault="003A1180"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 xml:space="preserve">Unit </w:t>
      </w:r>
      <w:r w:rsidR="00F11A4C" w:rsidRPr="00F169A0">
        <w:rPr>
          <w:rFonts w:ascii="Times New Roman" w:eastAsia="Times New Roman" w:hAnsi="Times New Roman" w:cs="Times New Roman"/>
        </w:rPr>
        <w:t>2</w:t>
      </w:r>
      <w:r w:rsidRPr="00F169A0">
        <w:rPr>
          <w:rFonts w:ascii="Times New Roman" w:eastAsia="Times New Roman" w:hAnsi="Times New Roman" w:cs="Times New Roman"/>
        </w:rPr>
        <w:t xml:space="preserve"> Written Assignment </w:t>
      </w:r>
      <w:r w:rsidR="006A57CD" w:rsidRPr="00F169A0">
        <w:rPr>
          <w:rFonts w:ascii="Times New Roman" w:eastAsia="Times New Roman" w:hAnsi="Times New Roman" w:cs="Times New Roman"/>
        </w:rPr>
        <w:t>2</w:t>
      </w:r>
    </w:p>
    <w:p w:rsidR="003A1180" w:rsidRPr="00F169A0" w:rsidRDefault="00E051BC"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Liang Xiao</w:t>
      </w:r>
    </w:p>
    <w:p w:rsidR="00702BD7" w:rsidRPr="00F169A0" w:rsidRDefault="00702BD7"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1B0C14" w:rsidRPr="00F169A0" w:rsidRDefault="001B0C14" w:rsidP="000C530B">
      <w:pPr>
        <w:spacing w:line="480" w:lineRule="auto"/>
        <w:rPr>
          <w:rFonts w:ascii="Times New Roman" w:hAnsi="Times New Roman" w:cs="Times New Roman"/>
        </w:rPr>
      </w:pP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lastRenderedPageBreak/>
        <w:t>The Ethics of Workplace Dress Codes: Impact on Relationships, Standards, and International Business</w:t>
      </w:r>
    </w:p>
    <w:p w:rsidR="00590F5F" w:rsidRPr="00F169A0" w:rsidRDefault="00590F5F" w:rsidP="000C530B">
      <w:pPr>
        <w:spacing w:line="480" w:lineRule="auto"/>
        <w:rPr>
          <w:rFonts w:ascii="Times New Roman" w:hAnsi="Times New Roman" w:cs="Times New Roman"/>
        </w:rPr>
      </w:pPr>
    </w:p>
    <w:p w:rsidR="00590F5F" w:rsidRPr="00CB64DC" w:rsidRDefault="00590F5F" w:rsidP="000C530B">
      <w:pPr>
        <w:spacing w:line="480" w:lineRule="auto"/>
        <w:rPr>
          <w:rFonts w:ascii="Times New Roman" w:hAnsi="Times New Roman" w:cs="Times New Roman"/>
          <w:b/>
        </w:rPr>
      </w:pPr>
      <w:r w:rsidRPr="00F169A0">
        <w:rPr>
          <w:rFonts w:ascii="Times New Roman" w:hAnsi="Times New Roman" w:cs="Times New Roman"/>
        </w:rPr>
        <w:t xml:space="preserve"> </w:t>
      </w:r>
      <w:r w:rsidRPr="0018513B">
        <w:rPr>
          <w:rFonts w:ascii="Times New Roman" w:hAnsi="Times New Roman" w:cs="Times New Roman"/>
          <w:b/>
        </w:rPr>
        <w:t>Introduction</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Workplace dress codes and clothing choices have significant implications for professional relationships, company culture, and business ethics. This essay examines how attire affects workplace dynamics, explores the ethical considerations of dress code policies, and discusses the impact of clothing on international business approaches.</w:t>
      </w:r>
    </w:p>
    <w:p w:rsidR="00590F5F" w:rsidRPr="00F169A0" w:rsidRDefault="00590F5F" w:rsidP="000C530B">
      <w:pPr>
        <w:spacing w:line="480" w:lineRule="auto"/>
        <w:rPr>
          <w:rFonts w:ascii="Times New Roman" w:hAnsi="Times New Roman" w:cs="Times New Roman"/>
        </w:rPr>
      </w:pPr>
    </w:p>
    <w:p w:rsidR="00590F5F" w:rsidRPr="00CB64DC" w:rsidRDefault="00590F5F" w:rsidP="000C530B">
      <w:pPr>
        <w:spacing w:line="480" w:lineRule="auto"/>
        <w:rPr>
          <w:rFonts w:ascii="Times New Roman" w:hAnsi="Times New Roman" w:cs="Times New Roman"/>
          <w:b/>
        </w:rPr>
      </w:pPr>
      <w:r w:rsidRPr="0018513B">
        <w:rPr>
          <w:rFonts w:ascii="Times New Roman" w:hAnsi="Times New Roman" w:cs="Times New Roman"/>
          <w:b/>
        </w:rPr>
        <w:t xml:space="preserve"> Question 1: How do clothing choices affect workplace relationships?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Clothing choices can profoundly influence the relationships we form in professional settings. Research has shown that an individual's attire can shape others' perceptions of their competence, authority, and trustworthiness (Karl et al., 2013). For example, more formal business attire is often associated with greater perceived professionalism and capability. This can lead to increased respect from colleagues and clients, potentially facilitating more productive working relationships.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However, overly formal or markedly different attire compared to one's coworkers may create distance or barriers in workplace interactions. In more casual work environments, dressing too formally might make an individual seem unapproachable or out of touch with company culture. Conversely, dressing too casually in a formal setting could lead to being taken less seriously by colleagues or clients.</w:t>
      </w:r>
    </w:p>
    <w:p w:rsidR="00590F5F" w:rsidRPr="00F169A0" w:rsidRDefault="00590F5F" w:rsidP="000C530B">
      <w:pPr>
        <w:spacing w:line="480" w:lineRule="auto"/>
        <w:rPr>
          <w:rFonts w:ascii="Times New Roman" w:hAnsi="Times New Roman" w:cs="Times New Roman"/>
        </w:rPr>
      </w:pP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lastRenderedPageBreak/>
        <w:t>Clothing can also serve as a form of non-verbal communication, signaling one's role, status, or even personality traits. This can help individuals find common ground or shared interests with coworkers, fostering connections. However, it may also lead to unconscious biases or stereotyping based on appearance.</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Ultimately, aligning one's attire with the workplace culture while maintaining a level of professionalism appropriate to one's role appears to be the most effective approach for building positive workplace relationships.</w:t>
      </w:r>
    </w:p>
    <w:p w:rsidR="00590F5F" w:rsidRPr="00F169A0" w:rsidRDefault="00590F5F" w:rsidP="000C530B">
      <w:pPr>
        <w:spacing w:line="480" w:lineRule="auto"/>
        <w:rPr>
          <w:rFonts w:ascii="Times New Roman" w:hAnsi="Times New Roman" w:cs="Times New Roman"/>
        </w:rPr>
      </w:pPr>
    </w:p>
    <w:p w:rsidR="00590F5F" w:rsidRPr="00CB64DC" w:rsidRDefault="00590F5F" w:rsidP="000C530B">
      <w:pPr>
        <w:spacing w:line="480" w:lineRule="auto"/>
        <w:rPr>
          <w:rFonts w:ascii="Times New Roman" w:hAnsi="Times New Roman" w:cs="Times New Roman"/>
          <w:b/>
        </w:rPr>
      </w:pPr>
      <w:r w:rsidRPr="0018513B">
        <w:rPr>
          <w:rFonts w:ascii="Times New Roman" w:hAnsi="Times New Roman" w:cs="Times New Roman"/>
          <w:b/>
        </w:rPr>
        <w:t xml:space="preserve"> Question 2: What is your opinion on workplace dress codes and how far should employers go in setting standards?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Workplace dress codes can serve important functions in maintaining a professional environment, promoting company image, and ensuring safety in certain industries. However, the extent of these policies should be carefully considered to balance employer interests with employee autonomy and cultural sensitivity.</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In my opinion, employers have a legitimate interest in setting basic dress standards that align with their brand image and industry norms. These standards should focus on maintaining a professional appearance without being overly prescriptive or discriminatory. For instance, requiring "business casual" attire is reasonable, but mandating specific brands or styles may be excessive.</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Employers should also consider the nature of employee roles when setting standards. Customer-facing positions may warrant stricter dress codes compared to back-office roles with limited external interaction. Additionally, dress codes should be flexible enough to accommodate religious or cultural clothing practices, as well as gender expression.</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lastRenderedPageBreak/>
        <w:t>Safety considerations in industries like construction or healthcare may justify more stringent dress requirements. However, these should be clearly linked to job functions and applied consistently.</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Ultimately, I believe employers should strive for dress code policies that provide general guidelines while allowing for individual expression within reasonable bounds. Overly restrictive policies may negatively impact employee morale and creativity, while overly lax standards could undermine professionalism.</w:t>
      </w:r>
    </w:p>
    <w:p w:rsidR="00590F5F" w:rsidRPr="00F169A0" w:rsidRDefault="00590F5F" w:rsidP="000C530B">
      <w:pPr>
        <w:spacing w:line="480" w:lineRule="auto"/>
        <w:rPr>
          <w:rFonts w:ascii="Times New Roman" w:hAnsi="Times New Roman" w:cs="Times New Roman"/>
        </w:rPr>
      </w:pPr>
    </w:p>
    <w:p w:rsidR="00590F5F" w:rsidRPr="00CB64DC" w:rsidRDefault="00590F5F" w:rsidP="000C530B">
      <w:pPr>
        <w:spacing w:line="480" w:lineRule="auto"/>
        <w:rPr>
          <w:rFonts w:ascii="Times New Roman" w:hAnsi="Times New Roman" w:cs="Times New Roman"/>
          <w:b/>
        </w:rPr>
      </w:pPr>
      <w:r w:rsidRPr="0018513B">
        <w:rPr>
          <w:rFonts w:ascii="Times New Roman" w:hAnsi="Times New Roman" w:cs="Times New Roman"/>
          <w:b/>
        </w:rPr>
        <w:t xml:space="preserve"> Question 3: Why are these standards important (or not) from an ethical perspective?</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From an ethical standpoint, workplace dress standards carry several important implications: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1. Respect and professionalism: Dress codes can help maintain a respectful and professional environment, which is ethically important for fostering positive workplace relationships and representing the company appropriately to external stakeholders.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2. Non-discrimination: Ethically sound dress codes should be applied consistently and without discrimination based on gender, race, religion, or other protected characteristics. This promotes fairness and inclusivity in the workplace.</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3. Cultural sensitivity: Dress codes that accommodate diverse cultural and religious practices demonstrate ethical consideration for employees' beliefs and identities.</w:t>
      </w:r>
    </w:p>
    <w:p w:rsidR="00590F5F" w:rsidRPr="00F169A0" w:rsidRDefault="00590F5F" w:rsidP="000C530B">
      <w:pPr>
        <w:spacing w:line="480" w:lineRule="auto"/>
        <w:rPr>
          <w:rFonts w:ascii="Times New Roman" w:hAnsi="Times New Roman" w:cs="Times New Roman"/>
        </w:rPr>
      </w:pP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lastRenderedPageBreak/>
        <w:t>4. Employee autonomy: Overly restrictive dress codes may infringe on individual expression and autonomy, raising ethical concerns about personal freedom in the workplace.</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5. Safety and hygiene: In certain industries, dress standards that prioritize safety and hygiene are ethically crucial for protecting employee and public well-being.</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6. Transparency and communication: Clearly communicated dress code policies uphold ethical principles of transparency and help employees understand expectations.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While these standards can serve important ethical functions, it's crucial that they are implemented thoughtfully and fairly to avoid unintended negative consequences or discrimination.</w:t>
      </w:r>
    </w:p>
    <w:p w:rsidR="00590F5F" w:rsidRPr="00F169A0" w:rsidRDefault="00590F5F" w:rsidP="000C530B">
      <w:pPr>
        <w:spacing w:line="480" w:lineRule="auto"/>
        <w:rPr>
          <w:rFonts w:ascii="Times New Roman" w:hAnsi="Times New Roman" w:cs="Times New Roman"/>
        </w:rPr>
      </w:pPr>
    </w:p>
    <w:p w:rsidR="00590F5F" w:rsidRPr="00780011" w:rsidRDefault="00590F5F" w:rsidP="000C530B">
      <w:pPr>
        <w:spacing w:line="480" w:lineRule="auto"/>
        <w:rPr>
          <w:rFonts w:ascii="Times New Roman" w:hAnsi="Times New Roman" w:cs="Times New Roman"/>
          <w:b/>
        </w:rPr>
      </w:pPr>
      <w:bookmarkStart w:id="0" w:name="_GoBack"/>
      <w:r w:rsidRPr="00780011">
        <w:rPr>
          <w:rFonts w:ascii="Times New Roman" w:hAnsi="Times New Roman" w:cs="Times New Roman"/>
          <w:b/>
        </w:rPr>
        <w:t xml:space="preserve"> Question 4: How might clothing affect an international company's approach to business ethics?</w:t>
      </w:r>
    </w:p>
    <w:bookmarkEnd w:id="0"/>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Clothing considerations can significantly impact an international company's approach to business ethics in several ways: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1. Cultural sensitivity: Different cultures have varying norms and expectations regarding appropriate business attire. An ethical international company must navigate these differences respectfully, adapting dress codes to local customs while maintaining core professional standards (</w:t>
      </w:r>
      <w:proofErr w:type="spellStart"/>
      <w:r w:rsidRPr="00F169A0">
        <w:rPr>
          <w:rFonts w:ascii="Times New Roman" w:hAnsi="Times New Roman" w:cs="Times New Roman"/>
        </w:rPr>
        <w:t>Peleckis</w:t>
      </w:r>
      <w:proofErr w:type="spellEnd"/>
      <w:r w:rsidRPr="00F169A0">
        <w:rPr>
          <w:rFonts w:ascii="Times New Roman" w:hAnsi="Times New Roman" w:cs="Times New Roman"/>
        </w:rPr>
        <w:t xml:space="preserve"> et al., 2016).</w:t>
      </w:r>
    </w:p>
    <w:p w:rsidR="00590F5F" w:rsidRPr="00F169A0" w:rsidRDefault="00590F5F" w:rsidP="000C530B">
      <w:pPr>
        <w:spacing w:line="480" w:lineRule="auto"/>
        <w:rPr>
          <w:rFonts w:ascii="Times New Roman" w:hAnsi="Times New Roman" w:cs="Times New Roman"/>
        </w:rPr>
      </w:pP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lastRenderedPageBreak/>
        <w:t>2. Religious accommodation: Many religions have specific dress requirements. Ethically, international companies should strive to accommodate these practices within reason, demonstrating respect for employees' and clients' beliefs.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3. Gender equality: Dress code policies in international settings must be carefully crafted to avoid perpetuating gender inequalities or stereotypes that may be prevalent in certain cultures but conflict with the company's ethical standards.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4. Environmental and labor considerations: The sourcing and production of corporate uniforms or recommended attire can raise ethical questions about environmental sustainability and labor practices in global supply chains.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5. Representation and brand image: How employees dress in different countries can affect perceptions of the company's values and ethics. Balancing global brand consistency with local cultural respect requires thoughtful consideration.</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6. Power dynamics: In some cultures, clothing more explicitly signifies hierarchy or status. International companies must consider how to address these dynamics ethically, especially if they conflict with the organization's values of equality and merit-based advancement.</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By carefully considering these factors, international companies can develop clothing policies and practices that uphold ethical principles while respecting cultural diversity and local norms.</w:t>
      </w:r>
    </w:p>
    <w:p w:rsidR="00590F5F" w:rsidRDefault="00590F5F"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CB64DC" w:rsidRPr="00F169A0" w:rsidRDefault="00CB64DC" w:rsidP="000C530B">
      <w:pPr>
        <w:spacing w:line="480" w:lineRule="auto"/>
        <w:rPr>
          <w:rFonts w:ascii="Times New Roman" w:hAnsi="Times New Roman" w:cs="Times New Roman"/>
        </w:rPr>
      </w:pPr>
    </w:p>
    <w:p w:rsidR="00590F5F" w:rsidRPr="00CB64DC" w:rsidRDefault="00590F5F" w:rsidP="000C530B">
      <w:pPr>
        <w:spacing w:line="480" w:lineRule="auto"/>
        <w:rPr>
          <w:rFonts w:ascii="Times New Roman" w:hAnsi="Times New Roman" w:cs="Times New Roman"/>
          <w:b/>
        </w:rPr>
      </w:pPr>
      <w:r w:rsidRPr="00F169A0">
        <w:rPr>
          <w:rFonts w:ascii="Times New Roman" w:hAnsi="Times New Roman" w:cs="Times New Roman"/>
        </w:rPr>
        <w:lastRenderedPageBreak/>
        <w:t xml:space="preserve"> </w:t>
      </w:r>
      <w:r w:rsidRPr="0018513B">
        <w:rPr>
          <w:rFonts w:ascii="Times New Roman" w:hAnsi="Times New Roman" w:cs="Times New Roman"/>
          <w:b/>
        </w:rPr>
        <w:t>Conclusion</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Workplace dress codes and clothing choices have far-reaching implications for professional relationships, company culture, and business ethics, particularly in international contexts. While dress standards can serve important functions in maintaining professionalism and safety, they must be implemented thoughtfully to balance employer interests with employee autonomy and cultural sensitivity. As the global business landscape continues to evolve, organizations must approach dress code policies with careful ethical consideration, striving for inclusivity, respect, and cultural awareness in their practices.</w:t>
      </w:r>
    </w:p>
    <w:p w:rsidR="00590F5F" w:rsidRDefault="00590F5F"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9D3D40" w:rsidRDefault="009D3D40"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CB64DC" w:rsidRDefault="00CB64DC" w:rsidP="000C530B">
      <w:pPr>
        <w:spacing w:line="480" w:lineRule="auto"/>
        <w:rPr>
          <w:rFonts w:ascii="Times New Roman" w:hAnsi="Times New Roman" w:cs="Times New Roman"/>
        </w:rPr>
      </w:pPr>
    </w:p>
    <w:p w:rsidR="009D3D40" w:rsidRPr="00F169A0" w:rsidRDefault="009D3D40" w:rsidP="000C530B">
      <w:pPr>
        <w:spacing w:line="480" w:lineRule="auto"/>
        <w:rPr>
          <w:rFonts w:ascii="Times New Roman" w:hAnsi="Times New Roman" w:cs="Times New Roman"/>
        </w:rPr>
      </w:pPr>
    </w:p>
    <w:p w:rsidR="00590F5F" w:rsidRPr="00F169A0" w:rsidRDefault="00590F5F" w:rsidP="000C530B">
      <w:pPr>
        <w:spacing w:line="480" w:lineRule="auto"/>
        <w:rPr>
          <w:rFonts w:ascii="Times New Roman" w:hAnsi="Times New Roman" w:cs="Times New Roman"/>
          <w:b/>
        </w:rPr>
      </w:pPr>
      <w:r w:rsidRPr="00F169A0">
        <w:rPr>
          <w:rFonts w:ascii="Times New Roman" w:hAnsi="Times New Roman" w:cs="Times New Roman"/>
        </w:rPr>
        <w:lastRenderedPageBreak/>
        <w:t xml:space="preserve"> </w:t>
      </w:r>
      <w:r w:rsidRPr="00F169A0">
        <w:rPr>
          <w:rFonts w:ascii="Times New Roman" w:hAnsi="Times New Roman" w:cs="Times New Roman"/>
          <w:b/>
        </w:rPr>
        <w:t>References</w:t>
      </w:r>
    </w:p>
    <w:p w:rsidR="00590F5F" w:rsidRPr="00F169A0" w:rsidRDefault="00590F5F" w:rsidP="000C530B">
      <w:pPr>
        <w:spacing w:line="480" w:lineRule="auto"/>
        <w:rPr>
          <w:rFonts w:ascii="Times New Roman" w:hAnsi="Times New Roman" w:cs="Times New Roman"/>
        </w:rPr>
      </w:pPr>
      <w:r w:rsidRPr="00F169A0">
        <w:rPr>
          <w:rFonts w:ascii="Times New Roman" w:hAnsi="Times New Roman" w:cs="Times New Roman"/>
        </w:rPr>
        <w:t xml:space="preserve">Karl, K. A., Hall, L. M., &amp; </w:t>
      </w:r>
      <w:proofErr w:type="spellStart"/>
      <w:r w:rsidRPr="00F169A0">
        <w:rPr>
          <w:rFonts w:ascii="Times New Roman" w:hAnsi="Times New Roman" w:cs="Times New Roman"/>
        </w:rPr>
        <w:t>Peluchette</w:t>
      </w:r>
      <w:proofErr w:type="spellEnd"/>
      <w:r w:rsidRPr="00F169A0">
        <w:rPr>
          <w:rFonts w:ascii="Times New Roman" w:hAnsi="Times New Roman" w:cs="Times New Roman"/>
        </w:rPr>
        <w:t>, J. V. (2013). City employee perceptions of the impact of dress and appearance: You are what you wear. Public Personnel Management, 42(3), 452-470.</w:t>
      </w:r>
    </w:p>
    <w:p w:rsidR="00590F5F" w:rsidRPr="00F169A0" w:rsidRDefault="00590F5F" w:rsidP="000C530B">
      <w:pPr>
        <w:spacing w:line="480" w:lineRule="auto"/>
        <w:rPr>
          <w:rFonts w:ascii="Times New Roman" w:hAnsi="Times New Roman" w:cs="Times New Roman"/>
        </w:rPr>
      </w:pPr>
    </w:p>
    <w:p w:rsidR="00084024" w:rsidRPr="00F169A0" w:rsidRDefault="00590F5F" w:rsidP="000C530B">
      <w:pPr>
        <w:spacing w:line="480" w:lineRule="auto"/>
        <w:rPr>
          <w:rFonts w:ascii="Times New Roman" w:hAnsi="Times New Roman" w:cs="Times New Roman"/>
        </w:rPr>
      </w:pPr>
      <w:proofErr w:type="spellStart"/>
      <w:r w:rsidRPr="00F169A0">
        <w:rPr>
          <w:rFonts w:ascii="Times New Roman" w:hAnsi="Times New Roman" w:cs="Times New Roman"/>
        </w:rPr>
        <w:t>Peleckis</w:t>
      </w:r>
      <w:proofErr w:type="spellEnd"/>
      <w:r w:rsidRPr="00F169A0">
        <w:rPr>
          <w:rFonts w:ascii="Times New Roman" w:hAnsi="Times New Roman" w:cs="Times New Roman"/>
        </w:rPr>
        <w:t xml:space="preserve">, K., </w:t>
      </w:r>
      <w:proofErr w:type="spellStart"/>
      <w:r w:rsidRPr="00F169A0">
        <w:rPr>
          <w:rFonts w:ascii="Times New Roman" w:hAnsi="Times New Roman" w:cs="Times New Roman"/>
        </w:rPr>
        <w:t>Peleckienė</w:t>
      </w:r>
      <w:proofErr w:type="spellEnd"/>
      <w:r w:rsidRPr="00F169A0">
        <w:rPr>
          <w:rFonts w:ascii="Times New Roman" w:hAnsi="Times New Roman" w:cs="Times New Roman"/>
        </w:rPr>
        <w:t xml:space="preserve">, V., &amp; </w:t>
      </w:r>
      <w:proofErr w:type="spellStart"/>
      <w:r w:rsidRPr="00F169A0">
        <w:rPr>
          <w:rFonts w:ascii="Times New Roman" w:hAnsi="Times New Roman" w:cs="Times New Roman"/>
        </w:rPr>
        <w:t>Peleckis</w:t>
      </w:r>
      <w:proofErr w:type="spellEnd"/>
      <w:r w:rsidRPr="00F169A0">
        <w:rPr>
          <w:rFonts w:ascii="Times New Roman" w:hAnsi="Times New Roman" w:cs="Times New Roman"/>
        </w:rPr>
        <w:t>, K. (2016). Nonverbal communication in business negotiations and business meetings. International Letters of Social and Humanistic Sciences, 62, 62-72.</w:t>
      </w:r>
    </w:p>
    <w:sectPr w:rsidR="00084024" w:rsidRPr="00F169A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29C" w:rsidRDefault="00D8529C" w:rsidP="00B1300E">
      <w:pPr>
        <w:spacing w:after="0" w:line="240" w:lineRule="auto"/>
      </w:pPr>
      <w:r>
        <w:separator/>
      </w:r>
    </w:p>
  </w:endnote>
  <w:endnote w:type="continuationSeparator" w:id="0">
    <w:p w:rsidR="00D8529C" w:rsidRDefault="00D8529C"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29C" w:rsidRDefault="00D8529C" w:rsidP="00B1300E">
      <w:pPr>
        <w:spacing w:after="0" w:line="240" w:lineRule="auto"/>
      </w:pPr>
      <w:r>
        <w:separator/>
      </w:r>
    </w:p>
  </w:footnote>
  <w:footnote w:type="continuationSeparator" w:id="0">
    <w:p w:rsidR="00D8529C" w:rsidRDefault="00D8529C"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3E35"/>
    <w:rsid w:val="000B45EF"/>
    <w:rsid w:val="000C01B0"/>
    <w:rsid w:val="000C40D6"/>
    <w:rsid w:val="000C530B"/>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77A8F"/>
    <w:rsid w:val="00180CA3"/>
    <w:rsid w:val="00181481"/>
    <w:rsid w:val="00182465"/>
    <w:rsid w:val="00184526"/>
    <w:rsid w:val="00184B25"/>
    <w:rsid w:val="0018513B"/>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01DA"/>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90F5F"/>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A57CD"/>
    <w:rsid w:val="006B32BB"/>
    <w:rsid w:val="006B3D0C"/>
    <w:rsid w:val="006B46BF"/>
    <w:rsid w:val="006B7918"/>
    <w:rsid w:val="006C1EA0"/>
    <w:rsid w:val="006C3CA9"/>
    <w:rsid w:val="006C4937"/>
    <w:rsid w:val="006D0205"/>
    <w:rsid w:val="006D3D7C"/>
    <w:rsid w:val="006E2C73"/>
    <w:rsid w:val="006E4FAC"/>
    <w:rsid w:val="006E57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0011"/>
    <w:rsid w:val="007816DE"/>
    <w:rsid w:val="007903A6"/>
    <w:rsid w:val="00792FB6"/>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7F6B63"/>
    <w:rsid w:val="00800089"/>
    <w:rsid w:val="00803D05"/>
    <w:rsid w:val="0080529C"/>
    <w:rsid w:val="00814C66"/>
    <w:rsid w:val="0081510B"/>
    <w:rsid w:val="00817434"/>
    <w:rsid w:val="0081761E"/>
    <w:rsid w:val="00823EE7"/>
    <w:rsid w:val="00826FFA"/>
    <w:rsid w:val="00830234"/>
    <w:rsid w:val="00830574"/>
    <w:rsid w:val="00832883"/>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D01"/>
    <w:rsid w:val="00894BEC"/>
    <w:rsid w:val="00896286"/>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3D40"/>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2D0A"/>
    <w:rsid w:val="00B24C74"/>
    <w:rsid w:val="00B25470"/>
    <w:rsid w:val="00B2670F"/>
    <w:rsid w:val="00B26EE0"/>
    <w:rsid w:val="00B328F3"/>
    <w:rsid w:val="00B35859"/>
    <w:rsid w:val="00B35CF1"/>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B64DC"/>
    <w:rsid w:val="00CC1E2F"/>
    <w:rsid w:val="00CC2F90"/>
    <w:rsid w:val="00CC320D"/>
    <w:rsid w:val="00CC50B3"/>
    <w:rsid w:val="00CC6E04"/>
    <w:rsid w:val="00CD303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1111"/>
    <w:rsid w:val="00D81F6E"/>
    <w:rsid w:val="00D83209"/>
    <w:rsid w:val="00D83BC3"/>
    <w:rsid w:val="00D8529C"/>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04CD"/>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1A4C"/>
    <w:rsid w:val="00F1254F"/>
    <w:rsid w:val="00F15533"/>
    <w:rsid w:val="00F169A0"/>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88B"/>
    <w:rsid w:val="00FB4814"/>
    <w:rsid w:val="00FB7C53"/>
    <w:rsid w:val="00FC1E16"/>
    <w:rsid w:val="00FC3944"/>
    <w:rsid w:val="00FC4417"/>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6486-64DF-42B8-841A-B36574E5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1107</Words>
  <Characters>7233</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538</cp:revision>
  <dcterms:created xsi:type="dcterms:W3CDTF">2024-02-18T05:37:00Z</dcterms:created>
  <dcterms:modified xsi:type="dcterms:W3CDTF">2024-07-07T14:39:00Z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