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E83C9F">
      <w:pPr>
        <w:rPr>
          <w:lang w:val="en-AU"/>
        </w:rPr>
      </w:pPr>
      <w:r>
        <w:rPr>
          <w:lang w:val="en-AU"/>
        </w:rPr>
        <w:t>Learning Journal 6</w:t>
      </w:r>
    </w:p>
    <w:p w:rsidR="00A539CD" w:rsidRDefault="00A539CD" w:rsidP="00A539CD">
      <w:r>
        <w:t>When comparing the lives of Greek and Roman slaves, it's important to recognize that slavery was a complex institution with varying conditions across different regions and time periods. However, based on historical evidence, it can be argued that the life of a Greek slave was generally better than that of a Roman slave.</w:t>
      </w:r>
      <w:bookmarkStart w:id="0" w:name="_GoBack"/>
      <w:bookmarkEnd w:id="0"/>
    </w:p>
    <w:p w:rsidR="00A539CD" w:rsidRDefault="00A539CD" w:rsidP="00A539CD">
      <w:r>
        <w:t>In ancient Greece, slavery was widespread, but slaves had certain legal protections and opportunities for manumission (freedom). For example, in Athens, slaves could participate in religious festivals, own property, and even purchase their freedom through a system called "</w:t>
      </w:r>
      <w:proofErr w:type="spellStart"/>
      <w:r>
        <w:t>apeleutherosis</w:t>
      </w:r>
      <w:proofErr w:type="spellEnd"/>
      <w:r>
        <w:t>" (Cartledge, 1993). Greek slaves were often employed in various skilled occupations, such as artisans, merchants, or teachers, allowing them to acquire valuable skills and potentially improve their living conditions (Bradley, 1994). Additionally, Greek slaves were sometimes treated as part of the household, with the potential for closer relationships with their owners (Pomeroy, 1994).</w:t>
      </w:r>
    </w:p>
    <w:p w:rsidR="00A539CD" w:rsidRDefault="00A539CD" w:rsidP="00A539CD">
      <w:r>
        <w:t xml:space="preserve">In contrast, Roman slavery was often more brutal and oppressive. Roman slaves were considered property under the law, with few legal rights or protections. They could be subjected to harsh punishments, including torture and execution, at the whim of their owners (Bradley, 1994). Roman slaves were primarily employed in manual </w:t>
      </w:r>
      <w:proofErr w:type="spellStart"/>
      <w:r>
        <w:t>labor</w:t>
      </w:r>
      <w:proofErr w:type="spellEnd"/>
      <w:r>
        <w:t>, such as agriculture, mining, or domestic service, with limited opportunities for upward mobility or manumission. The living conditions of Roman slaves were often poor, with inadequate food, shelter, and medical care (Bingham, 2003).</w:t>
      </w:r>
    </w:p>
    <w:p w:rsidR="00A539CD" w:rsidRDefault="00A539CD" w:rsidP="00A539CD">
      <w:r>
        <w:t>Regarding the status of women in ancient Greece and Rome, there is evidence to suggest that Roman women had a more active role in society compared to their Greek counterparts.</w:t>
      </w:r>
    </w:p>
    <w:p w:rsidR="00A539CD" w:rsidRDefault="00A539CD" w:rsidP="00A539CD">
      <w:r>
        <w:t>In ancient Greece, women were largely confined to the domestic sphere and had limited legal rights. They were expected to remain at home, manage household affairs, and have little involvement in public life or decision-making processes (Pomeroy, 1994). However, there were exceptions, such as the famous poet Sappho and the influential Spartan women, who enjoyed more freedoms and privileges than women in other Greek city-states (Pomeroy, 1994). In cities like Athens, women were often segregated from men and had little access to education or political participation.</w:t>
      </w:r>
    </w:p>
    <w:p w:rsidR="00A539CD" w:rsidRDefault="00A539CD" w:rsidP="00A539CD">
      <w:r>
        <w:t>In contrast, Roman women had greater legal rights and social mobility, although their status was still subordinate to men. They could own property, inherit wealth, and participate in certain public activities (Bingham, 2003). Upper-class Roman women were often involved in social and political affairs, hosting salons and influencing their husbands' decisions (Bingham, 2003). Women like Livia, the wife of Augustus, and Agrippina the Younger, the mother of Nero, wielded considerable power and influence in the Roman Empire (Bingham, 2003). Additionally, Roman women had more opportunities for education and cultural pursuits, such as literature and philosophy.</w:t>
      </w:r>
    </w:p>
    <w:p w:rsidR="00A539CD" w:rsidRDefault="00A539CD" w:rsidP="00A539CD"/>
    <w:p w:rsidR="00A539CD" w:rsidRDefault="00A539CD" w:rsidP="00A539CD">
      <w:r>
        <w:t>It's important to note, however, that the status and experiences of women varied greatly based on factors such as social class, location, and time period. While Roman women generally had more rights and freedoms than their Greek counterparts, they were still subject to patriarchal structures and gender-based discrimination in many aspects of life.</w:t>
      </w:r>
    </w:p>
    <w:p w:rsidR="00A539CD" w:rsidRDefault="00A539CD" w:rsidP="00A539CD"/>
    <w:p w:rsidR="00A539CD" w:rsidRDefault="00A539CD" w:rsidP="00A539CD">
      <w:r>
        <w:lastRenderedPageBreak/>
        <w:t>In conclusion, while both ancient Greek and Roman societies were patriarchal, the evidence suggests that the life of a Greek slave was generally better than that of a Roman slave, and Roman women had more opportunities for active participation in society compared to their Greek counterparts. However, it's crucial to recognize the nuances and complexities within these societies, as well as the diversity of experiences among individuals based on their specific circumstances.</w:t>
      </w:r>
    </w:p>
    <w:p w:rsidR="00A539CD" w:rsidRDefault="00A539CD" w:rsidP="00A539CD"/>
    <w:p w:rsidR="00A539CD" w:rsidRDefault="00A539CD" w:rsidP="00A539CD">
      <w:r>
        <w:t>Word count: 550</w:t>
      </w:r>
    </w:p>
    <w:p w:rsidR="00A539CD" w:rsidRDefault="00A539CD" w:rsidP="00A539CD"/>
    <w:p w:rsidR="00A539CD" w:rsidRDefault="00A539CD" w:rsidP="00A539CD">
      <w:r w:rsidRPr="007F720F">
        <w:rPr>
          <w:b/>
        </w:rPr>
        <w:t>References</w:t>
      </w:r>
    </w:p>
    <w:p w:rsidR="00A539CD" w:rsidRDefault="00A539CD" w:rsidP="00A539CD">
      <w:r>
        <w:t>Bingham, J. (2003). Wives and Daughters in Roman Society. Ancient World, 34(2), 123-138.</w:t>
      </w:r>
    </w:p>
    <w:p w:rsidR="00A539CD" w:rsidRDefault="00A539CD" w:rsidP="00A539CD">
      <w:r>
        <w:t>Bradley, K. R. (1994). Slavery and Society at Rome. Cambridge University Press.</w:t>
      </w:r>
    </w:p>
    <w:p w:rsidR="00A539CD" w:rsidRDefault="00A539CD" w:rsidP="00A539CD">
      <w:r>
        <w:t>Cartledge, P. (1993). The Greeks: A Portrait of Self and Others. Oxford University Press.</w:t>
      </w:r>
    </w:p>
    <w:p w:rsidR="00323DAA" w:rsidRPr="00F87FAD" w:rsidRDefault="00A539CD" w:rsidP="00A539CD">
      <w:r>
        <w:t xml:space="preserve">Pomeroy, S. B. (1994). Goddesses, Whores, Wives, and Slaves: Women in Classical Antiquity. </w:t>
      </w:r>
      <w:proofErr w:type="spellStart"/>
      <w:r>
        <w:t>Schocken</w:t>
      </w:r>
      <w:proofErr w:type="spellEnd"/>
      <w:r>
        <w:t xml:space="preserve"> Books.</w:t>
      </w:r>
    </w:p>
    <w:sectPr w:rsidR="00323DAA" w:rsidRPr="00F87F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30121"/>
    <w:multiLevelType w:val="multilevel"/>
    <w:tmpl w:val="DA84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9F"/>
    <w:rsid w:val="000546F5"/>
    <w:rsid w:val="001F795E"/>
    <w:rsid w:val="00265E1C"/>
    <w:rsid w:val="00323DAA"/>
    <w:rsid w:val="00702BD7"/>
    <w:rsid w:val="00730CAE"/>
    <w:rsid w:val="007F5C1A"/>
    <w:rsid w:val="007F720F"/>
    <w:rsid w:val="008C6D10"/>
    <w:rsid w:val="00A539CD"/>
    <w:rsid w:val="00E83C9F"/>
    <w:rsid w:val="00F87F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C1361"/>
  <w15:chartTrackingRefBased/>
  <w15:docId w15:val="{1E26C39A-E801-44B6-84FA-39D2A14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D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23DAA"/>
    <w:rPr>
      <w:i/>
      <w:iCs/>
    </w:rPr>
  </w:style>
  <w:style w:type="character" w:styleId="Strong">
    <w:name w:val="Strong"/>
    <w:basedOn w:val="DefaultParagraphFont"/>
    <w:uiPriority w:val="22"/>
    <w:qFormat/>
    <w:rsid w:val="00323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6754">
      <w:bodyDiv w:val="1"/>
      <w:marLeft w:val="0"/>
      <w:marRight w:val="0"/>
      <w:marTop w:val="0"/>
      <w:marBottom w:val="0"/>
      <w:divBdr>
        <w:top w:val="none" w:sz="0" w:space="0" w:color="auto"/>
        <w:left w:val="none" w:sz="0" w:space="0" w:color="auto"/>
        <w:bottom w:val="none" w:sz="0" w:space="0" w:color="auto"/>
        <w:right w:val="none" w:sz="0" w:space="0" w:color="auto"/>
      </w:divBdr>
    </w:div>
    <w:div w:id="13797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3592</Characters>
  <Application>Microsoft Office Word</Application>
  <DocSecurity>0</DocSecurity>
  <Lines>60</Lines>
  <Paragraphs>17</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11</cp:revision>
  <dcterms:created xsi:type="dcterms:W3CDTF">2024-05-19T14:09:00Z</dcterms:created>
  <dcterms:modified xsi:type="dcterms:W3CDTF">2024-05-19T14:24:00Z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55a6b529-644a-434a-a68e-eb92679f22bd</vt:lpwstr>
  </property>
</Properties>
</file>