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3B7" w:rsidRDefault="00AE23B7" w:rsidP="00AE23B7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477AD9" w:rsidRDefault="00477AD9" w:rsidP="00AE23B7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477AD9" w:rsidRDefault="00477AD9" w:rsidP="00AE23B7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477AD9" w:rsidRDefault="00477AD9" w:rsidP="00AE23B7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477AD9" w:rsidRDefault="00477AD9" w:rsidP="00AE23B7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477AD9" w:rsidRPr="00C06161" w:rsidRDefault="00477AD9" w:rsidP="00AE23B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AE23B7" w:rsidRPr="00C06161" w:rsidRDefault="00AE23B7" w:rsidP="00AE23B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C06161">
        <w:rPr>
          <w:rFonts w:ascii="Times New Roman" w:eastAsia="Times New Roman" w:hAnsi="Times New Roman" w:cs="Times New Roman"/>
          <w:sz w:val="24"/>
        </w:rPr>
        <w:t>University of the People</w:t>
      </w:r>
    </w:p>
    <w:p w:rsidR="00AE23B7" w:rsidRPr="00C06161" w:rsidRDefault="00AE23B7" w:rsidP="00AE23B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C06161">
        <w:rPr>
          <w:rFonts w:ascii="Times New Roman" w:eastAsia="Times New Roman" w:hAnsi="Times New Roman" w:cs="Times New Roman"/>
          <w:sz w:val="24"/>
        </w:rPr>
        <w:t>MATH 1281 - Statistical Inference</w:t>
      </w:r>
    </w:p>
    <w:p w:rsidR="00AE23B7" w:rsidRPr="00C06161" w:rsidRDefault="00AE23B7" w:rsidP="00AE23B7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C06161">
        <w:rPr>
          <w:rFonts w:ascii="Times New Roman" w:eastAsia="Times New Roman" w:hAnsi="Times New Roman" w:cs="Times New Roman"/>
          <w:sz w:val="24"/>
        </w:rPr>
        <w:t xml:space="preserve">Unit </w:t>
      </w:r>
      <w:r w:rsidR="00C9314B" w:rsidRPr="00C06161">
        <w:rPr>
          <w:rFonts w:ascii="宋体" w:eastAsia="宋体" w:hAnsi="宋体" w:cs="宋体"/>
          <w:sz w:val="24"/>
          <w:lang w:eastAsia="zh-CN"/>
        </w:rPr>
        <w:t>8</w:t>
      </w:r>
      <w:r w:rsidRPr="00C06161">
        <w:rPr>
          <w:rFonts w:ascii="Times New Roman" w:eastAsia="Times New Roman" w:hAnsi="Times New Roman" w:cs="Times New Roman"/>
          <w:sz w:val="24"/>
        </w:rPr>
        <w:t xml:space="preserve"> Written Assignment </w:t>
      </w:r>
      <w:r w:rsidR="00C9314B" w:rsidRPr="00C06161">
        <w:rPr>
          <w:rFonts w:ascii="Times New Roman" w:eastAsia="Times New Roman" w:hAnsi="Times New Roman" w:cs="Times New Roman"/>
          <w:sz w:val="24"/>
        </w:rPr>
        <w:t>8</w:t>
      </w:r>
    </w:p>
    <w:p w:rsidR="00AE23B7" w:rsidRPr="00C06161" w:rsidRDefault="00AE23B7" w:rsidP="00AE23B7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C06161">
        <w:rPr>
          <w:rFonts w:ascii="Times New Roman" w:eastAsia="Times New Roman" w:hAnsi="Times New Roman" w:cs="Times New Roman"/>
          <w:sz w:val="24"/>
        </w:rPr>
        <w:t>Liang Xiao</w:t>
      </w:r>
    </w:p>
    <w:p w:rsidR="00AE23B7" w:rsidRDefault="00AE23B7">
      <w:pPr>
        <w:pStyle w:val="Heading1"/>
      </w:pPr>
    </w:p>
    <w:p w:rsidR="00481F21" w:rsidRDefault="00481F21" w:rsidP="00481F21"/>
    <w:p w:rsidR="00481F21" w:rsidRDefault="00481F21" w:rsidP="00481F21"/>
    <w:p w:rsidR="00481F21" w:rsidRDefault="00481F21" w:rsidP="00481F21"/>
    <w:p w:rsidR="00481F21" w:rsidRDefault="00481F21" w:rsidP="00481F21"/>
    <w:p w:rsidR="00481F21" w:rsidRDefault="00481F21" w:rsidP="00481F21"/>
    <w:p w:rsidR="00481F21" w:rsidRDefault="00481F21" w:rsidP="00481F21"/>
    <w:p w:rsidR="00481F21" w:rsidRPr="00481F21" w:rsidRDefault="00481F21" w:rsidP="00481F21"/>
    <w:p w:rsidR="00810045" w:rsidRDefault="00C06161">
      <w:pPr>
        <w:pStyle w:val="Heading1"/>
      </w:pPr>
      <w:r>
        <w:lastRenderedPageBreak/>
        <w:t>Logistic Regression Analysis: O-Ring Damage and Temperature</w:t>
      </w:r>
    </w:p>
    <w:p w:rsidR="00810045" w:rsidRDefault="00C06161">
      <w:pPr>
        <w:pStyle w:val="Heading2"/>
      </w:pPr>
      <w:r>
        <w:t>a. Logistic Regression Output</w:t>
      </w:r>
    </w:p>
    <w:p w:rsidR="00810045" w:rsidRDefault="00C06161">
      <w:r>
        <w:t>The logistic regression model was fitted using JASP with 'Damaged' as the dependent variable and 'Temperature' as the explanatory variable. The model output includes</w:t>
      </w:r>
      <w:r>
        <w:t xml:space="preserve"> both a null model (M₀) and a model including temperature (M₁). Below is a capture of the JASP output used in this analysis.</w:t>
      </w:r>
    </w:p>
    <w:p w:rsidR="00810045" w:rsidRDefault="00C06161">
      <w:r>
        <w:rPr>
          <w:noProof/>
        </w:rPr>
        <w:drawing>
          <wp:inline distT="0" distB="0" distL="0" distR="0">
            <wp:extent cx="5029200" cy="1897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30a856-f285-4998-8393-637ae08a99a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9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45" w:rsidRDefault="00C06161">
      <w:pPr>
        <w:pStyle w:val="Heading2"/>
      </w:pPr>
      <w:r>
        <w:t>b. Logistic Regression Equation</w:t>
      </w:r>
    </w:p>
    <w:p w:rsidR="00810045" w:rsidRDefault="00C06161">
      <w:r>
        <w:t>The fitted logistic regression equation based on the JASP output is:</w:t>
      </w:r>
    </w:p>
    <w:p w:rsidR="00810045" w:rsidRDefault="00C06161">
      <w:r>
        <w:t xml:space="preserve">log(p / (1 - p)) = 23.775 - </w:t>
      </w:r>
      <w:r>
        <w:t>0.367 × Temperature</w:t>
      </w:r>
    </w:p>
    <w:p w:rsidR="00810045" w:rsidRDefault="00C06161">
      <w:pPr>
        <w:pStyle w:val="Heading2"/>
      </w:pPr>
      <w:r>
        <w:t>c. Statistical Significance of Temperature</w:t>
      </w:r>
    </w:p>
    <w:p w:rsidR="00810045" w:rsidRDefault="00C06161">
      <w:r>
        <w:t>The p-value for the Temperature coefficient is 0.036, which is less than the 5% significance level. Therefore, we conclude that the β estimate for Temperature is statistically significant. This</w:t>
      </w:r>
      <w:r>
        <w:t xml:space="preserve"> suggests that ambient temperature has a statistically significant impact on the probability of O-ring damage.</w:t>
      </w:r>
    </w:p>
    <w:p w:rsidR="00810045" w:rsidRDefault="00C06161">
      <w:pPr>
        <w:pStyle w:val="Heading2"/>
      </w:pPr>
      <w:r>
        <w:t>d. Interpretation of Temperature's Effect</w:t>
      </w:r>
    </w:p>
    <w:p w:rsidR="00810045" w:rsidRDefault="00C06161">
      <w:r>
        <w:t>Yes, based on the output, it is justified to say that O-ring damage is associated with temperature. The</w:t>
      </w:r>
      <w:r>
        <w:t xml:space="preserve"> model including Temperature (M₁) significantly improves fit over the null model (M₀), with a likelihood ratio test value ΔX² = 11.977 and p &lt; 0.001. The negative coefficient (−0.367) for Temperature indicates that as temperature decreases, the probability</w:t>
      </w:r>
      <w:r>
        <w:t xml:space="preserve"> of damage increases.</w:t>
      </w:r>
    </w:p>
    <w:p w:rsidR="00810045" w:rsidRDefault="00C06161">
      <w:pPr>
        <w:pStyle w:val="Heading2"/>
      </w:pPr>
      <w:r>
        <w:t>e. Model-Estimated Probabilities</w:t>
      </w:r>
    </w:p>
    <w:p w:rsidR="00810045" w:rsidRDefault="00C06161">
      <w:r>
        <w:t>Using the logistic regression model, we estimated the probability of O-ring damage at various temperatures: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0045">
        <w:tc>
          <w:tcPr>
            <w:tcW w:w="4320" w:type="dxa"/>
          </w:tcPr>
          <w:p w:rsidR="00810045" w:rsidRDefault="00C06161">
            <w:r>
              <w:t>Temperature (°F)</w:t>
            </w:r>
          </w:p>
        </w:tc>
        <w:tc>
          <w:tcPr>
            <w:tcW w:w="4320" w:type="dxa"/>
          </w:tcPr>
          <w:p w:rsidR="00810045" w:rsidRDefault="00C06161">
            <w:r>
              <w:t>Estimated Probability of Damage</w:t>
            </w:r>
          </w:p>
        </w:tc>
      </w:tr>
      <w:tr w:rsidR="00810045">
        <w:tc>
          <w:tcPr>
            <w:tcW w:w="4320" w:type="dxa"/>
          </w:tcPr>
          <w:p w:rsidR="00810045" w:rsidRDefault="00C06161">
            <w:r>
              <w:t>51</w:t>
            </w:r>
          </w:p>
        </w:tc>
        <w:tc>
          <w:tcPr>
            <w:tcW w:w="4320" w:type="dxa"/>
          </w:tcPr>
          <w:p w:rsidR="00810045" w:rsidRDefault="00C06161">
            <w:r>
              <w:t>0.817</w:t>
            </w:r>
          </w:p>
        </w:tc>
      </w:tr>
      <w:tr w:rsidR="00810045">
        <w:tc>
          <w:tcPr>
            <w:tcW w:w="4320" w:type="dxa"/>
          </w:tcPr>
          <w:p w:rsidR="00810045" w:rsidRDefault="00C06161">
            <w:r>
              <w:lastRenderedPageBreak/>
              <w:t>53</w:t>
            </w:r>
          </w:p>
        </w:tc>
        <w:tc>
          <w:tcPr>
            <w:tcW w:w="4320" w:type="dxa"/>
          </w:tcPr>
          <w:p w:rsidR="00810045" w:rsidRDefault="00C06161">
            <w:r>
              <w:t>0.739</w:t>
            </w:r>
          </w:p>
        </w:tc>
      </w:tr>
      <w:tr w:rsidR="00810045">
        <w:tc>
          <w:tcPr>
            <w:tcW w:w="4320" w:type="dxa"/>
          </w:tcPr>
          <w:p w:rsidR="00810045" w:rsidRDefault="00C06161">
            <w:r>
              <w:t>55</w:t>
            </w:r>
          </w:p>
        </w:tc>
        <w:tc>
          <w:tcPr>
            <w:tcW w:w="4320" w:type="dxa"/>
          </w:tcPr>
          <w:p w:rsidR="00810045" w:rsidRDefault="00C06161">
            <w:r>
              <w:t>0.642</w:t>
            </w:r>
          </w:p>
        </w:tc>
      </w:tr>
      <w:tr w:rsidR="00810045">
        <w:tc>
          <w:tcPr>
            <w:tcW w:w="4320" w:type="dxa"/>
          </w:tcPr>
          <w:p w:rsidR="00810045" w:rsidRDefault="00C06161">
            <w:r>
              <w:t>57</w:t>
            </w:r>
          </w:p>
        </w:tc>
        <w:tc>
          <w:tcPr>
            <w:tcW w:w="4320" w:type="dxa"/>
          </w:tcPr>
          <w:p w:rsidR="00810045" w:rsidRDefault="00C06161">
            <w:r>
              <w:t>0.526</w:t>
            </w:r>
          </w:p>
        </w:tc>
      </w:tr>
    </w:tbl>
    <w:p w:rsidR="00810045" w:rsidRDefault="00C06161">
      <w:r>
        <w:br/>
      </w:r>
      <w:r>
        <w:t>These results illustrate that the risk of O-ring damage increases as ambient temperature decreases.</w:t>
      </w:r>
    </w:p>
    <w:sectPr w:rsidR="008100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753"/>
    <w:rsid w:val="0006063C"/>
    <w:rsid w:val="0015074B"/>
    <w:rsid w:val="0029639D"/>
    <w:rsid w:val="00326F90"/>
    <w:rsid w:val="00477AD9"/>
    <w:rsid w:val="00481F21"/>
    <w:rsid w:val="00810045"/>
    <w:rsid w:val="00A7790D"/>
    <w:rsid w:val="00AA1D8D"/>
    <w:rsid w:val="00AE23B7"/>
    <w:rsid w:val="00B47730"/>
    <w:rsid w:val="00C06161"/>
    <w:rsid w:val="00C9314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A22E8"/>
  <w14:defaultImageDpi w14:val="300"/>
  <w15:docId w15:val="{4C1FEB55-DC19-4E40-855E-857FD27F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AA5307-D30B-40D3-A5D1-FC862443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liang1</cp:lastModifiedBy>
  <cp:revision>9</cp:revision>
  <dcterms:created xsi:type="dcterms:W3CDTF">2013-12-23T23:15:00Z</dcterms:created>
  <dcterms:modified xsi:type="dcterms:W3CDTF">2025-06-02T12:30:00Z</dcterms:modified>
  <cp:category/>
</cp:coreProperties>
</file>