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560" w:rsidRPr="00705651" w:rsidRDefault="003E6560" w:rsidP="00705651">
      <w:pPr>
        <w:rPr>
          <w:lang w:val="en-AU"/>
        </w:rPr>
      </w:pPr>
      <w:bookmarkStart w:id="0" w:name="_GoBack"/>
      <w:bookmarkEnd w:id="0"/>
      <w:r w:rsidRPr="00705651">
        <w:rPr>
          <w:lang w:val="en-AU"/>
        </w:rPr>
        <w:t>Learning Journal: Week on Metaphysical Thinking</w:t>
      </w:r>
    </w:p>
    <w:p w:rsidR="003E6560" w:rsidRPr="00705651" w:rsidRDefault="003E6560" w:rsidP="00705651">
      <w:pPr>
        <w:rPr>
          <w:lang w:val="en-AU"/>
        </w:rPr>
      </w:pPr>
    </w:p>
    <w:p w:rsidR="003E6560" w:rsidRPr="00705651" w:rsidRDefault="003E6560" w:rsidP="00705651">
      <w:pPr>
        <w:rPr>
          <w:lang w:val="en-AU"/>
        </w:rPr>
      </w:pPr>
      <w:r w:rsidRPr="00705651">
        <w:rPr>
          <w:lang w:val="en-AU"/>
        </w:rPr>
        <w:t xml:space="preserve">The most fascinating aspect of this week's exploration of metaphysical thinking was discovering Charles </w:t>
      </w:r>
      <w:proofErr w:type="spellStart"/>
      <w:r w:rsidRPr="00705651">
        <w:rPr>
          <w:lang w:val="en-AU"/>
        </w:rPr>
        <w:t>Simic's</w:t>
      </w:r>
      <w:proofErr w:type="spellEnd"/>
      <w:r w:rsidRPr="00705651">
        <w:rPr>
          <w:lang w:val="en-AU"/>
        </w:rPr>
        <w:t xml:space="preserve"> unique approach to finding profound philosophical meaning in ordinary objects. Before engaging with his work, I had always associated metaphysical inquiry with abstract concepts and complex theoretical frameworks. My previous understanding was largely shaped by traditional philosophical texts that seemed to distance themselves from everyday experience in pursuit of universal truths.</w:t>
      </w:r>
    </w:p>
    <w:p w:rsidR="003E6560" w:rsidRPr="00705651" w:rsidRDefault="003E6560" w:rsidP="00705651">
      <w:pPr>
        <w:rPr>
          <w:lang w:val="en-AU"/>
        </w:rPr>
      </w:pPr>
    </w:p>
    <w:p w:rsidR="003E6560" w:rsidRPr="00705651" w:rsidRDefault="003E6560" w:rsidP="00705651">
      <w:pPr>
        <w:rPr>
          <w:lang w:val="en-AU"/>
        </w:rPr>
      </w:pPr>
      <w:proofErr w:type="spellStart"/>
      <w:r w:rsidRPr="00705651">
        <w:rPr>
          <w:lang w:val="en-AU"/>
        </w:rPr>
        <w:t>Simic's</w:t>
      </w:r>
      <w:proofErr w:type="spellEnd"/>
      <w:r w:rsidRPr="00705651">
        <w:rPr>
          <w:lang w:val="en-AU"/>
        </w:rPr>
        <w:t xml:space="preserve"> poetry and philosophical perspective challenged this preconception entirely. His ability to see the extraordinary in the ordinary – like finding deep metaphysical truth in something as simple as a stone or a pair of shoes – completely transformed my understanding of how we can approach life's biggest questions. His poem "Stone" particularly struck me, as it demonstrated how even the most basic elements of our world can serve as windows into deeper philosophical insights.</w:t>
      </w:r>
    </w:p>
    <w:p w:rsidR="003E6560" w:rsidRPr="00705651" w:rsidRDefault="003E6560" w:rsidP="00705651">
      <w:pPr>
        <w:rPr>
          <w:lang w:val="en-AU"/>
        </w:rPr>
      </w:pPr>
    </w:p>
    <w:p w:rsidR="003E6560" w:rsidRPr="00705651" w:rsidRDefault="003E6560" w:rsidP="00705651">
      <w:pPr>
        <w:rPr>
          <w:lang w:val="en-AU"/>
        </w:rPr>
      </w:pPr>
      <w:r w:rsidRPr="00705651">
        <w:rPr>
          <w:lang w:val="en-AU"/>
        </w:rPr>
        <w:t xml:space="preserve">Before encountering </w:t>
      </w:r>
      <w:proofErr w:type="spellStart"/>
      <w:r w:rsidRPr="00705651">
        <w:rPr>
          <w:lang w:val="en-AU"/>
        </w:rPr>
        <w:t>Simic's</w:t>
      </w:r>
      <w:proofErr w:type="spellEnd"/>
      <w:r w:rsidRPr="00705651">
        <w:rPr>
          <w:lang w:val="en-AU"/>
        </w:rPr>
        <w:t xml:space="preserve"> work, I tended to separate philosophical thinking from daily life, treating it as something that happened in academic discussions or while reading complex texts. However, his approach showed me that metaphysical thinking is deeply embedded in our everyday experiences. When he writes about ordinary objects transforming them into vessels of philosophical inquiry, he's not just making poetry – he's demonstrating how we can find profound meaning in our immediate surroundings.</w:t>
      </w:r>
    </w:p>
    <w:p w:rsidR="003E6560" w:rsidRPr="00705651" w:rsidRDefault="003E6560" w:rsidP="00705651">
      <w:pPr>
        <w:rPr>
          <w:lang w:val="en-AU"/>
        </w:rPr>
      </w:pPr>
    </w:p>
    <w:p w:rsidR="003E6560" w:rsidRPr="00705651" w:rsidRDefault="003E6560" w:rsidP="00705651">
      <w:pPr>
        <w:rPr>
          <w:lang w:val="en-AU"/>
        </w:rPr>
      </w:pPr>
      <w:r w:rsidRPr="00705651">
        <w:rPr>
          <w:lang w:val="en-AU"/>
        </w:rPr>
        <w:t xml:space="preserve">This new perspective has changed how I observe and interact with the world around me. Now, when I look at simple objects or go about my daily routines, I find myself considering their deeper significance and what they might reveal about existence and consciousness. It's as if </w:t>
      </w:r>
      <w:proofErr w:type="spellStart"/>
      <w:r w:rsidRPr="00705651">
        <w:rPr>
          <w:lang w:val="en-AU"/>
        </w:rPr>
        <w:t>Simic</w:t>
      </w:r>
      <w:proofErr w:type="spellEnd"/>
      <w:r w:rsidRPr="00705651">
        <w:rPr>
          <w:lang w:val="en-AU"/>
        </w:rPr>
        <w:t xml:space="preserve"> has provided a new lens through which to view reality – one that doesn't require abstract theoretical frameworks but instead relies on careful observation and openness to the extraordinary within the ordinary.</w:t>
      </w:r>
    </w:p>
    <w:p w:rsidR="003E6560" w:rsidRPr="00705651" w:rsidRDefault="003E6560" w:rsidP="00705651">
      <w:pPr>
        <w:rPr>
          <w:lang w:val="en-AU"/>
        </w:rPr>
      </w:pPr>
    </w:p>
    <w:p w:rsidR="003E6560" w:rsidRPr="00705651" w:rsidRDefault="003E6560" w:rsidP="00705651">
      <w:pPr>
        <w:rPr>
          <w:lang w:val="en-AU"/>
        </w:rPr>
      </w:pPr>
      <w:r w:rsidRPr="00705651">
        <w:rPr>
          <w:lang w:val="en-AU"/>
        </w:rPr>
        <w:t>Moreover, this shift in perspective has made me realize that philosophical thinking isn't just for academics or traditional philosophers. If profound insights can be found in stones, shoes, and other everyday objects, then we all have the tools for philosophical inquiry right in front of us. This democratization of philosophical thinking is perhaps the most valuable lesson I've taken from this week's discussions.</w:t>
      </w:r>
    </w:p>
    <w:p w:rsidR="003E6560" w:rsidRPr="00705651" w:rsidRDefault="003E6560" w:rsidP="00705651">
      <w:pPr>
        <w:rPr>
          <w:lang w:val="en-AU"/>
        </w:rPr>
      </w:pPr>
    </w:p>
    <w:p w:rsidR="003E6560" w:rsidRPr="00705651" w:rsidRDefault="003E6560" w:rsidP="00705651">
      <w:pPr>
        <w:rPr>
          <w:lang w:val="en-AU"/>
        </w:rPr>
      </w:pPr>
      <w:r w:rsidRPr="00705651">
        <w:rPr>
          <w:lang w:val="en-AU"/>
        </w:rPr>
        <w:t xml:space="preserve">The experience has also taught me that metaphysical thinking doesn't have to be disconnected from personal experience or emotional reality. </w:t>
      </w:r>
      <w:proofErr w:type="spellStart"/>
      <w:r w:rsidRPr="00705651">
        <w:rPr>
          <w:lang w:val="en-AU"/>
        </w:rPr>
        <w:t>Simic's</w:t>
      </w:r>
      <w:proofErr w:type="spellEnd"/>
      <w:r w:rsidRPr="00705651">
        <w:rPr>
          <w:lang w:val="en-AU"/>
        </w:rPr>
        <w:t xml:space="preserve"> work shows how our individual experiences and observations can contribute to larger philosophical understandings. His background as a war survivor and immigrant clearly influences his </w:t>
      </w:r>
      <w:r w:rsidRPr="00705651">
        <w:rPr>
          <w:lang w:val="en-AU"/>
        </w:rPr>
        <w:lastRenderedPageBreak/>
        <w:t>philosophical perspective, reminding us that our personal histories and cultural contexts shape our metaphysical understanding of the world.</w:t>
      </w:r>
    </w:p>
    <w:p w:rsidR="003E6560" w:rsidRPr="00705651" w:rsidRDefault="003E6560" w:rsidP="00705651">
      <w:pPr>
        <w:rPr>
          <w:lang w:val="en-AU"/>
        </w:rPr>
      </w:pPr>
    </w:p>
    <w:p w:rsidR="003E6560" w:rsidRPr="00705651" w:rsidRDefault="003E6560" w:rsidP="00705651">
      <w:pPr>
        <w:rPr>
          <w:lang w:val="en-AU"/>
        </w:rPr>
      </w:pPr>
      <w:r w:rsidRPr="00705651">
        <w:rPr>
          <w:lang w:val="en-AU"/>
        </w:rPr>
        <w:t>This new viewpoint has transformed my approach to philosophical thinking from something that happened in isolated moments of study to an ongoing process of observation and reflection in everyday life. It's no longer about reaching for abstract concepts but about finding meaning in the concrete reality of daily existence. This shift has made philosophical inquiry feel more accessible and relevant to my own life experiences.</w:t>
      </w:r>
    </w:p>
    <w:p w:rsidR="003E6560" w:rsidRPr="00705651" w:rsidRDefault="003E6560" w:rsidP="00705651">
      <w:pPr>
        <w:rPr>
          <w:lang w:val="en-AU"/>
        </w:rPr>
      </w:pPr>
    </w:p>
    <w:p w:rsidR="000B487B" w:rsidRPr="00705651" w:rsidRDefault="003E6560" w:rsidP="00705651">
      <w:pPr>
        <w:rPr>
          <w:lang w:val="en-AU"/>
        </w:rPr>
      </w:pPr>
      <w:r w:rsidRPr="00705651">
        <w:rPr>
          <w:lang w:val="en-AU"/>
        </w:rPr>
        <w:t>In conclusion, this week's exploration has fundamentally changed how I understand both metaphysical thinking and my role as a philosophical thinker. It's shown me that philosophy isn't just about reading and understanding complex texts – it's about being present and attentive to the world around us, finding meaning in the seemingly mundane, and recognizing that we all have valid insights to contribute to philosophical discourse.</w:t>
      </w:r>
    </w:p>
    <w:sectPr w:rsidR="000B487B" w:rsidRPr="0070565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18D3" w:rsidRDefault="00F118D3" w:rsidP="00C51A14">
      <w:pPr>
        <w:spacing w:after="0" w:line="240" w:lineRule="auto"/>
      </w:pPr>
      <w:r>
        <w:separator/>
      </w:r>
    </w:p>
  </w:endnote>
  <w:endnote w:type="continuationSeparator" w:id="0">
    <w:p w:rsidR="00F118D3" w:rsidRDefault="00F118D3" w:rsidP="00C51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18D3" w:rsidRDefault="00F118D3" w:rsidP="00C51A14">
      <w:pPr>
        <w:spacing w:after="0" w:line="240" w:lineRule="auto"/>
      </w:pPr>
      <w:r>
        <w:separator/>
      </w:r>
    </w:p>
  </w:footnote>
  <w:footnote w:type="continuationSeparator" w:id="0">
    <w:p w:rsidR="00F118D3" w:rsidRDefault="00F118D3" w:rsidP="00C51A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042AC0"/>
    <w:multiLevelType w:val="multilevel"/>
    <w:tmpl w:val="A8DCB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c1MTWzNDe1MLEwszBS0lEKTi0uzszPAykwrAUAFYIJ8ywAAAA="/>
  </w:docVars>
  <w:rsids>
    <w:rsidRoot w:val="00EE25D3"/>
    <w:rsid w:val="000B487B"/>
    <w:rsid w:val="000E6F9D"/>
    <w:rsid w:val="00234AB5"/>
    <w:rsid w:val="003E6560"/>
    <w:rsid w:val="00427D2B"/>
    <w:rsid w:val="004723F7"/>
    <w:rsid w:val="00527437"/>
    <w:rsid w:val="00532C63"/>
    <w:rsid w:val="00550453"/>
    <w:rsid w:val="006748CC"/>
    <w:rsid w:val="006A445E"/>
    <w:rsid w:val="006F3BE7"/>
    <w:rsid w:val="00702BD7"/>
    <w:rsid w:val="00705651"/>
    <w:rsid w:val="00770C9C"/>
    <w:rsid w:val="00772B62"/>
    <w:rsid w:val="00921A5A"/>
    <w:rsid w:val="009F5CC7"/>
    <w:rsid w:val="00A92B51"/>
    <w:rsid w:val="00B7668B"/>
    <w:rsid w:val="00C43E35"/>
    <w:rsid w:val="00C51A14"/>
    <w:rsid w:val="00C57C90"/>
    <w:rsid w:val="00DF122E"/>
    <w:rsid w:val="00E4333E"/>
    <w:rsid w:val="00E76607"/>
    <w:rsid w:val="00EE25D3"/>
    <w:rsid w:val="00F118D3"/>
    <w:rsid w:val="00F6769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6D300A"/>
  <w15:chartTrackingRefBased/>
  <w15:docId w15:val="{10A4946F-3464-401A-9F14-2A43B825C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25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92B51"/>
    <w:rPr>
      <w:color w:val="0563C1" w:themeColor="hyperlink"/>
      <w:u w:val="single"/>
    </w:rPr>
  </w:style>
  <w:style w:type="character" w:styleId="UnresolvedMention">
    <w:name w:val="Unresolved Mention"/>
    <w:basedOn w:val="DefaultParagraphFont"/>
    <w:uiPriority w:val="99"/>
    <w:semiHidden/>
    <w:unhideWhenUsed/>
    <w:rsid w:val="00A92B51"/>
    <w:rPr>
      <w:color w:val="605E5C"/>
      <w:shd w:val="clear" w:color="auto" w:fill="E1DFDD"/>
    </w:rPr>
  </w:style>
  <w:style w:type="paragraph" w:customStyle="1" w:styleId="whitespace-pre-wrap">
    <w:name w:val="whitespace-pre-wrap"/>
    <w:basedOn w:val="Normal"/>
    <w:rsid w:val="009F5C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C51A14"/>
    <w:pPr>
      <w:tabs>
        <w:tab w:val="center" w:pos="4153"/>
        <w:tab w:val="right" w:pos="8306"/>
      </w:tabs>
      <w:spacing w:after="0" w:line="240" w:lineRule="auto"/>
    </w:pPr>
  </w:style>
  <w:style w:type="character" w:customStyle="1" w:styleId="HeaderChar">
    <w:name w:val="Header Char"/>
    <w:basedOn w:val="DefaultParagraphFont"/>
    <w:link w:val="Header"/>
    <w:uiPriority w:val="99"/>
    <w:rsid w:val="00C51A14"/>
  </w:style>
  <w:style w:type="paragraph" w:styleId="Footer">
    <w:name w:val="footer"/>
    <w:basedOn w:val="Normal"/>
    <w:link w:val="FooterChar"/>
    <w:uiPriority w:val="99"/>
    <w:unhideWhenUsed/>
    <w:rsid w:val="00C51A14"/>
    <w:pPr>
      <w:tabs>
        <w:tab w:val="center" w:pos="4153"/>
        <w:tab w:val="right" w:pos="8306"/>
      </w:tabs>
      <w:spacing w:after="0" w:line="240" w:lineRule="auto"/>
    </w:pPr>
  </w:style>
  <w:style w:type="character" w:customStyle="1" w:styleId="FooterChar">
    <w:name w:val="Footer Char"/>
    <w:basedOn w:val="DefaultParagraphFont"/>
    <w:link w:val="Footer"/>
    <w:uiPriority w:val="99"/>
    <w:rsid w:val="00C51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134735">
      <w:bodyDiv w:val="1"/>
      <w:marLeft w:val="0"/>
      <w:marRight w:val="0"/>
      <w:marTop w:val="0"/>
      <w:marBottom w:val="0"/>
      <w:divBdr>
        <w:top w:val="none" w:sz="0" w:space="0" w:color="auto"/>
        <w:left w:val="none" w:sz="0" w:space="0" w:color="auto"/>
        <w:bottom w:val="none" w:sz="0" w:space="0" w:color="auto"/>
        <w:right w:val="none" w:sz="0" w:space="0" w:color="auto"/>
      </w:divBdr>
      <w:divsChild>
        <w:div w:id="1655374035">
          <w:marLeft w:val="0"/>
          <w:marRight w:val="0"/>
          <w:marTop w:val="0"/>
          <w:marBottom w:val="0"/>
          <w:divBdr>
            <w:top w:val="none" w:sz="0" w:space="0" w:color="auto"/>
            <w:left w:val="none" w:sz="0" w:space="0" w:color="auto"/>
            <w:bottom w:val="none" w:sz="0" w:space="0" w:color="auto"/>
            <w:right w:val="none" w:sz="0" w:space="0" w:color="auto"/>
          </w:divBdr>
        </w:div>
      </w:divsChild>
    </w:div>
    <w:div w:id="129636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BA554C-D0E5-490A-852F-98F05105C931}">
  <we:reference id="wa104382081" version="1.55.1.0" store="en-001"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18</TotalTime>
  <Pages>2</Pages>
  <Words>598</Words>
  <Characters>3188</Characters>
  <Application>Microsoft Office Word</Application>
  <DocSecurity>0</DocSecurity>
  <Lines>199</Lines>
  <Paragraphs>222</Paragraphs>
  <ScaleCrop>false</ScaleCrop>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27</cp:revision>
  <dcterms:created xsi:type="dcterms:W3CDTF">2024-04-14T05:21:00Z</dcterms:created>
  <dcterms:modified xsi:type="dcterms:W3CDTF">2025-02-10T13:33:00Z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fdcde5ab21f8819c8765ce4c4bf6128c96cde1d79f4062e7c157b0a619c9aaf3</vt:lpwstr>
  </property>
</Properties>
</file>