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Pr="000611EC" w:rsidRDefault="003A1180" w:rsidP="00710228">
      <w:pPr>
        <w:spacing w:line="480" w:lineRule="auto"/>
        <w:jc w:val="center"/>
        <w:rPr>
          <w:rFonts w:ascii="Times New Roman" w:eastAsia="Times New Roman" w:hAnsi="Times New Roman" w:cs="Times New Roman"/>
        </w:rPr>
      </w:pPr>
    </w:p>
    <w:p w:rsidR="003A1180" w:rsidRPr="000611EC" w:rsidRDefault="003A1180" w:rsidP="00710228">
      <w:pPr>
        <w:spacing w:line="480" w:lineRule="auto"/>
        <w:jc w:val="center"/>
        <w:rPr>
          <w:rFonts w:ascii="Times New Roman" w:eastAsia="Times New Roman" w:hAnsi="Times New Roman" w:cs="Times New Roman"/>
        </w:rPr>
      </w:pPr>
    </w:p>
    <w:p w:rsidR="003A1180" w:rsidRPr="000611EC" w:rsidRDefault="003A1180" w:rsidP="00710228">
      <w:pPr>
        <w:spacing w:line="480" w:lineRule="auto"/>
        <w:jc w:val="center"/>
        <w:rPr>
          <w:rFonts w:ascii="Times New Roman" w:eastAsia="Times New Roman" w:hAnsi="Times New Roman" w:cs="Times New Roman"/>
        </w:rPr>
      </w:pPr>
    </w:p>
    <w:p w:rsidR="003A1180" w:rsidRPr="000611EC" w:rsidRDefault="003A1180" w:rsidP="00710228">
      <w:pPr>
        <w:spacing w:line="480" w:lineRule="auto"/>
        <w:jc w:val="center"/>
        <w:rPr>
          <w:rFonts w:ascii="Times New Roman" w:eastAsia="Times New Roman" w:hAnsi="Times New Roman" w:cs="Times New Roman"/>
        </w:rPr>
      </w:pPr>
    </w:p>
    <w:p w:rsidR="003A1180" w:rsidRPr="000611EC" w:rsidRDefault="003A1180" w:rsidP="00710228">
      <w:pPr>
        <w:spacing w:line="480" w:lineRule="auto"/>
        <w:jc w:val="center"/>
        <w:rPr>
          <w:rFonts w:ascii="Times New Roman" w:eastAsia="Times New Roman" w:hAnsi="Times New Roman" w:cs="Times New Roman"/>
        </w:rPr>
      </w:pPr>
    </w:p>
    <w:p w:rsidR="003A1180" w:rsidRPr="000611EC" w:rsidRDefault="003A1180" w:rsidP="00710228">
      <w:pPr>
        <w:spacing w:line="480" w:lineRule="auto"/>
        <w:jc w:val="center"/>
        <w:rPr>
          <w:rFonts w:ascii="Times New Roman" w:eastAsia="Times New Roman" w:hAnsi="Times New Roman" w:cs="Times New Roman"/>
        </w:rPr>
      </w:pPr>
    </w:p>
    <w:p w:rsidR="00883F95" w:rsidRPr="000611EC" w:rsidRDefault="00883F95" w:rsidP="00710228">
      <w:pPr>
        <w:spacing w:line="480" w:lineRule="auto"/>
        <w:jc w:val="center"/>
        <w:rPr>
          <w:rFonts w:ascii="Times New Roman" w:eastAsia="Times New Roman" w:hAnsi="Times New Roman" w:cs="Times New Roman"/>
        </w:rPr>
      </w:pPr>
    </w:p>
    <w:p w:rsidR="003A1180" w:rsidRPr="000611EC" w:rsidRDefault="003A1180" w:rsidP="00710228">
      <w:pPr>
        <w:spacing w:line="480" w:lineRule="auto"/>
        <w:jc w:val="center"/>
        <w:rPr>
          <w:rFonts w:ascii="Times New Roman" w:eastAsia="Times New Roman" w:hAnsi="Times New Roman" w:cs="Times New Roman"/>
        </w:rPr>
      </w:pPr>
      <w:r w:rsidRPr="000611EC">
        <w:rPr>
          <w:rFonts w:ascii="Times New Roman" w:eastAsia="Times New Roman" w:hAnsi="Times New Roman" w:cs="Times New Roman"/>
        </w:rPr>
        <w:t>University of the People</w:t>
      </w:r>
    </w:p>
    <w:p w:rsidR="003A1180" w:rsidRPr="000611EC" w:rsidRDefault="009115DD" w:rsidP="00710228">
      <w:pPr>
        <w:spacing w:line="480" w:lineRule="auto"/>
        <w:jc w:val="center"/>
        <w:rPr>
          <w:rFonts w:ascii="Times New Roman" w:eastAsia="Times New Roman" w:hAnsi="Times New Roman" w:cs="Times New Roman"/>
        </w:rPr>
      </w:pPr>
      <w:r w:rsidRPr="000611EC">
        <w:rPr>
          <w:rFonts w:ascii="Times New Roman" w:hAnsi="Times New Roman" w:cs="Times New Roman"/>
        </w:rPr>
        <w:t>PHIL</w:t>
      </w:r>
      <w:r w:rsidR="007A11C8" w:rsidRPr="000611EC">
        <w:rPr>
          <w:rFonts w:ascii="Times New Roman" w:hAnsi="Times New Roman" w:cs="Times New Roman"/>
        </w:rPr>
        <w:t xml:space="preserve"> </w:t>
      </w:r>
      <w:r w:rsidRPr="000611EC">
        <w:rPr>
          <w:rFonts w:ascii="Times New Roman" w:hAnsi="Times New Roman" w:cs="Times New Roman"/>
        </w:rPr>
        <w:t>1402</w:t>
      </w:r>
      <w:r w:rsidR="007A11C8" w:rsidRPr="000611EC">
        <w:rPr>
          <w:rFonts w:ascii="Times New Roman" w:hAnsi="Times New Roman" w:cs="Times New Roman"/>
        </w:rPr>
        <w:t xml:space="preserve"> </w:t>
      </w:r>
      <w:r w:rsidRPr="000611EC">
        <w:rPr>
          <w:rFonts w:ascii="Times New Roman" w:hAnsi="Times New Roman" w:cs="Times New Roman"/>
        </w:rPr>
        <w:t>Introduction to Philosophy</w:t>
      </w:r>
    </w:p>
    <w:p w:rsidR="003A1180" w:rsidRPr="000611EC" w:rsidRDefault="003A1180" w:rsidP="00710228">
      <w:pPr>
        <w:spacing w:line="480" w:lineRule="auto"/>
        <w:jc w:val="center"/>
        <w:rPr>
          <w:rFonts w:ascii="Times New Roman" w:hAnsi="Times New Roman" w:cs="Times New Roman"/>
        </w:rPr>
      </w:pPr>
      <w:r w:rsidRPr="000611EC">
        <w:rPr>
          <w:rFonts w:ascii="Times New Roman" w:eastAsia="Times New Roman" w:hAnsi="Times New Roman" w:cs="Times New Roman"/>
        </w:rPr>
        <w:t xml:space="preserve">Unit </w:t>
      </w:r>
      <w:r w:rsidR="009B0FAF" w:rsidRPr="000611EC">
        <w:rPr>
          <w:rFonts w:ascii="Times New Roman" w:eastAsia="Times New Roman" w:hAnsi="Times New Roman" w:cs="Times New Roman"/>
        </w:rPr>
        <w:t>4</w:t>
      </w:r>
      <w:r w:rsidRPr="000611EC">
        <w:rPr>
          <w:rFonts w:ascii="Times New Roman" w:eastAsia="Times New Roman" w:hAnsi="Times New Roman" w:cs="Times New Roman"/>
        </w:rPr>
        <w:t xml:space="preserve"> Written Assignment </w:t>
      </w:r>
      <w:r w:rsidR="009B0FAF" w:rsidRPr="000611EC">
        <w:rPr>
          <w:rFonts w:ascii="Times New Roman" w:eastAsia="Times New Roman" w:hAnsi="Times New Roman" w:cs="Times New Roman"/>
        </w:rPr>
        <w:t>4</w:t>
      </w:r>
    </w:p>
    <w:p w:rsidR="003A1180" w:rsidRPr="000611EC" w:rsidRDefault="00E051BC" w:rsidP="00710228">
      <w:pPr>
        <w:spacing w:line="480" w:lineRule="auto"/>
        <w:jc w:val="center"/>
        <w:rPr>
          <w:rFonts w:ascii="Times New Roman" w:hAnsi="Times New Roman" w:cs="Times New Roman"/>
        </w:rPr>
      </w:pPr>
      <w:r w:rsidRPr="000611EC">
        <w:rPr>
          <w:rFonts w:ascii="Times New Roman" w:eastAsia="Times New Roman" w:hAnsi="Times New Roman" w:cs="Times New Roman"/>
        </w:rPr>
        <w:t>Liang Xiao</w:t>
      </w:r>
    </w:p>
    <w:p w:rsidR="00702BD7" w:rsidRPr="000611EC" w:rsidRDefault="00702BD7" w:rsidP="00710228">
      <w:pPr>
        <w:spacing w:line="480" w:lineRule="auto"/>
        <w:rPr>
          <w:rFonts w:ascii="Times New Roman" w:hAnsi="Times New Roman" w:cs="Times New Roman"/>
        </w:rPr>
      </w:pPr>
    </w:p>
    <w:p w:rsidR="00644DF9" w:rsidRPr="000611EC" w:rsidRDefault="00644DF9" w:rsidP="00710228">
      <w:pPr>
        <w:spacing w:line="480" w:lineRule="auto"/>
        <w:rPr>
          <w:rFonts w:ascii="Times New Roman" w:hAnsi="Times New Roman" w:cs="Times New Roman"/>
        </w:rPr>
      </w:pPr>
    </w:p>
    <w:p w:rsidR="00644DF9" w:rsidRPr="000611EC" w:rsidRDefault="00644DF9" w:rsidP="00710228">
      <w:pPr>
        <w:spacing w:line="480" w:lineRule="auto"/>
        <w:rPr>
          <w:rFonts w:ascii="Times New Roman" w:hAnsi="Times New Roman" w:cs="Times New Roman"/>
        </w:rPr>
      </w:pPr>
    </w:p>
    <w:p w:rsidR="008529B4" w:rsidRPr="000611EC" w:rsidRDefault="008529B4" w:rsidP="00710228">
      <w:pPr>
        <w:spacing w:line="480" w:lineRule="auto"/>
        <w:rPr>
          <w:rFonts w:ascii="Times New Roman" w:hAnsi="Times New Roman" w:cs="Times New Roman"/>
        </w:rPr>
      </w:pPr>
    </w:p>
    <w:p w:rsidR="008529B4" w:rsidRPr="000611EC" w:rsidRDefault="008529B4" w:rsidP="00710228">
      <w:pPr>
        <w:spacing w:line="480" w:lineRule="auto"/>
        <w:rPr>
          <w:rFonts w:ascii="Times New Roman" w:hAnsi="Times New Roman" w:cs="Times New Roman"/>
        </w:rPr>
      </w:pPr>
    </w:p>
    <w:p w:rsidR="008529B4" w:rsidRPr="000611EC" w:rsidRDefault="008529B4" w:rsidP="00710228">
      <w:pPr>
        <w:spacing w:line="480" w:lineRule="auto"/>
        <w:rPr>
          <w:rFonts w:ascii="Times New Roman" w:hAnsi="Times New Roman" w:cs="Times New Roman"/>
        </w:rPr>
      </w:pPr>
    </w:p>
    <w:p w:rsidR="00644DF9" w:rsidRPr="000611EC" w:rsidRDefault="00644DF9" w:rsidP="00710228">
      <w:pPr>
        <w:spacing w:line="480" w:lineRule="auto"/>
        <w:rPr>
          <w:rFonts w:ascii="Times New Roman" w:hAnsi="Times New Roman" w:cs="Times New Roman"/>
        </w:rPr>
      </w:pPr>
    </w:p>
    <w:p w:rsidR="00644DF9" w:rsidRPr="000611EC" w:rsidRDefault="00644DF9" w:rsidP="00710228">
      <w:pPr>
        <w:spacing w:line="480" w:lineRule="auto"/>
        <w:rPr>
          <w:rFonts w:ascii="Times New Roman" w:hAnsi="Times New Roman" w:cs="Times New Roman"/>
        </w:rPr>
      </w:pPr>
    </w:p>
    <w:p w:rsidR="001B0C14" w:rsidRPr="000611EC" w:rsidRDefault="001B0C14" w:rsidP="00710228">
      <w:pPr>
        <w:spacing w:line="480" w:lineRule="auto"/>
        <w:rPr>
          <w:rFonts w:ascii="Times New Roman" w:hAnsi="Times New Roman" w:cs="Times New Roman"/>
        </w:rPr>
      </w:pPr>
    </w:p>
    <w:p w:rsidR="00F35430" w:rsidRPr="000611EC" w:rsidRDefault="00F35430" w:rsidP="005B751C">
      <w:pPr>
        <w:spacing w:before="100" w:beforeAutospacing="1" w:after="100" w:afterAutospacing="1" w:line="240" w:lineRule="auto"/>
        <w:rPr>
          <w:rFonts w:ascii="Times New Roman" w:eastAsia="Times New Roman" w:hAnsi="Times New Roman" w:cs="Times New Roman"/>
          <w:b/>
          <w:bCs/>
          <w:color w:val="404040"/>
          <w:lang w:val="en-SG" w:eastAsia="zh-CN"/>
        </w:rPr>
      </w:pPr>
      <w:r w:rsidRPr="000611EC">
        <w:rPr>
          <w:rStyle w:val="Strong"/>
          <w:rFonts w:ascii="Times New Roman" w:hAnsi="Times New Roman" w:cs="Times New Roman"/>
          <w:color w:val="404040"/>
        </w:rPr>
        <w:lastRenderedPageBreak/>
        <w:t>Navigating Tradition and Autonomy: A Personal Philosophy Through Confucian, Platonic, and Thomistic Lenses</w:t>
      </w:r>
    </w:p>
    <w:p w:rsidR="005B751C" w:rsidRPr="005B751C" w:rsidRDefault="005B751C" w:rsidP="005B751C">
      <w:pPr>
        <w:spacing w:before="100" w:beforeAutospacing="1" w:after="100" w:afterAutospacing="1" w:line="240" w:lineRule="auto"/>
        <w:rPr>
          <w:rFonts w:ascii="Times New Roman" w:eastAsia="Times New Roman" w:hAnsi="Times New Roman" w:cs="Times New Roman"/>
          <w:color w:val="404040"/>
          <w:lang w:val="en-SG" w:eastAsia="zh-CN"/>
        </w:rPr>
      </w:pPr>
      <w:r w:rsidRPr="000611EC">
        <w:rPr>
          <w:rFonts w:ascii="Times New Roman" w:eastAsia="Times New Roman" w:hAnsi="Times New Roman" w:cs="Times New Roman"/>
          <w:b/>
          <w:bCs/>
          <w:color w:val="404040"/>
          <w:lang w:val="en-SG" w:eastAsia="zh-CN"/>
        </w:rPr>
        <w:t>Introduction</w:t>
      </w:r>
      <w:r w:rsidRPr="005B751C">
        <w:rPr>
          <w:rFonts w:ascii="Times New Roman" w:eastAsia="Times New Roman" w:hAnsi="Times New Roman" w:cs="Times New Roman"/>
          <w:color w:val="404040"/>
          <w:lang w:val="en-SG" w:eastAsia="zh-CN"/>
        </w:rPr>
        <w:br/>
        <w:t>As a 37-year-old Asian man navigating the intersection of cultural expectations and individual aspirations, my worldview is shaped by the tension between collectivist traditions and modern individualism. Raised in a society steeped in Confucian values—filial piety, academic achievement, and communal harmony—I have witnessed how Plato’s meritocratic idealism, Aristotle’s communitarianism, and Aquinas’ natural law both mirror and clash with my lived experiences. This essay argues that while these philosophers offer frameworks to understand societal structures, a contemporary philosophy must reconcile their ideas with the realities of cultural evolution, personal autonomy, and child-free agency in a rapidly changing world.</w:t>
      </w:r>
    </w:p>
    <w:p w:rsidR="005B751C" w:rsidRPr="005B751C" w:rsidRDefault="005B751C" w:rsidP="005B751C">
      <w:pPr>
        <w:spacing w:before="100" w:beforeAutospacing="1" w:after="100" w:afterAutospacing="1" w:line="240" w:lineRule="auto"/>
        <w:rPr>
          <w:rFonts w:ascii="Times New Roman" w:eastAsia="Times New Roman" w:hAnsi="Times New Roman" w:cs="Times New Roman"/>
          <w:color w:val="404040"/>
          <w:lang w:val="en-SG" w:eastAsia="zh-CN"/>
        </w:rPr>
      </w:pPr>
      <w:r w:rsidRPr="000611EC">
        <w:rPr>
          <w:rFonts w:ascii="Times New Roman" w:eastAsia="Times New Roman" w:hAnsi="Times New Roman" w:cs="Times New Roman"/>
          <w:b/>
          <w:bCs/>
          <w:color w:val="404040"/>
          <w:lang w:val="en-SG" w:eastAsia="zh-CN"/>
        </w:rPr>
        <w:t>Plato’s Meritocracy and the Asian Educational Crucible</w:t>
      </w:r>
      <w:r w:rsidRPr="005B751C">
        <w:rPr>
          <w:rFonts w:ascii="Times New Roman" w:eastAsia="Times New Roman" w:hAnsi="Times New Roman" w:cs="Times New Roman"/>
          <w:color w:val="404040"/>
          <w:lang w:val="en-SG" w:eastAsia="zh-CN"/>
        </w:rPr>
        <w:br/>
        <w:t>Plato’s </w:t>
      </w:r>
      <w:r w:rsidRPr="000611EC">
        <w:rPr>
          <w:rFonts w:ascii="Times New Roman" w:eastAsia="Times New Roman" w:hAnsi="Times New Roman" w:cs="Times New Roman"/>
          <w:i/>
          <w:iCs/>
          <w:color w:val="404040"/>
          <w:lang w:val="en-SG" w:eastAsia="zh-CN"/>
        </w:rPr>
        <w:t>Republic</w:t>
      </w:r>
      <w:r w:rsidRPr="005B751C">
        <w:rPr>
          <w:rFonts w:ascii="Times New Roman" w:eastAsia="Times New Roman" w:hAnsi="Times New Roman" w:cs="Times New Roman"/>
          <w:color w:val="404040"/>
          <w:lang w:val="en-SG" w:eastAsia="zh-CN"/>
        </w:rPr>
        <w:t xml:space="preserve"> emphasizes a rigid hierarchy where philosopher-kings govern based on intellectual superiority—a concept mirrored in the East Asian emphasis on academic achievement as a gateway to social mobility. Growing up, my identity was inextricably tied to academic performance; standardized exams and elite university admissions were treated as modern-day </w:t>
      </w:r>
      <w:proofErr w:type="spellStart"/>
      <w:r w:rsidRPr="005B751C">
        <w:rPr>
          <w:rFonts w:ascii="Times New Roman" w:eastAsia="Times New Roman" w:hAnsi="Times New Roman" w:cs="Times New Roman"/>
          <w:color w:val="404040"/>
          <w:lang w:val="en-SG" w:eastAsia="zh-CN"/>
        </w:rPr>
        <w:t>agōnes</w:t>
      </w:r>
      <w:proofErr w:type="spellEnd"/>
      <w:r w:rsidRPr="005B751C">
        <w:rPr>
          <w:rFonts w:ascii="Times New Roman" w:eastAsia="Times New Roman" w:hAnsi="Times New Roman" w:cs="Times New Roman"/>
          <w:color w:val="404040"/>
          <w:lang w:val="en-SG" w:eastAsia="zh-CN"/>
        </w:rPr>
        <w:t>, reflecting Plato’s belief in “golden souls” destined for leadership. Yet, this system often neglects emotional well-being and creativity, reducing individuals to their utility. While I acknowledge meritocracy’s role in fostering diligence, my experience reveals its limitations: burnout, stifled individuality, and the marginalization of non-academic talents. My philosophy rejects Plato’s static hierarchy, advocating instead for a fluid meritocracy that values diverse forms of excellence, from artistic expression to emotional intelligence.</w:t>
      </w:r>
    </w:p>
    <w:p w:rsidR="005B751C" w:rsidRPr="005B751C" w:rsidRDefault="005B751C" w:rsidP="005B751C">
      <w:pPr>
        <w:spacing w:before="100" w:beforeAutospacing="1" w:after="100" w:afterAutospacing="1" w:line="240" w:lineRule="auto"/>
        <w:rPr>
          <w:rFonts w:ascii="Times New Roman" w:eastAsia="Times New Roman" w:hAnsi="Times New Roman" w:cs="Times New Roman"/>
          <w:color w:val="404040"/>
          <w:lang w:val="en-SG" w:eastAsia="zh-CN"/>
        </w:rPr>
      </w:pPr>
      <w:r w:rsidRPr="000611EC">
        <w:rPr>
          <w:rFonts w:ascii="Times New Roman" w:eastAsia="Times New Roman" w:hAnsi="Times New Roman" w:cs="Times New Roman"/>
          <w:b/>
          <w:bCs/>
          <w:color w:val="404040"/>
          <w:lang w:val="en-SG" w:eastAsia="zh-CN"/>
        </w:rPr>
        <w:t>Aristotle’s Polis and the Weight of Familial Duty</w:t>
      </w:r>
      <w:r w:rsidRPr="005B751C">
        <w:rPr>
          <w:rFonts w:ascii="Times New Roman" w:eastAsia="Times New Roman" w:hAnsi="Times New Roman" w:cs="Times New Roman"/>
          <w:color w:val="404040"/>
          <w:lang w:val="en-SG" w:eastAsia="zh-CN"/>
        </w:rPr>
        <w:br/>
        <w:t>Aristotle’s assertion that “man is by nature a political animal” resonates deeply in Confucian societies, where family and community obligations are paramount. As a child-free individual, I occupy a liminal space in a culture that equates adulthood with parenthood. Extended family gatherings often involve probing questions about marriage and children, reflecting Aristotle’s view of the family as the foundational unit of the polis. However, his exclusion of those outside traditional roles parallels the societal invisibility of child-free individuals. My philosophy aligns with Aristotle’s emphasis on community but challenges his narrow definitions. Volunteering in mentorship programs for underprivileged youth, for instance, allows me to contribute to societal flourishing without conforming to biological parenthood—a reimagining of Aristotle’s “social offspring” that values legacy through impact rather than lineage.</w:t>
      </w:r>
    </w:p>
    <w:p w:rsidR="005B751C" w:rsidRPr="005B751C" w:rsidRDefault="005B751C" w:rsidP="005B751C">
      <w:pPr>
        <w:spacing w:before="100" w:beforeAutospacing="1" w:after="100" w:afterAutospacing="1" w:line="240" w:lineRule="auto"/>
        <w:rPr>
          <w:rFonts w:ascii="Times New Roman" w:eastAsia="Times New Roman" w:hAnsi="Times New Roman" w:cs="Times New Roman"/>
          <w:color w:val="404040"/>
          <w:lang w:val="en-SG" w:eastAsia="zh-CN"/>
        </w:rPr>
      </w:pPr>
      <w:r w:rsidRPr="000611EC">
        <w:rPr>
          <w:rFonts w:ascii="Times New Roman" w:eastAsia="Times New Roman" w:hAnsi="Times New Roman" w:cs="Times New Roman"/>
          <w:b/>
          <w:bCs/>
          <w:color w:val="404040"/>
          <w:lang w:val="en-SG" w:eastAsia="zh-CN"/>
        </w:rPr>
        <w:t>Aquinas’ Natural Law and the Secular-Confucian Dilemma</w:t>
      </w:r>
      <w:r w:rsidRPr="005B751C">
        <w:rPr>
          <w:rFonts w:ascii="Times New Roman" w:eastAsia="Times New Roman" w:hAnsi="Times New Roman" w:cs="Times New Roman"/>
          <w:color w:val="404040"/>
          <w:lang w:val="en-SG" w:eastAsia="zh-CN"/>
        </w:rPr>
        <w:br/>
        <w:t>Aquinas’ synthesis of divine reason and ethics finds echoes in the Confucian concept of </w:t>
      </w:r>
      <w:r w:rsidRPr="000611EC">
        <w:rPr>
          <w:rFonts w:ascii="Times New Roman" w:eastAsia="Times New Roman" w:hAnsi="Times New Roman" w:cs="Times New Roman"/>
          <w:i/>
          <w:iCs/>
          <w:color w:val="404040"/>
          <w:lang w:val="en-SG" w:eastAsia="zh-CN"/>
        </w:rPr>
        <w:t>li</w:t>
      </w:r>
      <w:r w:rsidRPr="005B751C">
        <w:rPr>
          <w:rFonts w:ascii="Times New Roman" w:eastAsia="Times New Roman" w:hAnsi="Times New Roman" w:cs="Times New Roman"/>
          <w:color w:val="404040"/>
          <w:lang w:val="en-SG" w:eastAsia="zh-CN"/>
        </w:rPr>
        <w:t xml:space="preserve"> (ritual propriety), where moral order is rooted in tradition. Yet, as Asia secularizes, conflicts arise between ancestral duties and individual desires. For instance, my decision to prioritize a career in environmental advocacy over a “stable” corporate path—a choice at odds with filial expectations—highlights the tension between Aquinas’ immutable natural law and modern pluralism. While Aquinas might frame this as a rejection of “right reason,” my philosophy embraces ethical </w:t>
      </w:r>
      <w:r w:rsidRPr="005B751C">
        <w:rPr>
          <w:rFonts w:ascii="Times New Roman" w:eastAsia="Times New Roman" w:hAnsi="Times New Roman" w:cs="Times New Roman"/>
          <w:color w:val="404040"/>
          <w:lang w:val="en-SG" w:eastAsia="zh-CN"/>
        </w:rPr>
        <w:lastRenderedPageBreak/>
        <w:t>autonomy, viewing self-actualization as a moral imperative. This mirrors Hannah Arendt’s concept of “natality,” where individuals create new beginnings through action, challenging static traditions.</w:t>
      </w:r>
    </w:p>
    <w:p w:rsidR="005B751C" w:rsidRPr="005B751C" w:rsidRDefault="005B751C" w:rsidP="005B751C">
      <w:pPr>
        <w:spacing w:before="100" w:beforeAutospacing="1" w:after="100" w:afterAutospacing="1" w:line="240" w:lineRule="auto"/>
        <w:rPr>
          <w:rFonts w:ascii="Times New Roman" w:eastAsia="Times New Roman" w:hAnsi="Times New Roman" w:cs="Times New Roman"/>
          <w:color w:val="404040"/>
          <w:lang w:val="en-SG" w:eastAsia="zh-CN"/>
        </w:rPr>
      </w:pPr>
      <w:r w:rsidRPr="000611EC">
        <w:rPr>
          <w:rFonts w:ascii="Times New Roman" w:eastAsia="Times New Roman" w:hAnsi="Times New Roman" w:cs="Times New Roman"/>
          <w:b/>
          <w:bCs/>
          <w:color w:val="404040"/>
          <w:lang w:val="en-SG" w:eastAsia="zh-CN"/>
        </w:rPr>
        <w:t>Synthesis: A Philosophy of Balanced Agency</w:t>
      </w:r>
      <w:r w:rsidRPr="005B751C">
        <w:rPr>
          <w:rFonts w:ascii="Times New Roman" w:eastAsia="Times New Roman" w:hAnsi="Times New Roman" w:cs="Times New Roman"/>
          <w:color w:val="404040"/>
          <w:lang w:val="en-SG" w:eastAsia="zh-CN"/>
        </w:rPr>
        <w:br/>
        <w:t>My worldview bridges these philosophical legacies while addressing their gaps. From Plato, I retain the value of striving for excellence but redefine it to include emotional and creative growth. From Aristotle, I adopt communal responsibility but expand it beyond biological and traditional confines. From Aquinas, I draw on the need for ethical grounding but secularize it, anchoring morality in human dignity rather than divine mandate.</w:t>
      </w:r>
    </w:p>
    <w:p w:rsidR="005B751C" w:rsidRPr="005B751C" w:rsidRDefault="005B751C" w:rsidP="005B751C">
      <w:pPr>
        <w:spacing w:before="100" w:beforeAutospacing="1" w:after="100" w:afterAutospacing="1" w:line="240" w:lineRule="auto"/>
        <w:rPr>
          <w:rFonts w:ascii="Times New Roman" w:eastAsia="Times New Roman" w:hAnsi="Times New Roman" w:cs="Times New Roman"/>
          <w:color w:val="404040"/>
          <w:lang w:val="en-SG" w:eastAsia="zh-CN"/>
        </w:rPr>
      </w:pPr>
      <w:r w:rsidRPr="005B751C">
        <w:rPr>
          <w:rFonts w:ascii="Times New Roman" w:eastAsia="Times New Roman" w:hAnsi="Times New Roman" w:cs="Times New Roman"/>
          <w:color w:val="404040"/>
          <w:lang w:val="en-SG" w:eastAsia="zh-CN"/>
        </w:rPr>
        <w:t>Growing up in a multigenerational household, I learned that harmony requires compromise but not self-erasure. My child-free status, often perceived as a rejection of Confucian values, instead reflects a commitment to redefine contribution—whether through environmental stewardship or mentoring. Politically, I advocate for policies that support diverse family structures, such as subsidized childcare for working parents and community grants for non-traditional households, blending Aquinas’ emphasis on common good with Rawlsian equity.</w:t>
      </w:r>
    </w:p>
    <w:p w:rsidR="005B751C" w:rsidRPr="005B751C" w:rsidRDefault="005B751C" w:rsidP="005B751C">
      <w:pPr>
        <w:spacing w:before="100" w:beforeAutospacing="1" w:after="100" w:afterAutospacing="1" w:line="240" w:lineRule="auto"/>
        <w:rPr>
          <w:rFonts w:ascii="Times New Roman" w:eastAsia="Times New Roman" w:hAnsi="Times New Roman" w:cs="Times New Roman"/>
          <w:color w:val="404040"/>
          <w:lang w:val="en-SG" w:eastAsia="zh-CN"/>
        </w:rPr>
      </w:pPr>
      <w:r w:rsidRPr="000611EC">
        <w:rPr>
          <w:rFonts w:ascii="Times New Roman" w:eastAsia="Times New Roman" w:hAnsi="Times New Roman" w:cs="Times New Roman"/>
          <w:b/>
          <w:bCs/>
          <w:color w:val="404040"/>
          <w:lang w:val="en-SG" w:eastAsia="zh-CN"/>
        </w:rPr>
        <w:t>Conclusion</w:t>
      </w:r>
      <w:r w:rsidRPr="005B751C">
        <w:rPr>
          <w:rFonts w:ascii="Times New Roman" w:eastAsia="Times New Roman" w:hAnsi="Times New Roman" w:cs="Times New Roman"/>
          <w:color w:val="404040"/>
          <w:lang w:val="en-SG" w:eastAsia="zh-CN"/>
        </w:rPr>
        <w:br/>
        <w:t xml:space="preserve">Plato, Aristotle, and Aquinas provide frameworks to dissect the interplay of family, society, and governance, yet their visions are incomplete without contextual adaptation. As a middle-class Asian man navigating modernity, my philosophy embraces dynamic balance: </w:t>
      </w:r>
      <w:proofErr w:type="spellStart"/>
      <w:r w:rsidRPr="005B751C">
        <w:rPr>
          <w:rFonts w:ascii="Times New Roman" w:eastAsia="Times New Roman" w:hAnsi="Times New Roman" w:cs="Times New Roman"/>
          <w:color w:val="404040"/>
          <w:lang w:val="en-SG" w:eastAsia="zh-CN"/>
        </w:rPr>
        <w:t>honoring</w:t>
      </w:r>
      <w:proofErr w:type="spellEnd"/>
      <w:r w:rsidRPr="005B751C">
        <w:rPr>
          <w:rFonts w:ascii="Times New Roman" w:eastAsia="Times New Roman" w:hAnsi="Times New Roman" w:cs="Times New Roman"/>
          <w:color w:val="404040"/>
          <w:lang w:val="en-SG" w:eastAsia="zh-CN"/>
        </w:rPr>
        <w:t xml:space="preserve"> tradition while asserting autonomy, valuing community without erasing individuality, and seeking ethical purpose beyond dogma. In a world where cultural scripts are being rewritten, the true “good life” lies not in rigid adherence to ancient ideals but in the courageous synthesis of inherited wisdom and self-authored values.</w:t>
      </w:r>
    </w:p>
    <w:p w:rsidR="00B60021" w:rsidRDefault="00B60021" w:rsidP="005B751C">
      <w:pPr>
        <w:spacing w:before="100" w:beforeAutospacing="1" w:after="100" w:afterAutospacing="1" w:line="240" w:lineRule="auto"/>
        <w:rPr>
          <w:rFonts w:ascii="Times New Roman" w:eastAsia="Times New Roman" w:hAnsi="Times New Roman" w:cs="Times New Roman"/>
          <w:b/>
          <w:bCs/>
          <w:color w:val="404040"/>
          <w:lang w:val="en-SG" w:eastAsia="zh-CN"/>
        </w:rPr>
      </w:pPr>
    </w:p>
    <w:p w:rsidR="00B60021" w:rsidRDefault="00B60021" w:rsidP="005B751C">
      <w:pPr>
        <w:spacing w:before="100" w:beforeAutospacing="1" w:after="100" w:afterAutospacing="1" w:line="240" w:lineRule="auto"/>
        <w:rPr>
          <w:rFonts w:ascii="Times New Roman" w:eastAsia="Times New Roman" w:hAnsi="Times New Roman" w:cs="Times New Roman"/>
          <w:b/>
          <w:bCs/>
          <w:color w:val="404040"/>
          <w:lang w:val="en-SG" w:eastAsia="zh-CN"/>
        </w:rPr>
      </w:pPr>
    </w:p>
    <w:p w:rsidR="00B60021" w:rsidRDefault="00B60021" w:rsidP="005B751C">
      <w:pPr>
        <w:spacing w:before="100" w:beforeAutospacing="1" w:after="100" w:afterAutospacing="1" w:line="240" w:lineRule="auto"/>
        <w:rPr>
          <w:rFonts w:ascii="Times New Roman" w:eastAsia="Times New Roman" w:hAnsi="Times New Roman" w:cs="Times New Roman"/>
          <w:b/>
          <w:bCs/>
          <w:color w:val="404040"/>
          <w:lang w:val="en-SG" w:eastAsia="zh-CN"/>
        </w:rPr>
      </w:pPr>
    </w:p>
    <w:p w:rsidR="005B751C" w:rsidRPr="005B751C" w:rsidRDefault="005B751C" w:rsidP="005B751C">
      <w:pPr>
        <w:spacing w:before="100" w:beforeAutospacing="1" w:after="100" w:afterAutospacing="1" w:line="240" w:lineRule="auto"/>
        <w:rPr>
          <w:rFonts w:ascii="Times New Roman" w:eastAsia="Times New Roman" w:hAnsi="Times New Roman" w:cs="Times New Roman"/>
          <w:color w:val="404040"/>
          <w:lang w:val="en-SG" w:eastAsia="zh-CN"/>
        </w:rPr>
      </w:pPr>
      <w:bookmarkStart w:id="0" w:name="_GoBack"/>
      <w:bookmarkEnd w:id="0"/>
      <w:r w:rsidRPr="000611EC">
        <w:rPr>
          <w:rFonts w:ascii="Times New Roman" w:eastAsia="Times New Roman" w:hAnsi="Times New Roman" w:cs="Times New Roman"/>
          <w:b/>
          <w:bCs/>
          <w:color w:val="404040"/>
          <w:lang w:val="en-SG" w:eastAsia="zh-CN"/>
        </w:rPr>
        <w:t>References</w:t>
      </w:r>
      <w:r w:rsidRPr="005B751C">
        <w:rPr>
          <w:rFonts w:ascii="Times New Roman" w:eastAsia="Times New Roman" w:hAnsi="Times New Roman" w:cs="Times New Roman"/>
          <w:color w:val="404040"/>
          <w:lang w:val="en-SG" w:eastAsia="zh-CN"/>
        </w:rPr>
        <w:br/>
        <w:t>Aquinas, T. (1265–1274). </w:t>
      </w:r>
      <w:r w:rsidRPr="000611EC">
        <w:rPr>
          <w:rFonts w:ascii="Times New Roman" w:eastAsia="Times New Roman" w:hAnsi="Times New Roman" w:cs="Times New Roman"/>
          <w:i/>
          <w:iCs/>
          <w:color w:val="404040"/>
          <w:lang w:val="en-SG" w:eastAsia="zh-CN"/>
        </w:rPr>
        <w:t>Summa Theologica</w:t>
      </w:r>
      <w:r w:rsidRPr="005B751C">
        <w:rPr>
          <w:rFonts w:ascii="Times New Roman" w:eastAsia="Times New Roman" w:hAnsi="Times New Roman" w:cs="Times New Roman"/>
          <w:color w:val="404040"/>
          <w:lang w:val="en-SG" w:eastAsia="zh-CN"/>
        </w:rPr>
        <w:t xml:space="preserve"> (Fathers of the English Dominican Province, Trans.). </w:t>
      </w:r>
      <w:proofErr w:type="spellStart"/>
      <w:r w:rsidRPr="005B751C">
        <w:rPr>
          <w:rFonts w:ascii="Times New Roman" w:eastAsia="Times New Roman" w:hAnsi="Times New Roman" w:cs="Times New Roman"/>
          <w:color w:val="404040"/>
          <w:lang w:val="en-SG" w:eastAsia="zh-CN"/>
        </w:rPr>
        <w:t>Benziger</w:t>
      </w:r>
      <w:proofErr w:type="spellEnd"/>
      <w:r w:rsidRPr="005B751C">
        <w:rPr>
          <w:rFonts w:ascii="Times New Roman" w:eastAsia="Times New Roman" w:hAnsi="Times New Roman" w:cs="Times New Roman"/>
          <w:color w:val="404040"/>
          <w:lang w:val="en-SG" w:eastAsia="zh-CN"/>
        </w:rPr>
        <w:t xml:space="preserve"> Bros.</w:t>
      </w:r>
      <w:r w:rsidRPr="005B751C">
        <w:rPr>
          <w:rFonts w:ascii="Times New Roman" w:eastAsia="Times New Roman" w:hAnsi="Times New Roman" w:cs="Times New Roman"/>
          <w:color w:val="404040"/>
          <w:lang w:val="en-SG" w:eastAsia="zh-CN"/>
        </w:rPr>
        <w:br/>
        <w:t>Aristotle. (350 BCE). </w:t>
      </w:r>
      <w:r w:rsidRPr="000611EC">
        <w:rPr>
          <w:rFonts w:ascii="Times New Roman" w:eastAsia="Times New Roman" w:hAnsi="Times New Roman" w:cs="Times New Roman"/>
          <w:i/>
          <w:iCs/>
          <w:color w:val="404040"/>
          <w:lang w:val="en-SG" w:eastAsia="zh-CN"/>
        </w:rPr>
        <w:t>Nicomachean Ethics</w:t>
      </w:r>
      <w:r w:rsidRPr="005B751C">
        <w:rPr>
          <w:rFonts w:ascii="Times New Roman" w:eastAsia="Times New Roman" w:hAnsi="Times New Roman" w:cs="Times New Roman"/>
          <w:color w:val="404040"/>
          <w:lang w:val="en-SG" w:eastAsia="zh-CN"/>
        </w:rPr>
        <w:t> (W. D. Ross, Trans.). MIT Classics.</w:t>
      </w:r>
      <w:r w:rsidRPr="005B751C">
        <w:rPr>
          <w:rFonts w:ascii="Times New Roman" w:eastAsia="Times New Roman" w:hAnsi="Times New Roman" w:cs="Times New Roman"/>
          <w:color w:val="404040"/>
          <w:lang w:val="en-SG" w:eastAsia="zh-CN"/>
        </w:rPr>
        <w:br/>
        <w:t>Plato. (375 BCE). </w:t>
      </w:r>
      <w:r w:rsidRPr="000611EC">
        <w:rPr>
          <w:rFonts w:ascii="Times New Roman" w:eastAsia="Times New Roman" w:hAnsi="Times New Roman" w:cs="Times New Roman"/>
          <w:i/>
          <w:iCs/>
          <w:color w:val="404040"/>
          <w:lang w:val="en-SG" w:eastAsia="zh-CN"/>
        </w:rPr>
        <w:t>The Republic</w:t>
      </w:r>
      <w:r w:rsidRPr="005B751C">
        <w:rPr>
          <w:rFonts w:ascii="Times New Roman" w:eastAsia="Times New Roman" w:hAnsi="Times New Roman" w:cs="Times New Roman"/>
          <w:color w:val="404040"/>
          <w:lang w:val="en-SG" w:eastAsia="zh-CN"/>
        </w:rPr>
        <w:t> (B. Jowett, Trans.). Project Gutenberg.</w:t>
      </w:r>
      <w:r w:rsidRPr="005B751C">
        <w:rPr>
          <w:rFonts w:ascii="Times New Roman" w:eastAsia="Times New Roman" w:hAnsi="Times New Roman" w:cs="Times New Roman"/>
          <w:color w:val="404040"/>
          <w:lang w:val="en-SG" w:eastAsia="zh-CN"/>
        </w:rPr>
        <w:br/>
        <w:t>Tu, W. (1998). </w:t>
      </w:r>
      <w:r w:rsidRPr="000611EC">
        <w:rPr>
          <w:rFonts w:ascii="Times New Roman" w:eastAsia="Times New Roman" w:hAnsi="Times New Roman" w:cs="Times New Roman"/>
          <w:i/>
          <w:iCs/>
          <w:color w:val="404040"/>
          <w:lang w:val="en-SG" w:eastAsia="zh-CN"/>
        </w:rPr>
        <w:t>Humanity and Self-Cultivation: Essays in Confucian Thought</w:t>
      </w:r>
      <w:r w:rsidRPr="005B751C">
        <w:rPr>
          <w:rFonts w:ascii="Times New Roman" w:eastAsia="Times New Roman" w:hAnsi="Times New Roman" w:cs="Times New Roman"/>
          <w:color w:val="404040"/>
          <w:lang w:val="en-SG" w:eastAsia="zh-CN"/>
        </w:rPr>
        <w:t xml:space="preserve">. Cheng &amp; </w:t>
      </w:r>
      <w:proofErr w:type="spellStart"/>
      <w:r w:rsidRPr="005B751C">
        <w:rPr>
          <w:rFonts w:ascii="Times New Roman" w:eastAsia="Times New Roman" w:hAnsi="Times New Roman" w:cs="Times New Roman"/>
          <w:color w:val="404040"/>
          <w:lang w:val="en-SG" w:eastAsia="zh-CN"/>
        </w:rPr>
        <w:t>Tsui</w:t>
      </w:r>
      <w:proofErr w:type="spellEnd"/>
      <w:r w:rsidRPr="005B751C">
        <w:rPr>
          <w:rFonts w:ascii="Times New Roman" w:eastAsia="Times New Roman" w:hAnsi="Times New Roman" w:cs="Times New Roman"/>
          <w:color w:val="404040"/>
          <w:lang w:val="en-SG" w:eastAsia="zh-CN"/>
        </w:rPr>
        <w:t xml:space="preserve"> Company.</w:t>
      </w:r>
      <w:r w:rsidRPr="005B751C">
        <w:rPr>
          <w:rFonts w:ascii="Times New Roman" w:eastAsia="Times New Roman" w:hAnsi="Times New Roman" w:cs="Times New Roman"/>
          <w:color w:val="404040"/>
          <w:lang w:val="en-SG" w:eastAsia="zh-CN"/>
        </w:rPr>
        <w:br/>
        <w:t>Arendt, H. (1958). </w:t>
      </w:r>
      <w:r w:rsidRPr="000611EC">
        <w:rPr>
          <w:rFonts w:ascii="Times New Roman" w:eastAsia="Times New Roman" w:hAnsi="Times New Roman" w:cs="Times New Roman"/>
          <w:i/>
          <w:iCs/>
          <w:color w:val="404040"/>
          <w:lang w:val="en-SG" w:eastAsia="zh-CN"/>
        </w:rPr>
        <w:t>The Human Condition</w:t>
      </w:r>
      <w:r w:rsidRPr="005B751C">
        <w:rPr>
          <w:rFonts w:ascii="Times New Roman" w:eastAsia="Times New Roman" w:hAnsi="Times New Roman" w:cs="Times New Roman"/>
          <w:color w:val="404040"/>
          <w:lang w:val="en-SG" w:eastAsia="zh-CN"/>
        </w:rPr>
        <w:t>. University of Chicago Press.</w:t>
      </w:r>
    </w:p>
    <w:p w:rsidR="00084024" w:rsidRPr="000611EC" w:rsidRDefault="00084024" w:rsidP="000423DB">
      <w:pPr>
        <w:spacing w:line="480" w:lineRule="auto"/>
        <w:rPr>
          <w:rFonts w:ascii="Times New Roman" w:hAnsi="Times New Roman" w:cs="Times New Roman"/>
          <w:lang w:val="en-SG"/>
        </w:rPr>
      </w:pPr>
    </w:p>
    <w:sectPr w:rsidR="00084024" w:rsidRPr="000611E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545" w:rsidRDefault="000B0545" w:rsidP="00B1300E">
      <w:pPr>
        <w:spacing w:after="0" w:line="240" w:lineRule="auto"/>
      </w:pPr>
      <w:r>
        <w:separator/>
      </w:r>
    </w:p>
  </w:endnote>
  <w:endnote w:type="continuationSeparator" w:id="0">
    <w:p w:rsidR="000B0545" w:rsidRDefault="000B0545"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545" w:rsidRDefault="000B0545" w:rsidP="00B1300E">
      <w:pPr>
        <w:spacing w:after="0" w:line="240" w:lineRule="auto"/>
      </w:pPr>
      <w:r>
        <w:separator/>
      </w:r>
    </w:p>
  </w:footnote>
  <w:footnote w:type="continuationSeparator" w:id="0">
    <w:p w:rsidR="000B0545" w:rsidRDefault="000B0545"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25DC0"/>
    <w:multiLevelType w:val="multilevel"/>
    <w:tmpl w:val="C906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A1C06"/>
    <w:multiLevelType w:val="multilevel"/>
    <w:tmpl w:val="7BA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32AE4"/>
    <w:multiLevelType w:val="multilevel"/>
    <w:tmpl w:val="6220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476E4"/>
    <w:multiLevelType w:val="multilevel"/>
    <w:tmpl w:val="C428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D206F"/>
    <w:multiLevelType w:val="multilevel"/>
    <w:tmpl w:val="050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F0771"/>
    <w:multiLevelType w:val="multilevel"/>
    <w:tmpl w:val="48EE5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A0D88"/>
    <w:multiLevelType w:val="multilevel"/>
    <w:tmpl w:val="897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F4714B"/>
    <w:multiLevelType w:val="hybridMultilevel"/>
    <w:tmpl w:val="30DA8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0BD70CC"/>
    <w:multiLevelType w:val="multilevel"/>
    <w:tmpl w:val="32C2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B71686"/>
    <w:multiLevelType w:val="multilevel"/>
    <w:tmpl w:val="95BCD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4"/>
  </w:num>
  <w:num w:numId="4">
    <w:abstractNumId w:val="13"/>
  </w:num>
  <w:num w:numId="5">
    <w:abstractNumId w:val="12"/>
  </w:num>
  <w:num w:numId="6">
    <w:abstractNumId w:val="11"/>
  </w:num>
  <w:num w:numId="7">
    <w:abstractNumId w:val="9"/>
  </w:num>
  <w:num w:numId="8">
    <w:abstractNumId w:val="15"/>
  </w:num>
  <w:num w:numId="9">
    <w:abstractNumId w:val="6"/>
  </w:num>
  <w:num w:numId="10">
    <w:abstractNumId w:val="3"/>
  </w:num>
  <w:num w:numId="11">
    <w:abstractNumId w:val="5"/>
  </w:num>
  <w:num w:numId="12">
    <w:abstractNumId w:val="1"/>
  </w:num>
  <w:num w:numId="13">
    <w:abstractNumId w:val="7"/>
  </w:num>
  <w:num w:numId="14">
    <w:abstractNumId w:val="8"/>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kwNKkFALtNX9gtAAAA"/>
  </w:docVars>
  <w:rsids>
    <w:rsidRoot w:val="003A1180"/>
    <w:rsid w:val="00000A14"/>
    <w:rsid w:val="00002164"/>
    <w:rsid w:val="00004F04"/>
    <w:rsid w:val="00007632"/>
    <w:rsid w:val="00011E95"/>
    <w:rsid w:val="000150C5"/>
    <w:rsid w:val="000174B8"/>
    <w:rsid w:val="00023AA4"/>
    <w:rsid w:val="000251FC"/>
    <w:rsid w:val="0003131F"/>
    <w:rsid w:val="0003366C"/>
    <w:rsid w:val="00033F8C"/>
    <w:rsid w:val="0003495E"/>
    <w:rsid w:val="000405CC"/>
    <w:rsid w:val="000412B8"/>
    <w:rsid w:val="000423DB"/>
    <w:rsid w:val="00046981"/>
    <w:rsid w:val="000527E7"/>
    <w:rsid w:val="00052D67"/>
    <w:rsid w:val="000611EC"/>
    <w:rsid w:val="00065496"/>
    <w:rsid w:val="000700F8"/>
    <w:rsid w:val="0007135C"/>
    <w:rsid w:val="0007303E"/>
    <w:rsid w:val="000809D7"/>
    <w:rsid w:val="000825C6"/>
    <w:rsid w:val="00083EC0"/>
    <w:rsid w:val="00084024"/>
    <w:rsid w:val="000859D5"/>
    <w:rsid w:val="0008635F"/>
    <w:rsid w:val="00086B60"/>
    <w:rsid w:val="00092FAD"/>
    <w:rsid w:val="000935C5"/>
    <w:rsid w:val="00095908"/>
    <w:rsid w:val="000A4726"/>
    <w:rsid w:val="000A7BFD"/>
    <w:rsid w:val="000B0545"/>
    <w:rsid w:val="000B3E35"/>
    <w:rsid w:val="000B45EF"/>
    <w:rsid w:val="000C01B0"/>
    <w:rsid w:val="000C40D6"/>
    <w:rsid w:val="000C5B86"/>
    <w:rsid w:val="000D029F"/>
    <w:rsid w:val="000D19CB"/>
    <w:rsid w:val="000D25A0"/>
    <w:rsid w:val="000D3AAA"/>
    <w:rsid w:val="000D4FA4"/>
    <w:rsid w:val="000E5F94"/>
    <w:rsid w:val="000F36E9"/>
    <w:rsid w:val="000F7D91"/>
    <w:rsid w:val="00103585"/>
    <w:rsid w:val="00105A04"/>
    <w:rsid w:val="0011240F"/>
    <w:rsid w:val="00112F59"/>
    <w:rsid w:val="00117B4F"/>
    <w:rsid w:val="00120369"/>
    <w:rsid w:val="0012290A"/>
    <w:rsid w:val="00125DAA"/>
    <w:rsid w:val="00130CAD"/>
    <w:rsid w:val="0013119C"/>
    <w:rsid w:val="0013347F"/>
    <w:rsid w:val="001407A2"/>
    <w:rsid w:val="00147A0E"/>
    <w:rsid w:val="001514DD"/>
    <w:rsid w:val="00154C77"/>
    <w:rsid w:val="0015532B"/>
    <w:rsid w:val="00157391"/>
    <w:rsid w:val="00163DA3"/>
    <w:rsid w:val="00172694"/>
    <w:rsid w:val="001754D0"/>
    <w:rsid w:val="00180CA3"/>
    <w:rsid w:val="00181481"/>
    <w:rsid w:val="00182465"/>
    <w:rsid w:val="00184526"/>
    <w:rsid w:val="00184B25"/>
    <w:rsid w:val="001854DF"/>
    <w:rsid w:val="00187EF4"/>
    <w:rsid w:val="001927BA"/>
    <w:rsid w:val="00193183"/>
    <w:rsid w:val="001938E7"/>
    <w:rsid w:val="00193BBE"/>
    <w:rsid w:val="00193BFB"/>
    <w:rsid w:val="001941D5"/>
    <w:rsid w:val="001A024E"/>
    <w:rsid w:val="001A3B70"/>
    <w:rsid w:val="001A3F62"/>
    <w:rsid w:val="001A745D"/>
    <w:rsid w:val="001A78B8"/>
    <w:rsid w:val="001B0C14"/>
    <w:rsid w:val="001B38BB"/>
    <w:rsid w:val="001B40FF"/>
    <w:rsid w:val="001C0B9A"/>
    <w:rsid w:val="001C0E17"/>
    <w:rsid w:val="001C31FE"/>
    <w:rsid w:val="001C5C5F"/>
    <w:rsid w:val="001D2D2D"/>
    <w:rsid w:val="001D65FA"/>
    <w:rsid w:val="001D7957"/>
    <w:rsid w:val="001E0080"/>
    <w:rsid w:val="001E2B52"/>
    <w:rsid w:val="001E35F8"/>
    <w:rsid w:val="001E3EC4"/>
    <w:rsid w:val="001E42A8"/>
    <w:rsid w:val="001E57E1"/>
    <w:rsid w:val="001F400C"/>
    <w:rsid w:val="001F6290"/>
    <w:rsid w:val="001F70CE"/>
    <w:rsid w:val="00206926"/>
    <w:rsid w:val="0021226C"/>
    <w:rsid w:val="00213DAD"/>
    <w:rsid w:val="002143AB"/>
    <w:rsid w:val="00217053"/>
    <w:rsid w:val="00221CD1"/>
    <w:rsid w:val="00224CDE"/>
    <w:rsid w:val="0022518C"/>
    <w:rsid w:val="00225AF0"/>
    <w:rsid w:val="00227FF9"/>
    <w:rsid w:val="002339A0"/>
    <w:rsid w:val="00234C1C"/>
    <w:rsid w:val="00237B73"/>
    <w:rsid w:val="00244DE3"/>
    <w:rsid w:val="00251032"/>
    <w:rsid w:val="00253D74"/>
    <w:rsid w:val="002542FD"/>
    <w:rsid w:val="00263644"/>
    <w:rsid w:val="0026453A"/>
    <w:rsid w:val="002672FB"/>
    <w:rsid w:val="00283760"/>
    <w:rsid w:val="00293258"/>
    <w:rsid w:val="00294464"/>
    <w:rsid w:val="00294BAE"/>
    <w:rsid w:val="002A0E68"/>
    <w:rsid w:val="002A71BB"/>
    <w:rsid w:val="002B5BFF"/>
    <w:rsid w:val="002C3FC7"/>
    <w:rsid w:val="002C4AA8"/>
    <w:rsid w:val="002C4E7A"/>
    <w:rsid w:val="002C59FE"/>
    <w:rsid w:val="002D2EE2"/>
    <w:rsid w:val="002D605C"/>
    <w:rsid w:val="002E255B"/>
    <w:rsid w:val="002E2FE4"/>
    <w:rsid w:val="002E55F0"/>
    <w:rsid w:val="002F1D68"/>
    <w:rsid w:val="002F29FC"/>
    <w:rsid w:val="002F354B"/>
    <w:rsid w:val="003134E1"/>
    <w:rsid w:val="003159FA"/>
    <w:rsid w:val="003261CC"/>
    <w:rsid w:val="00327C74"/>
    <w:rsid w:val="003315BA"/>
    <w:rsid w:val="00333E6B"/>
    <w:rsid w:val="00334CC7"/>
    <w:rsid w:val="003414DF"/>
    <w:rsid w:val="00350994"/>
    <w:rsid w:val="00351132"/>
    <w:rsid w:val="00352B57"/>
    <w:rsid w:val="003604E5"/>
    <w:rsid w:val="00370697"/>
    <w:rsid w:val="00370E0F"/>
    <w:rsid w:val="00373470"/>
    <w:rsid w:val="003762C7"/>
    <w:rsid w:val="00377463"/>
    <w:rsid w:val="00382885"/>
    <w:rsid w:val="003911F4"/>
    <w:rsid w:val="00392F34"/>
    <w:rsid w:val="00397641"/>
    <w:rsid w:val="003A06AA"/>
    <w:rsid w:val="003A1180"/>
    <w:rsid w:val="003A2EF4"/>
    <w:rsid w:val="003B00DF"/>
    <w:rsid w:val="003B1B57"/>
    <w:rsid w:val="003B5F2A"/>
    <w:rsid w:val="003C6D8D"/>
    <w:rsid w:val="003D1DC6"/>
    <w:rsid w:val="003D5A3B"/>
    <w:rsid w:val="003D5BB5"/>
    <w:rsid w:val="003E0663"/>
    <w:rsid w:val="003E47E3"/>
    <w:rsid w:val="003E4D5C"/>
    <w:rsid w:val="003E5352"/>
    <w:rsid w:val="003F151E"/>
    <w:rsid w:val="003F15FB"/>
    <w:rsid w:val="003F1946"/>
    <w:rsid w:val="003F209B"/>
    <w:rsid w:val="003F2921"/>
    <w:rsid w:val="003F3B6F"/>
    <w:rsid w:val="003F68F3"/>
    <w:rsid w:val="00402A77"/>
    <w:rsid w:val="0040557B"/>
    <w:rsid w:val="00406A90"/>
    <w:rsid w:val="004172F6"/>
    <w:rsid w:val="004209E4"/>
    <w:rsid w:val="00422CFB"/>
    <w:rsid w:val="00423586"/>
    <w:rsid w:val="00432A50"/>
    <w:rsid w:val="00432CA1"/>
    <w:rsid w:val="0043349C"/>
    <w:rsid w:val="004335C0"/>
    <w:rsid w:val="0043511B"/>
    <w:rsid w:val="00435313"/>
    <w:rsid w:val="00436431"/>
    <w:rsid w:val="00445CCF"/>
    <w:rsid w:val="0045000E"/>
    <w:rsid w:val="00451E31"/>
    <w:rsid w:val="00453DFF"/>
    <w:rsid w:val="0046225A"/>
    <w:rsid w:val="00462983"/>
    <w:rsid w:val="0046634E"/>
    <w:rsid w:val="00471C38"/>
    <w:rsid w:val="0047476E"/>
    <w:rsid w:val="00477B25"/>
    <w:rsid w:val="00480831"/>
    <w:rsid w:val="00482893"/>
    <w:rsid w:val="00483EFB"/>
    <w:rsid w:val="00486816"/>
    <w:rsid w:val="00486C72"/>
    <w:rsid w:val="00490FBF"/>
    <w:rsid w:val="00491C28"/>
    <w:rsid w:val="0049382F"/>
    <w:rsid w:val="00494CC3"/>
    <w:rsid w:val="004A4148"/>
    <w:rsid w:val="004B03A9"/>
    <w:rsid w:val="004B64CE"/>
    <w:rsid w:val="004C24A0"/>
    <w:rsid w:val="004C3B81"/>
    <w:rsid w:val="004D1626"/>
    <w:rsid w:val="004D287B"/>
    <w:rsid w:val="004D31D3"/>
    <w:rsid w:val="004D38C6"/>
    <w:rsid w:val="004D6923"/>
    <w:rsid w:val="004D7B65"/>
    <w:rsid w:val="004E1236"/>
    <w:rsid w:val="004F01F6"/>
    <w:rsid w:val="004F0A83"/>
    <w:rsid w:val="004F0EFD"/>
    <w:rsid w:val="004F21E9"/>
    <w:rsid w:val="004F3078"/>
    <w:rsid w:val="004F34D8"/>
    <w:rsid w:val="004F4651"/>
    <w:rsid w:val="004F62F4"/>
    <w:rsid w:val="00505061"/>
    <w:rsid w:val="00505159"/>
    <w:rsid w:val="005133A8"/>
    <w:rsid w:val="00514C77"/>
    <w:rsid w:val="00516761"/>
    <w:rsid w:val="0051697F"/>
    <w:rsid w:val="00521A37"/>
    <w:rsid w:val="00524FD8"/>
    <w:rsid w:val="00526A5F"/>
    <w:rsid w:val="00530161"/>
    <w:rsid w:val="00536DA5"/>
    <w:rsid w:val="00542A60"/>
    <w:rsid w:val="0054339E"/>
    <w:rsid w:val="00545FFC"/>
    <w:rsid w:val="00550FA4"/>
    <w:rsid w:val="00553EE3"/>
    <w:rsid w:val="00561385"/>
    <w:rsid w:val="005623CC"/>
    <w:rsid w:val="00562663"/>
    <w:rsid w:val="005671BF"/>
    <w:rsid w:val="0057571E"/>
    <w:rsid w:val="00575BE1"/>
    <w:rsid w:val="005A2001"/>
    <w:rsid w:val="005A403C"/>
    <w:rsid w:val="005B0B96"/>
    <w:rsid w:val="005B1A87"/>
    <w:rsid w:val="005B39EE"/>
    <w:rsid w:val="005B4E53"/>
    <w:rsid w:val="005B751C"/>
    <w:rsid w:val="005C21A4"/>
    <w:rsid w:val="005C473F"/>
    <w:rsid w:val="005C4810"/>
    <w:rsid w:val="005D1652"/>
    <w:rsid w:val="005D5472"/>
    <w:rsid w:val="005E2E6E"/>
    <w:rsid w:val="005E66A2"/>
    <w:rsid w:val="005F02D8"/>
    <w:rsid w:val="005F2FC7"/>
    <w:rsid w:val="005F35E3"/>
    <w:rsid w:val="005F690B"/>
    <w:rsid w:val="00600183"/>
    <w:rsid w:val="00600D0C"/>
    <w:rsid w:val="0060133C"/>
    <w:rsid w:val="006062BE"/>
    <w:rsid w:val="006110AE"/>
    <w:rsid w:val="0061342C"/>
    <w:rsid w:val="00625349"/>
    <w:rsid w:val="006257B0"/>
    <w:rsid w:val="00625B81"/>
    <w:rsid w:val="0063031D"/>
    <w:rsid w:val="0063265C"/>
    <w:rsid w:val="00633C04"/>
    <w:rsid w:val="00636521"/>
    <w:rsid w:val="00640F0F"/>
    <w:rsid w:val="00644DF9"/>
    <w:rsid w:val="006509B8"/>
    <w:rsid w:val="006523B2"/>
    <w:rsid w:val="00660F8C"/>
    <w:rsid w:val="00661D10"/>
    <w:rsid w:val="00664AFC"/>
    <w:rsid w:val="006653D8"/>
    <w:rsid w:val="00666124"/>
    <w:rsid w:val="00666E47"/>
    <w:rsid w:val="00671822"/>
    <w:rsid w:val="006777FD"/>
    <w:rsid w:val="00680112"/>
    <w:rsid w:val="006833C1"/>
    <w:rsid w:val="0068694C"/>
    <w:rsid w:val="00690B38"/>
    <w:rsid w:val="00690CBF"/>
    <w:rsid w:val="0069463D"/>
    <w:rsid w:val="006A27EB"/>
    <w:rsid w:val="006B32BB"/>
    <w:rsid w:val="006B3D0C"/>
    <w:rsid w:val="006B46BF"/>
    <w:rsid w:val="006B7918"/>
    <w:rsid w:val="006C1EA0"/>
    <w:rsid w:val="006C3CA9"/>
    <w:rsid w:val="006C4937"/>
    <w:rsid w:val="006C6012"/>
    <w:rsid w:val="006D0205"/>
    <w:rsid w:val="006D3D7C"/>
    <w:rsid w:val="006E2C73"/>
    <w:rsid w:val="006E4313"/>
    <w:rsid w:val="006E4FAC"/>
    <w:rsid w:val="006E5D1D"/>
    <w:rsid w:val="006E6DE3"/>
    <w:rsid w:val="006F4CB3"/>
    <w:rsid w:val="00702BD7"/>
    <w:rsid w:val="007032B7"/>
    <w:rsid w:val="007063AA"/>
    <w:rsid w:val="00710228"/>
    <w:rsid w:val="0071053A"/>
    <w:rsid w:val="00721D6A"/>
    <w:rsid w:val="007239FE"/>
    <w:rsid w:val="00724781"/>
    <w:rsid w:val="00727F6A"/>
    <w:rsid w:val="00730D92"/>
    <w:rsid w:val="00737F3B"/>
    <w:rsid w:val="00740E73"/>
    <w:rsid w:val="00741882"/>
    <w:rsid w:val="00746FB9"/>
    <w:rsid w:val="00747492"/>
    <w:rsid w:val="00750369"/>
    <w:rsid w:val="007560B0"/>
    <w:rsid w:val="00757833"/>
    <w:rsid w:val="007606CC"/>
    <w:rsid w:val="00763231"/>
    <w:rsid w:val="00764916"/>
    <w:rsid w:val="00766D02"/>
    <w:rsid w:val="00767F31"/>
    <w:rsid w:val="007701DD"/>
    <w:rsid w:val="0077356B"/>
    <w:rsid w:val="00775463"/>
    <w:rsid w:val="00776D89"/>
    <w:rsid w:val="007816DE"/>
    <w:rsid w:val="007A11C8"/>
    <w:rsid w:val="007A2B3C"/>
    <w:rsid w:val="007A5DB4"/>
    <w:rsid w:val="007B3435"/>
    <w:rsid w:val="007B4154"/>
    <w:rsid w:val="007B6527"/>
    <w:rsid w:val="007C0725"/>
    <w:rsid w:val="007C1EFD"/>
    <w:rsid w:val="007C492C"/>
    <w:rsid w:val="007C6C69"/>
    <w:rsid w:val="007D2326"/>
    <w:rsid w:val="007D37D5"/>
    <w:rsid w:val="007E1377"/>
    <w:rsid w:val="007E7DDD"/>
    <w:rsid w:val="007F0A2A"/>
    <w:rsid w:val="007F26C3"/>
    <w:rsid w:val="007F4EBE"/>
    <w:rsid w:val="007F5772"/>
    <w:rsid w:val="007F588B"/>
    <w:rsid w:val="007F686E"/>
    <w:rsid w:val="00800089"/>
    <w:rsid w:val="00800C8D"/>
    <w:rsid w:val="00803D05"/>
    <w:rsid w:val="0080529C"/>
    <w:rsid w:val="0081510B"/>
    <w:rsid w:val="00817434"/>
    <w:rsid w:val="0081761E"/>
    <w:rsid w:val="00823EE7"/>
    <w:rsid w:val="00830234"/>
    <w:rsid w:val="00830574"/>
    <w:rsid w:val="00832883"/>
    <w:rsid w:val="00834874"/>
    <w:rsid w:val="008404FC"/>
    <w:rsid w:val="00843E31"/>
    <w:rsid w:val="00845457"/>
    <w:rsid w:val="0085266D"/>
    <w:rsid w:val="008529B4"/>
    <w:rsid w:val="00855BEC"/>
    <w:rsid w:val="00856EA8"/>
    <w:rsid w:val="00857F7B"/>
    <w:rsid w:val="00861EA4"/>
    <w:rsid w:val="00867159"/>
    <w:rsid w:val="008705A5"/>
    <w:rsid w:val="008707C7"/>
    <w:rsid w:val="00871EBF"/>
    <w:rsid w:val="00874B8F"/>
    <w:rsid w:val="0087686E"/>
    <w:rsid w:val="00881FD1"/>
    <w:rsid w:val="00883F8A"/>
    <w:rsid w:val="00883F95"/>
    <w:rsid w:val="008855E7"/>
    <w:rsid w:val="0088651E"/>
    <w:rsid w:val="00892D01"/>
    <w:rsid w:val="00894BEC"/>
    <w:rsid w:val="00896955"/>
    <w:rsid w:val="008A078E"/>
    <w:rsid w:val="008A1171"/>
    <w:rsid w:val="008A4471"/>
    <w:rsid w:val="008A544A"/>
    <w:rsid w:val="008A77FE"/>
    <w:rsid w:val="008B38C5"/>
    <w:rsid w:val="008B7E2E"/>
    <w:rsid w:val="008C05E0"/>
    <w:rsid w:val="008C56E4"/>
    <w:rsid w:val="008C70DF"/>
    <w:rsid w:val="008C78FE"/>
    <w:rsid w:val="008D32F1"/>
    <w:rsid w:val="008D428B"/>
    <w:rsid w:val="008D4FA5"/>
    <w:rsid w:val="008D746C"/>
    <w:rsid w:val="008E330A"/>
    <w:rsid w:val="008E5759"/>
    <w:rsid w:val="00901DD8"/>
    <w:rsid w:val="00903D74"/>
    <w:rsid w:val="0090559D"/>
    <w:rsid w:val="00905D41"/>
    <w:rsid w:val="00910F6A"/>
    <w:rsid w:val="009115DD"/>
    <w:rsid w:val="00912A4B"/>
    <w:rsid w:val="00924A57"/>
    <w:rsid w:val="00930BFF"/>
    <w:rsid w:val="0093284D"/>
    <w:rsid w:val="009340C2"/>
    <w:rsid w:val="00934807"/>
    <w:rsid w:val="00935184"/>
    <w:rsid w:val="0094015D"/>
    <w:rsid w:val="00940A47"/>
    <w:rsid w:val="00951213"/>
    <w:rsid w:val="00954BE6"/>
    <w:rsid w:val="00956737"/>
    <w:rsid w:val="00963E22"/>
    <w:rsid w:val="00966437"/>
    <w:rsid w:val="009725EA"/>
    <w:rsid w:val="009742B3"/>
    <w:rsid w:val="00974CDA"/>
    <w:rsid w:val="00976F1A"/>
    <w:rsid w:val="00980EDA"/>
    <w:rsid w:val="009871D4"/>
    <w:rsid w:val="00993498"/>
    <w:rsid w:val="0099363B"/>
    <w:rsid w:val="009A1FBC"/>
    <w:rsid w:val="009A2AF5"/>
    <w:rsid w:val="009A553D"/>
    <w:rsid w:val="009A7064"/>
    <w:rsid w:val="009A7573"/>
    <w:rsid w:val="009A7657"/>
    <w:rsid w:val="009B0FAF"/>
    <w:rsid w:val="009B7042"/>
    <w:rsid w:val="009C1909"/>
    <w:rsid w:val="009C740E"/>
    <w:rsid w:val="009D51FE"/>
    <w:rsid w:val="009E0BA2"/>
    <w:rsid w:val="009E2D13"/>
    <w:rsid w:val="009E3F36"/>
    <w:rsid w:val="009E4682"/>
    <w:rsid w:val="009F4A25"/>
    <w:rsid w:val="00A002FB"/>
    <w:rsid w:val="00A011E2"/>
    <w:rsid w:val="00A02859"/>
    <w:rsid w:val="00A031A3"/>
    <w:rsid w:val="00A03948"/>
    <w:rsid w:val="00A16D39"/>
    <w:rsid w:val="00A20D23"/>
    <w:rsid w:val="00A21414"/>
    <w:rsid w:val="00A237CB"/>
    <w:rsid w:val="00A23AEB"/>
    <w:rsid w:val="00A31711"/>
    <w:rsid w:val="00A35340"/>
    <w:rsid w:val="00A42ECA"/>
    <w:rsid w:val="00A44140"/>
    <w:rsid w:val="00A45AF9"/>
    <w:rsid w:val="00A53125"/>
    <w:rsid w:val="00A570B5"/>
    <w:rsid w:val="00A653AC"/>
    <w:rsid w:val="00A65ACA"/>
    <w:rsid w:val="00A6625F"/>
    <w:rsid w:val="00A67B81"/>
    <w:rsid w:val="00A71BB1"/>
    <w:rsid w:val="00A7606E"/>
    <w:rsid w:val="00A76361"/>
    <w:rsid w:val="00A76737"/>
    <w:rsid w:val="00A8203F"/>
    <w:rsid w:val="00A92EB0"/>
    <w:rsid w:val="00A93D5E"/>
    <w:rsid w:val="00AA329E"/>
    <w:rsid w:val="00AA37BA"/>
    <w:rsid w:val="00AA596A"/>
    <w:rsid w:val="00AB17C0"/>
    <w:rsid w:val="00AC3D76"/>
    <w:rsid w:val="00AC4D88"/>
    <w:rsid w:val="00AD0085"/>
    <w:rsid w:val="00AD174D"/>
    <w:rsid w:val="00AE01CC"/>
    <w:rsid w:val="00AE69EA"/>
    <w:rsid w:val="00B00268"/>
    <w:rsid w:val="00B021D7"/>
    <w:rsid w:val="00B026DE"/>
    <w:rsid w:val="00B0680C"/>
    <w:rsid w:val="00B124A7"/>
    <w:rsid w:val="00B1300E"/>
    <w:rsid w:val="00B17D85"/>
    <w:rsid w:val="00B21796"/>
    <w:rsid w:val="00B24C74"/>
    <w:rsid w:val="00B25470"/>
    <w:rsid w:val="00B2670F"/>
    <w:rsid w:val="00B26EE0"/>
    <w:rsid w:val="00B328F3"/>
    <w:rsid w:val="00B35859"/>
    <w:rsid w:val="00B35CF1"/>
    <w:rsid w:val="00B45AF3"/>
    <w:rsid w:val="00B460D5"/>
    <w:rsid w:val="00B50279"/>
    <w:rsid w:val="00B5532D"/>
    <w:rsid w:val="00B56D79"/>
    <w:rsid w:val="00B60021"/>
    <w:rsid w:val="00B65C09"/>
    <w:rsid w:val="00B70D25"/>
    <w:rsid w:val="00B73507"/>
    <w:rsid w:val="00B750B4"/>
    <w:rsid w:val="00B84526"/>
    <w:rsid w:val="00B8733C"/>
    <w:rsid w:val="00B91488"/>
    <w:rsid w:val="00B952AC"/>
    <w:rsid w:val="00BA0688"/>
    <w:rsid w:val="00BB08DA"/>
    <w:rsid w:val="00BB0DE0"/>
    <w:rsid w:val="00BC15A6"/>
    <w:rsid w:val="00BC1D83"/>
    <w:rsid w:val="00BC52D2"/>
    <w:rsid w:val="00BC79A7"/>
    <w:rsid w:val="00BD630E"/>
    <w:rsid w:val="00BD7A87"/>
    <w:rsid w:val="00BE36A1"/>
    <w:rsid w:val="00BE3FAD"/>
    <w:rsid w:val="00BE483C"/>
    <w:rsid w:val="00BE6D64"/>
    <w:rsid w:val="00BF0A16"/>
    <w:rsid w:val="00BF0A82"/>
    <w:rsid w:val="00BF7F96"/>
    <w:rsid w:val="00C02FE5"/>
    <w:rsid w:val="00C05FC4"/>
    <w:rsid w:val="00C072AB"/>
    <w:rsid w:val="00C11726"/>
    <w:rsid w:val="00C134D5"/>
    <w:rsid w:val="00C242B9"/>
    <w:rsid w:val="00C31073"/>
    <w:rsid w:val="00C345B6"/>
    <w:rsid w:val="00C3721B"/>
    <w:rsid w:val="00C60BD9"/>
    <w:rsid w:val="00C665A4"/>
    <w:rsid w:val="00C67A2D"/>
    <w:rsid w:val="00C733B0"/>
    <w:rsid w:val="00C747F4"/>
    <w:rsid w:val="00C7655E"/>
    <w:rsid w:val="00C83B2A"/>
    <w:rsid w:val="00C856E7"/>
    <w:rsid w:val="00C9068A"/>
    <w:rsid w:val="00C90E71"/>
    <w:rsid w:val="00C920A3"/>
    <w:rsid w:val="00C940D0"/>
    <w:rsid w:val="00CA4975"/>
    <w:rsid w:val="00CB34AE"/>
    <w:rsid w:val="00CB36FC"/>
    <w:rsid w:val="00CC1E2F"/>
    <w:rsid w:val="00CC2F90"/>
    <w:rsid w:val="00CC320D"/>
    <w:rsid w:val="00CC50B3"/>
    <w:rsid w:val="00CC6E04"/>
    <w:rsid w:val="00CD3E6C"/>
    <w:rsid w:val="00CD7FC8"/>
    <w:rsid w:val="00CE00D1"/>
    <w:rsid w:val="00CE38A2"/>
    <w:rsid w:val="00CE49BB"/>
    <w:rsid w:val="00CE6AD4"/>
    <w:rsid w:val="00CF1F04"/>
    <w:rsid w:val="00CF4565"/>
    <w:rsid w:val="00CF4CCD"/>
    <w:rsid w:val="00CF7DAC"/>
    <w:rsid w:val="00CF7E17"/>
    <w:rsid w:val="00D0157B"/>
    <w:rsid w:val="00D15268"/>
    <w:rsid w:val="00D16163"/>
    <w:rsid w:val="00D22151"/>
    <w:rsid w:val="00D2453D"/>
    <w:rsid w:val="00D255CE"/>
    <w:rsid w:val="00D3107B"/>
    <w:rsid w:val="00D31C5A"/>
    <w:rsid w:val="00D36C3D"/>
    <w:rsid w:val="00D64CB7"/>
    <w:rsid w:val="00D65CBB"/>
    <w:rsid w:val="00D6720B"/>
    <w:rsid w:val="00D701C0"/>
    <w:rsid w:val="00D800C1"/>
    <w:rsid w:val="00D81F6E"/>
    <w:rsid w:val="00D83209"/>
    <w:rsid w:val="00D83BC3"/>
    <w:rsid w:val="00D90EC1"/>
    <w:rsid w:val="00D91E50"/>
    <w:rsid w:val="00D9399F"/>
    <w:rsid w:val="00D93F31"/>
    <w:rsid w:val="00DA0F8A"/>
    <w:rsid w:val="00DA6D91"/>
    <w:rsid w:val="00DB07E6"/>
    <w:rsid w:val="00DB4B48"/>
    <w:rsid w:val="00DB5CA1"/>
    <w:rsid w:val="00DC383D"/>
    <w:rsid w:val="00DC5527"/>
    <w:rsid w:val="00DC5A6B"/>
    <w:rsid w:val="00DC66E4"/>
    <w:rsid w:val="00DD1D67"/>
    <w:rsid w:val="00DE01B6"/>
    <w:rsid w:val="00DE4CF6"/>
    <w:rsid w:val="00DF19B2"/>
    <w:rsid w:val="00DF7B0B"/>
    <w:rsid w:val="00E002EC"/>
    <w:rsid w:val="00E014DF"/>
    <w:rsid w:val="00E03BD0"/>
    <w:rsid w:val="00E051BC"/>
    <w:rsid w:val="00E0713B"/>
    <w:rsid w:val="00E10BC3"/>
    <w:rsid w:val="00E12026"/>
    <w:rsid w:val="00E154A2"/>
    <w:rsid w:val="00E200B4"/>
    <w:rsid w:val="00E21549"/>
    <w:rsid w:val="00E21741"/>
    <w:rsid w:val="00E24494"/>
    <w:rsid w:val="00E26815"/>
    <w:rsid w:val="00E3137B"/>
    <w:rsid w:val="00E31B55"/>
    <w:rsid w:val="00E33CBF"/>
    <w:rsid w:val="00E34D33"/>
    <w:rsid w:val="00E371C1"/>
    <w:rsid w:val="00E4044A"/>
    <w:rsid w:val="00E44275"/>
    <w:rsid w:val="00E44896"/>
    <w:rsid w:val="00E47B5F"/>
    <w:rsid w:val="00E57E29"/>
    <w:rsid w:val="00E613E8"/>
    <w:rsid w:val="00E6482B"/>
    <w:rsid w:val="00E67BFC"/>
    <w:rsid w:val="00E7142F"/>
    <w:rsid w:val="00E72103"/>
    <w:rsid w:val="00E75F5C"/>
    <w:rsid w:val="00E80C9E"/>
    <w:rsid w:val="00E80D48"/>
    <w:rsid w:val="00E83201"/>
    <w:rsid w:val="00E8453E"/>
    <w:rsid w:val="00E85E4D"/>
    <w:rsid w:val="00E865E6"/>
    <w:rsid w:val="00E9111B"/>
    <w:rsid w:val="00E920F7"/>
    <w:rsid w:val="00E9527C"/>
    <w:rsid w:val="00EA2675"/>
    <w:rsid w:val="00EA2A04"/>
    <w:rsid w:val="00EA4133"/>
    <w:rsid w:val="00EA4695"/>
    <w:rsid w:val="00EA74CD"/>
    <w:rsid w:val="00EB21DD"/>
    <w:rsid w:val="00EB2581"/>
    <w:rsid w:val="00EC1314"/>
    <w:rsid w:val="00EC412B"/>
    <w:rsid w:val="00EC4B37"/>
    <w:rsid w:val="00ED40A5"/>
    <w:rsid w:val="00ED5784"/>
    <w:rsid w:val="00EE0C3D"/>
    <w:rsid w:val="00EE1B4C"/>
    <w:rsid w:val="00EE1C6F"/>
    <w:rsid w:val="00EE244C"/>
    <w:rsid w:val="00EF3D21"/>
    <w:rsid w:val="00EF4FD9"/>
    <w:rsid w:val="00EF7E3F"/>
    <w:rsid w:val="00F015FE"/>
    <w:rsid w:val="00F01EE3"/>
    <w:rsid w:val="00F05546"/>
    <w:rsid w:val="00F05697"/>
    <w:rsid w:val="00F0790E"/>
    <w:rsid w:val="00F1098F"/>
    <w:rsid w:val="00F11266"/>
    <w:rsid w:val="00F1254F"/>
    <w:rsid w:val="00F15533"/>
    <w:rsid w:val="00F207EF"/>
    <w:rsid w:val="00F25799"/>
    <w:rsid w:val="00F3326C"/>
    <w:rsid w:val="00F35430"/>
    <w:rsid w:val="00F35FD9"/>
    <w:rsid w:val="00F366DD"/>
    <w:rsid w:val="00F4357C"/>
    <w:rsid w:val="00F4452B"/>
    <w:rsid w:val="00F50681"/>
    <w:rsid w:val="00F5559B"/>
    <w:rsid w:val="00F6067D"/>
    <w:rsid w:val="00F650B6"/>
    <w:rsid w:val="00F65C74"/>
    <w:rsid w:val="00F66424"/>
    <w:rsid w:val="00F70BA2"/>
    <w:rsid w:val="00F77D1E"/>
    <w:rsid w:val="00F84678"/>
    <w:rsid w:val="00F93DDF"/>
    <w:rsid w:val="00F95822"/>
    <w:rsid w:val="00FA2995"/>
    <w:rsid w:val="00FA4BE5"/>
    <w:rsid w:val="00FB4376"/>
    <w:rsid w:val="00FB4814"/>
    <w:rsid w:val="00FB7C53"/>
    <w:rsid w:val="00FC1E16"/>
    <w:rsid w:val="00FC3944"/>
    <w:rsid w:val="00FC4417"/>
    <w:rsid w:val="00FC73C3"/>
    <w:rsid w:val="00FD04AF"/>
    <w:rsid w:val="00FE373C"/>
    <w:rsid w:val="00FE3878"/>
    <w:rsid w:val="00FE76B5"/>
    <w:rsid w:val="00FF153D"/>
    <w:rsid w:val="00FF5F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1B1C1"/>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paragraph" w:styleId="Heading2">
    <w:name w:val="heading 2"/>
    <w:basedOn w:val="Normal"/>
    <w:next w:val="Normal"/>
    <w:link w:val="Heading2Char"/>
    <w:uiPriority w:val="9"/>
    <w:semiHidden/>
    <w:unhideWhenUsed/>
    <w:qFormat/>
    <w:rsid w:val="00CB3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D5A3B"/>
    <w:pPr>
      <w:spacing w:before="100" w:beforeAutospacing="1" w:after="100" w:afterAutospacing="1" w:line="240" w:lineRule="auto"/>
      <w:outlineLvl w:val="3"/>
    </w:pPr>
    <w:rPr>
      <w:rFonts w:ascii="Times New Roman" w:eastAsia="Times New Roman" w:hAnsi="Times New Roman" w:cs="Times New Roman"/>
      <w:b/>
      <w:bCs/>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 w:type="character" w:styleId="Emphasis">
    <w:name w:val="Emphasis"/>
    <w:basedOn w:val="DefaultParagraphFont"/>
    <w:uiPriority w:val="20"/>
    <w:qFormat/>
    <w:rsid w:val="002339A0"/>
    <w:rPr>
      <w:i/>
      <w:iCs/>
    </w:rPr>
  </w:style>
  <w:style w:type="character" w:styleId="UnresolvedMention">
    <w:name w:val="Unresolved Mention"/>
    <w:basedOn w:val="DefaultParagraphFont"/>
    <w:uiPriority w:val="99"/>
    <w:semiHidden/>
    <w:unhideWhenUsed/>
    <w:rsid w:val="00E80D48"/>
    <w:rPr>
      <w:color w:val="605E5C"/>
      <w:shd w:val="clear" w:color="auto" w:fill="E1DFDD"/>
    </w:rPr>
  </w:style>
  <w:style w:type="paragraph" w:styleId="ListParagraph">
    <w:name w:val="List Paragraph"/>
    <w:basedOn w:val="Normal"/>
    <w:uiPriority w:val="34"/>
    <w:qFormat/>
    <w:rsid w:val="00FC4417"/>
    <w:pPr>
      <w:ind w:left="720"/>
      <w:contextualSpacing/>
    </w:pPr>
  </w:style>
  <w:style w:type="character" w:customStyle="1" w:styleId="Heading4Char">
    <w:name w:val="Heading 4 Char"/>
    <w:basedOn w:val="DefaultParagraphFont"/>
    <w:link w:val="Heading4"/>
    <w:uiPriority w:val="9"/>
    <w:rsid w:val="003D5A3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semiHidden/>
    <w:rsid w:val="00CB34AE"/>
    <w:rPr>
      <w:rFonts w:asciiTheme="majorHAnsi" w:eastAsiaTheme="majorEastAsia" w:hAnsiTheme="majorHAnsi" w:cstheme="majorBidi"/>
      <w:color w:val="2F5496" w:themeColor="accent1" w:themeShade="BF"/>
      <w:kern w:val="0"/>
      <w:sz w:val="26"/>
      <w:szCs w:val="26"/>
      <w:lang w:val="en-US" w:eastAsia="ja-JP"/>
      <w14:ligatures w14:val="none"/>
    </w:rPr>
  </w:style>
  <w:style w:type="character" w:styleId="FollowedHyperlink">
    <w:name w:val="FollowedHyperlink"/>
    <w:basedOn w:val="DefaultParagraphFont"/>
    <w:uiPriority w:val="99"/>
    <w:semiHidden/>
    <w:unhideWhenUsed/>
    <w:rsid w:val="004F62F4"/>
    <w:rPr>
      <w:color w:val="954F72" w:themeColor="followedHyperlink"/>
      <w:u w:val="single"/>
    </w:rPr>
  </w:style>
  <w:style w:type="paragraph" w:customStyle="1" w:styleId="whitespace-pre-wrap">
    <w:name w:val="whitespace-pre-wrap"/>
    <w:basedOn w:val="Normal"/>
    <w:rsid w:val="00D255CE"/>
    <w:pPr>
      <w:spacing w:before="100" w:beforeAutospacing="1" w:after="100" w:afterAutospacing="1" w:line="240" w:lineRule="auto"/>
    </w:pPr>
    <w:rPr>
      <w:rFonts w:ascii="Times New Roman" w:eastAsia="Times New Roman" w:hAnsi="Times New Roman" w:cs="Times New Roman"/>
      <w:lang w:val="en-SG" w:eastAsia="zh-CN"/>
    </w:rPr>
  </w:style>
  <w:style w:type="paragraph" w:customStyle="1" w:styleId="whitespace-normal">
    <w:name w:val="whitespace-normal"/>
    <w:basedOn w:val="Normal"/>
    <w:rsid w:val="00FB4376"/>
    <w:pPr>
      <w:spacing w:before="100" w:beforeAutospacing="1" w:after="100" w:afterAutospacing="1" w:line="240" w:lineRule="auto"/>
    </w:pPr>
    <w:rPr>
      <w:rFonts w:ascii="Times New Roman" w:eastAsia="Times New Roman" w:hAnsi="Times New Roman" w:cs="Times New Roman"/>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377">
      <w:bodyDiv w:val="1"/>
      <w:marLeft w:val="0"/>
      <w:marRight w:val="0"/>
      <w:marTop w:val="0"/>
      <w:marBottom w:val="0"/>
      <w:divBdr>
        <w:top w:val="none" w:sz="0" w:space="0" w:color="auto"/>
        <w:left w:val="none" w:sz="0" w:space="0" w:color="auto"/>
        <w:bottom w:val="none" w:sz="0" w:space="0" w:color="auto"/>
        <w:right w:val="none" w:sz="0" w:space="0" w:color="auto"/>
      </w:divBdr>
      <w:divsChild>
        <w:div w:id="857278162">
          <w:marLeft w:val="480"/>
          <w:marRight w:val="0"/>
          <w:marTop w:val="0"/>
          <w:marBottom w:val="0"/>
          <w:divBdr>
            <w:top w:val="none" w:sz="0" w:space="0" w:color="auto"/>
            <w:left w:val="none" w:sz="0" w:space="0" w:color="auto"/>
            <w:bottom w:val="none" w:sz="0" w:space="0" w:color="auto"/>
            <w:right w:val="none" w:sz="0" w:space="0" w:color="auto"/>
          </w:divBdr>
        </w:div>
        <w:div w:id="1076126266">
          <w:marLeft w:val="480"/>
          <w:marRight w:val="0"/>
          <w:marTop w:val="0"/>
          <w:marBottom w:val="0"/>
          <w:divBdr>
            <w:top w:val="none" w:sz="0" w:space="0" w:color="auto"/>
            <w:left w:val="none" w:sz="0" w:space="0" w:color="auto"/>
            <w:bottom w:val="none" w:sz="0" w:space="0" w:color="auto"/>
            <w:right w:val="none" w:sz="0" w:space="0" w:color="auto"/>
          </w:divBdr>
        </w:div>
      </w:divsChild>
    </w:div>
    <w:div w:id="39137315">
      <w:bodyDiv w:val="1"/>
      <w:marLeft w:val="0"/>
      <w:marRight w:val="0"/>
      <w:marTop w:val="0"/>
      <w:marBottom w:val="0"/>
      <w:divBdr>
        <w:top w:val="none" w:sz="0" w:space="0" w:color="auto"/>
        <w:left w:val="none" w:sz="0" w:space="0" w:color="auto"/>
        <w:bottom w:val="none" w:sz="0" w:space="0" w:color="auto"/>
        <w:right w:val="none" w:sz="0" w:space="0" w:color="auto"/>
      </w:divBdr>
    </w:div>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153572126">
      <w:bodyDiv w:val="1"/>
      <w:marLeft w:val="0"/>
      <w:marRight w:val="0"/>
      <w:marTop w:val="0"/>
      <w:marBottom w:val="0"/>
      <w:divBdr>
        <w:top w:val="none" w:sz="0" w:space="0" w:color="auto"/>
        <w:left w:val="none" w:sz="0" w:space="0" w:color="auto"/>
        <w:bottom w:val="none" w:sz="0" w:space="0" w:color="auto"/>
        <w:right w:val="none" w:sz="0" w:space="0" w:color="auto"/>
      </w:divBdr>
      <w:divsChild>
        <w:div w:id="1833178214">
          <w:marLeft w:val="0"/>
          <w:marRight w:val="0"/>
          <w:marTop w:val="0"/>
          <w:marBottom w:val="0"/>
          <w:divBdr>
            <w:top w:val="none" w:sz="0" w:space="0" w:color="auto"/>
            <w:left w:val="none" w:sz="0" w:space="0" w:color="auto"/>
            <w:bottom w:val="none" w:sz="0" w:space="0" w:color="auto"/>
            <w:right w:val="none" w:sz="0" w:space="0" w:color="auto"/>
          </w:divBdr>
        </w:div>
      </w:divsChild>
    </w:div>
    <w:div w:id="237634075">
      <w:bodyDiv w:val="1"/>
      <w:marLeft w:val="0"/>
      <w:marRight w:val="0"/>
      <w:marTop w:val="0"/>
      <w:marBottom w:val="0"/>
      <w:divBdr>
        <w:top w:val="none" w:sz="0" w:space="0" w:color="auto"/>
        <w:left w:val="none" w:sz="0" w:space="0" w:color="auto"/>
        <w:bottom w:val="none" w:sz="0" w:space="0" w:color="auto"/>
        <w:right w:val="none" w:sz="0" w:space="0" w:color="auto"/>
      </w:divBdr>
    </w:div>
    <w:div w:id="301739758">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08113138">
      <w:bodyDiv w:val="1"/>
      <w:marLeft w:val="0"/>
      <w:marRight w:val="0"/>
      <w:marTop w:val="0"/>
      <w:marBottom w:val="0"/>
      <w:divBdr>
        <w:top w:val="none" w:sz="0" w:space="0" w:color="auto"/>
        <w:left w:val="none" w:sz="0" w:space="0" w:color="auto"/>
        <w:bottom w:val="none" w:sz="0" w:space="0" w:color="auto"/>
        <w:right w:val="none" w:sz="0" w:space="0" w:color="auto"/>
      </w:divBdr>
      <w:divsChild>
        <w:div w:id="705637120">
          <w:marLeft w:val="480"/>
          <w:marRight w:val="0"/>
          <w:marTop w:val="0"/>
          <w:marBottom w:val="0"/>
          <w:divBdr>
            <w:top w:val="none" w:sz="0" w:space="0" w:color="auto"/>
            <w:left w:val="none" w:sz="0" w:space="0" w:color="auto"/>
            <w:bottom w:val="none" w:sz="0" w:space="0" w:color="auto"/>
            <w:right w:val="none" w:sz="0" w:space="0" w:color="auto"/>
          </w:divBdr>
        </w:div>
        <w:div w:id="878206466">
          <w:marLeft w:val="480"/>
          <w:marRight w:val="0"/>
          <w:marTop w:val="0"/>
          <w:marBottom w:val="0"/>
          <w:divBdr>
            <w:top w:val="none" w:sz="0" w:space="0" w:color="auto"/>
            <w:left w:val="none" w:sz="0" w:space="0" w:color="auto"/>
            <w:bottom w:val="none" w:sz="0" w:space="0" w:color="auto"/>
            <w:right w:val="none" w:sz="0" w:space="0" w:color="auto"/>
          </w:divBdr>
        </w:div>
        <w:div w:id="265234264">
          <w:marLeft w:val="480"/>
          <w:marRight w:val="0"/>
          <w:marTop w:val="0"/>
          <w:marBottom w:val="0"/>
          <w:divBdr>
            <w:top w:val="none" w:sz="0" w:space="0" w:color="auto"/>
            <w:left w:val="none" w:sz="0" w:space="0" w:color="auto"/>
            <w:bottom w:val="none" w:sz="0" w:space="0" w:color="auto"/>
            <w:right w:val="none" w:sz="0" w:space="0" w:color="auto"/>
          </w:divBdr>
        </w:div>
        <w:div w:id="1861773221">
          <w:marLeft w:val="480"/>
          <w:marRight w:val="0"/>
          <w:marTop w:val="0"/>
          <w:marBottom w:val="0"/>
          <w:divBdr>
            <w:top w:val="none" w:sz="0" w:space="0" w:color="auto"/>
            <w:left w:val="none" w:sz="0" w:space="0" w:color="auto"/>
            <w:bottom w:val="none" w:sz="0" w:space="0" w:color="auto"/>
            <w:right w:val="none" w:sz="0" w:space="0" w:color="auto"/>
          </w:divBdr>
        </w:div>
        <w:div w:id="1335719557">
          <w:marLeft w:val="480"/>
          <w:marRight w:val="0"/>
          <w:marTop w:val="0"/>
          <w:marBottom w:val="0"/>
          <w:divBdr>
            <w:top w:val="none" w:sz="0" w:space="0" w:color="auto"/>
            <w:left w:val="none" w:sz="0" w:space="0" w:color="auto"/>
            <w:bottom w:val="none" w:sz="0" w:space="0" w:color="auto"/>
            <w:right w:val="none" w:sz="0" w:space="0" w:color="auto"/>
          </w:divBdr>
        </w:div>
        <w:div w:id="135882596">
          <w:marLeft w:val="480"/>
          <w:marRight w:val="0"/>
          <w:marTop w:val="0"/>
          <w:marBottom w:val="0"/>
          <w:divBdr>
            <w:top w:val="none" w:sz="0" w:space="0" w:color="auto"/>
            <w:left w:val="none" w:sz="0" w:space="0" w:color="auto"/>
            <w:bottom w:val="none" w:sz="0" w:space="0" w:color="auto"/>
            <w:right w:val="none" w:sz="0" w:space="0" w:color="auto"/>
          </w:divBdr>
        </w:div>
      </w:divsChild>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541020324">
      <w:bodyDiv w:val="1"/>
      <w:marLeft w:val="0"/>
      <w:marRight w:val="0"/>
      <w:marTop w:val="0"/>
      <w:marBottom w:val="0"/>
      <w:divBdr>
        <w:top w:val="none" w:sz="0" w:space="0" w:color="auto"/>
        <w:left w:val="none" w:sz="0" w:space="0" w:color="auto"/>
        <w:bottom w:val="none" w:sz="0" w:space="0" w:color="auto"/>
        <w:right w:val="none" w:sz="0" w:space="0" w:color="auto"/>
      </w:divBdr>
      <w:divsChild>
        <w:div w:id="1361080702">
          <w:marLeft w:val="480"/>
          <w:marRight w:val="0"/>
          <w:marTop w:val="0"/>
          <w:marBottom w:val="0"/>
          <w:divBdr>
            <w:top w:val="none" w:sz="0" w:space="0" w:color="auto"/>
            <w:left w:val="none" w:sz="0" w:space="0" w:color="auto"/>
            <w:bottom w:val="none" w:sz="0" w:space="0" w:color="auto"/>
            <w:right w:val="none" w:sz="0" w:space="0" w:color="auto"/>
          </w:divBdr>
        </w:div>
      </w:divsChild>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13363266">
      <w:bodyDiv w:val="1"/>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480"/>
          <w:marRight w:val="0"/>
          <w:marTop w:val="0"/>
          <w:marBottom w:val="0"/>
          <w:divBdr>
            <w:top w:val="none" w:sz="0" w:space="0" w:color="auto"/>
            <w:left w:val="none" w:sz="0" w:space="0" w:color="auto"/>
            <w:bottom w:val="none" w:sz="0" w:space="0" w:color="auto"/>
            <w:right w:val="none" w:sz="0" w:space="0" w:color="auto"/>
          </w:divBdr>
        </w:div>
        <w:div w:id="289435732">
          <w:marLeft w:val="480"/>
          <w:marRight w:val="0"/>
          <w:marTop w:val="0"/>
          <w:marBottom w:val="0"/>
          <w:divBdr>
            <w:top w:val="none" w:sz="0" w:space="0" w:color="auto"/>
            <w:left w:val="none" w:sz="0" w:space="0" w:color="auto"/>
            <w:bottom w:val="none" w:sz="0" w:space="0" w:color="auto"/>
            <w:right w:val="none" w:sz="0" w:space="0" w:color="auto"/>
          </w:divBdr>
        </w:div>
        <w:div w:id="1925534103">
          <w:marLeft w:val="480"/>
          <w:marRight w:val="0"/>
          <w:marTop w:val="0"/>
          <w:marBottom w:val="0"/>
          <w:divBdr>
            <w:top w:val="none" w:sz="0" w:space="0" w:color="auto"/>
            <w:left w:val="none" w:sz="0" w:space="0" w:color="auto"/>
            <w:bottom w:val="none" w:sz="0" w:space="0" w:color="auto"/>
            <w:right w:val="none" w:sz="0" w:space="0" w:color="auto"/>
          </w:divBdr>
        </w:div>
      </w:divsChild>
    </w:div>
    <w:div w:id="64057747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86">
          <w:marLeft w:val="450"/>
          <w:marRight w:val="0"/>
          <w:marTop w:val="0"/>
          <w:marBottom w:val="0"/>
          <w:divBdr>
            <w:top w:val="none" w:sz="0" w:space="0" w:color="auto"/>
            <w:left w:val="none" w:sz="0" w:space="0" w:color="auto"/>
            <w:bottom w:val="none" w:sz="0" w:space="0" w:color="auto"/>
            <w:right w:val="none" w:sz="0" w:space="0" w:color="auto"/>
          </w:divBdr>
        </w:div>
        <w:div w:id="1511725201">
          <w:marLeft w:val="450"/>
          <w:marRight w:val="0"/>
          <w:marTop w:val="0"/>
          <w:marBottom w:val="0"/>
          <w:divBdr>
            <w:top w:val="none" w:sz="0" w:space="0" w:color="auto"/>
            <w:left w:val="none" w:sz="0" w:space="0" w:color="auto"/>
            <w:bottom w:val="none" w:sz="0" w:space="0" w:color="auto"/>
            <w:right w:val="none" w:sz="0" w:space="0" w:color="auto"/>
          </w:divBdr>
        </w:div>
        <w:div w:id="1515998613">
          <w:marLeft w:val="450"/>
          <w:marRight w:val="0"/>
          <w:marTop w:val="0"/>
          <w:marBottom w:val="0"/>
          <w:divBdr>
            <w:top w:val="none" w:sz="0" w:space="0" w:color="auto"/>
            <w:left w:val="none" w:sz="0" w:space="0" w:color="auto"/>
            <w:bottom w:val="none" w:sz="0" w:space="0" w:color="auto"/>
            <w:right w:val="none" w:sz="0" w:space="0" w:color="auto"/>
          </w:divBdr>
          <w:divsChild>
            <w:div w:id="129054211">
              <w:marLeft w:val="450"/>
              <w:marRight w:val="0"/>
              <w:marTop w:val="0"/>
              <w:marBottom w:val="0"/>
              <w:divBdr>
                <w:top w:val="none" w:sz="0" w:space="0" w:color="auto"/>
                <w:left w:val="none" w:sz="0" w:space="0" w:color="auto"/>
                <w:bottom w:val="none" w:sz="0" w:space="0" w:color="auto"/>
                <w:right w:val="none" w:sz="0" w:space="0" w:color="auto"/>
              </w:divBdr>
            </w:div>
            <w:div w:id="477377786">
              <w:marLeft w:val="450"/>
              <w:marRight w:val="0"/>
              <w:marTop w:val="0"/>
              <w:marBottom w:val="0"/>
              <w:divBdr>
                <w:top w:val="none" w:sz="0" w:space="0" w:color="auto"/>
                <w:left w:val="none" w:sz="0" w:space="0" w:color="auto"/>
                <w:bottom w:val="none" w:sz="0" w:space="0" w:color="auto"/>
                <w:right w:val="none" w:sz="0" w:space="0" w:color="auto"/>
              </w:divBdr>
            </w:div>
            <w:div w:id="2093232241">
              <w:marLeft w:val="450"/>
              <w:marRight w:val="0"/>
              <w:marTop w:val="0"/>
              <w:marBottom w:val="0"/>
              <w:divBdr>
                <w:top w:val="none" w:sz="0" w:space="0" w:color="auto"/>
                <w:left w:val="none" w:sz="0" w:space="0" w:color="auto"/>
                <w:bottom w:val="none" w:sz="0" w:space="0" w:color="auto"/>
                <w:right w:val="none" w:sz="0" w:space="0" w:color="auto"/>
              </w:divBdr>
            </w:div>
            <w:div w:id="1780179146">
              <w:marLeft w:val="450"/>
              <w:marRight w:val="0"/>
              <w:marTop w:val="0"/>
              <w:marBottom w:val="0"/>
              <w:divBdr>
                <w:top w:val="none" w:sz="0" w:space="0" w:color="auto"/>
                <w:left w:val="none" w:sz="0" w:space="0" w:color="auto"/>
                <w:bottom w:val="none" w:sz="0" w:space="0" w:color="auto"/>
                <w:right w:val="none" w:sz="0" w:space="0" w:color="auto"/>
              </w:divBdr>
            </w:div>
            <w:div w:id="1111439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697392579">
      <w:bodyDiv w:val="1"/>
      <w:marLeft w:val="0"/>
      <w:marRight w:val="0"/>
      <w:marTop w:val="0"/>
      <w:marBottom w:val="0"/>
      <w:divBdr>
        <w:top w:val="none" w:sz="0" w:space="0" w:color="auto"/>
        <w:left w:val="none" w:sz="0" w:space="0" w:color="auto"/>
        <w:bottom w:val="none" w:sz="0" w:space="0" w:color="auto"/>
        <w:right w:val="none" w:sz="0" w:space="0" w:color="auto"/>
      </w:divBdr>
    </w:div>
    <w:div w:id="709958252">
      <w:bodyDiv w:val="1"/>
      <w:marLeft w:val="0"/>
      <w:marRight w:val="0"/>
      <w:marTop w:val="0"/>
      <w:marBottom w:val="0"/>
      <w:divBdr>
        <w:top w:val="none" w:sz="0" w:space="0" w:color="auto"/>
        <w:left w:val="none" w:sz="0" w:space="0" w:color="auto"/>
        <w:bottom w:val="none" w:sz="0" w:space="0" w:color="auto"/>
        <w:right w:val="none" w:sz="0" w:space="0" w:color="auto"/>
      </w:divBdr>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39137189">
      <w:bodyDiv w:val="1"/>
      <w:marLeft w:val="0"/>
      <w:marRight w:val="0"/>
      <w:marTop w:val="0"/>
      <w:marBottom w:val="0"/>
      <w:divBdr>
        <w:top w:val="none" w:sz="0" w:space="0" w:color="auto"/>
        <w:left w:val="none" w:sz="0" w:space="0" w:color="auto"/>
        <w:bottom w:val="none" w:sz="0" w:space="0" w:color="auto"/>
        <w:right w:val="none" w:sz="0" w:space="0" w:color="auto"/>
      </w:divBdr>
      <w:divsChild>
        <w:div w:id="1805922871">
          <w:marLeft w:val="480"/>
          <w:marRight w:val="0"/>
          <w:marTop w:val="0"/>
          <w:marBottom w:val="0"/>
          <w:divBdr>
            <w:top w:val="none" w:sz="0" w:space="0" w:color="auto"/>
            <w:left w:val="none" w:sz="0" w:space="0" w:color="auto"/>
            <w:bottom w:val="none" w:sz="0" w:space="0" w:color="auto"/>
            <w:right w:val="none" w:sz="0" w:space="0" w:color="auto"/>
          </w:divBdr>
        </w:div>
        <w:div w:id="1873423700">
          <w:marLeft w:val="480"/>
          <w:marRight w:val="0"/>
          <w:marTop w:val="0"/>
          <w:marBottom w:val="0"/>
          <w:divBdr>
            <w:top w:val="none" w:sz="0" w:space="0" w:color="auto"/>
            <w:left w:val="none" w:sz="0" w:space="0" w:color="auto"/>
            <w:bottom w:val="none" w:sz="0" w:space="0" w:color="auto"/>
            <w:right w:val="none" w:sz="0" w:space="0" w:color="auto"/>
          </w:divBdr>
        </w:div>
        <w:div w:id="1983609662">
          <w:marLeft w:val="480"/>
          <w:marRight w:val="0"/>
          <w:marTop w:val="0"/>
          <w:marBottom w:val="0"/>
          <w:divBdr>
            <w:top w:val="none" w:sz="0" w:space="0" w:color="auto"/>
            <w:left w:val="none" w:sz="0" w:space="0" w:color="auto"/>
            <w:bottom w:val="none" w:sz="0" w:space="0" w:color="auto"/>
            <w:right w:val="none" w:sz="0" w:space="0" w:color="auto"/>
          </w:divBdr>
        </w:div>
        <w:div w:id="487214687">
          <w:marLeft w:val="480"/>
          <w:marRight w:val="0"/>
          <w:marTop w:val="0"/>
          <w:marBottom w:val="0"/>
          <w:divBdr>
            <w:top w:val="none" w:sz="0" w:space="0" w:color="auto"/>
            <w:left w:val="none" w:sz="0" w:space="0" w:color="auto"/>
            <w:bottom w:val="none" w:sz="0" w:space="0" w:color="auto"/>
            <w:right w:val="none" w:sz="0" w:space="0" w:color="auto"/>
          </w:divBdr>
        </w:div>
      </w:divsChild>
    </w:div>
    <w:div w:id="746456978">
      <w:bodyDiv w:val="1"/>
      <w:marLeft w:val="0"/>
      <w:marRight w:val="0"/>
      <w:marTop w:val="0"/>
      <w:marBottom w:val="0"/>
      <w:divBdr>
        <w:top w:val="none" w:sz="0" w:space="0" w:color="auto"/>
        <w:left w:val="none" w:sz="0" w:space="0" w:color="auto"/>
        <w:bottom w:val="none" w:sz="0" w:space="0" w:color="auto"/>
        <w:right w:val="none" w:sz="0" w:space="0" w:color="auto"/>
      </w:divBdr>
      <w:divsChild>
        <w:div w:id="521089326">
          <w:marLeft w:val="480"/>
          <w:marRight w:val="0"/>
          <w:marTop w:val="0"/>
          <w:marBottom w:val="0"/>
          <w:divBdr>
            <w:top w:val="none" w:sz="0" w:space="0" w:color="auto"/>
            <w:left w:val="none" w:sz="0" w:space="0" w:color="auto"/>
            <w:bottom w:val="none" w:sz="0" w:space="0" w:color="auto"/>
            <w:right w:val="none" w:sz="0" w:space="0" w:color="auto"/>
          </w:divBdr>
        </w:div>
        <w:div w:id="1004093724">
          <w:marLeft w:val="480"/>
          <w:marRight w:val="0"/>
          <w:marTop w:val="0"/>
          <w:marBottom w:val="0"/>
          <w:divBdr>
            <w:top w:val="none" w:sz="0" w:space="0" w:color="auto"/>
            <w:left w:val="none" w:sz="0" w:space="0" w:color="auto"/>
            <w:bottom w:val="none" w:sz="0" w:space="0" w:color="auto"/>
            <w:right w:val="none" w:sz="0" w:space="0" w:color="auto"/>
          </w:divBdr>
        </w:div>
        <w:div w:id="1806460152">
          <w:marLeft w:val="480"/>
          <w:marRight w:val="0"/>
          <w:marTop w:val="0"/>
          <w:marBottom w:val="0"/>
          <w:divBdr>
            <w:top w:val="none" w:sz="0" w:space="0" w:color="auto"/>
            <w:left w:val="none" w:sz="0" w:space="0" w:color="auto"/>
            <w:bottom w:val="none" w:sz="0" w:space="0" w:color="auto"/>
            <w:right w:val="none" w:sz="0" w:space="0" w:color="auto"/>
          </w:divBdr>
        </w:div>
      </w:divsChild>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19344764">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11358000">
      <w:bodyDiv w:val="1"/>
      <w:marLeft w:val="0"/>
      <w:marRight w:val="0"/>
      <w:marTop w:val="0"/>
      <w:marBottom w:val="0"/>
      <w:divBdr>
        <w:top w:val="none" w:sz="0" w:space="0" w:color="auto"/>
        <w:left w:val="none" w:sz="0" w:space="0" w:color="auto"/>
        <w:bottom w:val="none" w:sz="0" w:space="0" w:color="auto"/>
        <w:right w:val="none" w:sz="0" w:space="0" w:color="auto"/>
      </w:divBdr>
    </w:div>
    <w:div w:id="934050312">
      <w:bodyDiv w:val="1"/>
      <w:marLeft w:val="0"/>
      <w:marRight w:val="0"/>
      <w:marTop w:val="0"/>
      <w:marBottom w:val="0"/>
      <w:divBdr>
        <w:top w:val="none" w:sz="0" w:space="0" w:color="auto"/>
        <w:left w:val="none" w:sz="0" w:space="0" w:color="auto"/>
        <w:bottom w:val="none" w:sz="0" w:space="0" w:color="auto"/>
        <w:right w:val="none" w:sz="0" w:space="0" w:color="auto"/>
      </w:divBdr>
    </w:div>
    <w:div w:id="968364530">
      <w:bodyDiv w:val="1"/>
      <w:marLeft w:val="0"/>
      <w:marRight w:val="0"/>
      <w:marTop w:val="0"/>
      <w:marBottom w:val="0"/>
      <w:divBdr>
        <w:top w:val="none" w:sz="0" w:space="0" w:color="auto"/>
        <w:left w:val="none" w:sz="0" w:space="0" w:color="auto"/>
        <w:bottom w:val="none" w:sz="0" w:space="0" w:color="auto"/>
        <w:right w:val="none" w:sz="0" w:space="0" w:color="auto"/>
      </w:divBdr>
    </w:div>
    <w:div w:id="993947622">
      <w:bodyDiv w:val="1"/>
      <w:marLeft w:val="0"/>
      <w:marRight w:val="0"/>
      <w:marTop w:val="0"/>
      <w:marBottom w:val="0"/>
      <w:divBdr>
        <w:top w:val="none" w:sz="0" w:space="0" w:color="auto"/>
        <w:left w:val="none" w:sz="0" w:space="0" w:color="auto"/>
        <w:bottom w:val="none" w:sz="0" w:space="0" w:color="auto"/>
        <w:right w:val="none" w:sz="0" w:space="0" w:color="auto"/>
      </w:divBdr>
    </w:div>
    <w:div w:id="1000037829">
      <w:bodyDiv w:val="1"/>
      <w:marLeft w:val="0"/>
      <w:marRight w:val="0"/>
      <w:marTop w:val="0"/>
      <w:marBottom w:val="0"/>
      <w:divBdr>
        <w:top w:val="none" w:sz="0" w:space="0" w:color="auto"/>
        <w:left w:val="none" w:sz="0" w:space="0" w:color="auto"/>
        <w:bottom w:val="none" w:sz="0" w:space="0" w:color="auto"/>
        <w:right w:val="none" w:sz="0" w:space="0" w:color="auto"/>
      </w:divBdr>
    </w:div>
    <w:div w:id="1030641766">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84499707">
      <w:bodyDiv w:val="1"/>
      <w:marLeft w:val="0"/>
      <w:marRight w:val="0"/>
      <w:marTop w:val="0"/>
      <w:marBottom w:val="0"/>
      <w:divBdr>
        <w:top w:val="none" w:sz="0" w:space="0" w:color="auto"/>
        <w:left w:val="none" w:sz="0" w:space="0" w:color="auto"/>
        <w:bottom w:val="none" w:sz="0" w:space="0" w:color="auto"/>
        <w:right w:val="none" w:sz="0" w:space="0" w:color="auto"/>
      </w:divBdr>
      <w:divsChild>
        <w:div w:id="688603209">
          <w:marLeft w:val="480"/>
          <w:marRight w:val="0"/>
          <w:marTop w:val="0"/>
          <w:marBottom w:val="0"/>
          <w:divBdr>
            <w:top w:val="none" w:sz="0" w:space="0" w:color="auto"/>
            <w:left w:val="none" w:sz="0" w:space="0" w:color="auto"/>
            <w:bottom w:val="none" w:sz="0" w:space="0" w:color="auto"/>
            <w:right w:val="none" w:sz="0" w:space="0" w:color="auto"/>
          </w:divBdr>
        </w:div>
      </w:divsChild>
    </w:div>
    <w:div w:id="1092774707">
      <w:bodyDiv w:val="1"/>
      <w:marLeft w:val="0"/>
      <w:marRight w:val="0"/>
      <w:marTop w:val="0"/>
      <w:marBottom w:val="0"/>
      <w:divBdr>
        <w:top w:val="none" w:sz="0" w:space="0" w:color="auto"/>
        <w:left w:val="none" w:sz="0" w:space="0" w:color="auto"/>
        <w:bottom w:val="none" w:sz="0" w:space="0" w:color="auto"/>
        <w:right w:val="none" w:sz="0" w:space="0" w:color="auto"/>
      </w:divBdr>
      <w:divsChild>
        <w:div w:id="1050547">
          <w:marLeft w:val="0"/>
          <w:marRight w:val="0"/>
          <w:marTop w:val="0"/>
          <w:marBottom w:val="0"/>
          <w:divBdr>
            <w:top w:val="none" w:sz="0" w:space="0" w:color="auto"/>
            <w:left w:val="none" w:sz="0" w:space="0" w:color="auto"/>
            <w:bottom w:val="none" w:sz="0" w:space="0" w:color="auto"/>
            <w:right w:val="none" w:sz="0" w:space="0" w:color="auto"/>
          </w:divBdr>
        </w:div>
      </w:divsChild>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02073011">
      <w:bodyDiv w:val="1"/>
      <w:marLeft w:val="0"/>
      <w:marRight w:val="0"/>
      <w:marTop w:val="0"/>
      <w:marBottom w:val="0"/>
      <w:divBdr>
        <w:top w:val="none" w:sz="0" w:space="0" w:color="auto"/>
        <w:left w:val="none" w:sz="0" w:space="0" w:color="auto"/>
        <w:bottom w:val="none" w:sz="0" w:space="0" w:color="auto"/>
        <w:right w:val="none" w:sz="0" w:space="0" w:color="auto"/>
      </w:divBdr>
    </w:div>
    <w:div w:id="1142969622">
      <w:bodyDiv w:val="1"/>
      <w:marLeft w:val="0"/>
      <w:marRight w:val="0"/>
      <w:marTop w:val="0"/>
      <w:marBottom w:val="0"/>
      <w:divBdr>
        <w:top w:val="none" w:sz="0" w:space="0" w:color="auto"/>
        <w:left w:val="none" w:sz="0" w:space="0" w:color="auto"/>
        <w:bottom w:val="none" w:sz="0" w:space="0" w:color="auto"/>
        <w:right w:val="none" w:sz="0" w:space="0" w:color="auto"/>
      </w:divBdr>
    </w:div>
    <w:div w:id="1155486584">
      <w:bodyDiv w:val="1"/>
      <w:marLeft w:val="0"/>
      <w:marRight w:val="0"/>
      <w:marTop w:val="0"/>
      <w:marBottom w:val="0"/>
      <w:divBdr>
        <w:top w:val="none" w:sz="0" w:space="0" w:color="auto"/>
        <w:left w:val="none" w:sz="0" w:space="0" w:color="auto"/>
        <w:bottom w:val="none" w:sz="0" w:space="0" w:color="auto"/>
        <w:right w:val="none" w:sz="0" w:space="0" w:color="auto"/>
      </w:divBdr>
      <w:divsChild>
        <w:div w:id="750006732">
          <w:marLeft w:val="480"/>
          <w:marRight w:val="0"/>
          <w:marTop w:val="0"/>
          <w:marBottom w:val="0"/>
          <w:divBdr>
            <w:top w:val="none" w:sz="0" w:space="0" w:color="auto"/>
            <w:left w:val="none" w:sz="0" w:space="0" w:color="auto"/>
            <w:bottom w:val="none" w:sz="0" w:space="0" w:color="auto"/>
            <w:right w:val="none" w:sz="0" w:space="0" w:color="auto"/>
          </w:divBdr>
        </w:div>
        <w:div w:id="1665008318">
          <w:marLeft w:val="480"/>
          <w:marRight w:val="0"/>
          <w:marTop w:val="0"/>
          <w:marBottom w:val="0"/>
          <w:divBdr>
            <w:top w:val="none" w:sz="0" w:space="0" w:color="auto"/>
            <w:left w:val="none" w:sz="0" w:space="0" w:color="auto"/>
            <w:bottom w:val="none" w:sz="0" w:space="0" w:color="auto"/>
            <w:right w:val="none" w:sz="0" w:space="0" w:color="auto"/>
          </w:divBdr>
        </w:div>
        <w:div w:id="705062430">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47150733">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372729383">
      <w:bodyDiv w:val="1"/>
      <w:marLeft w:val="0"/>
      <w:marRight w:val="0"/>
      <w:marTop w:val="0"/>
      <w:marBottom w:val="0"/>
      <w:divBdr>
        <w:top w:val="none" w:sz="0" w:space="0" w:color="auto"/>
        <w:left w:val="none" w:sz="0" w:space="0" w:color="auto"/>
        <w:bottom w:val="none" w:sz="0" w:space="0" w:color="auto"/>
        <w:right w:val="none" w:sz="0" w:space="0" w:color="auto"/>
      </w:divBdr>
    </w:div>
    <w:div w:id="1419135795">
      <w:bodyDiv w:val="1"/>
      <w:marLeft w:val="0"/>
      <w:marRight w:val="0"/>
      <w:marTop w:val="0"/>
      <w:marBottom w:val="0"/>
      <w:divBdr>
        <w:top w:val="none" w:sz="0" w:space="0" w:color="auto"/>
        <w:left w:val="none" w:sz="0" w:space="0" w:color="auto"/>
        <w:bottom w:val="none" w:sz="0" w:space="0" w:color="auto"/>
        <w:right w:val="none" w:sz="0" w:space="0" w:color="auto"/>
      </w:divBdr>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10371245">
      <w:bodyDiv w:val="1"/>
      <w:marLeft w:val="0"/>
      <w:marRight w:val="0"/>
      <w:marTop w:val="0"/>
      <w:marBottom w:val="0"/>
      <w:divBdr>
        <w:top w:val="none" w:sz="0" w:space="0" w:color="auto"/>
        <w:left w:val="none" w:sz="0" w:space="0" w:color="auto"/>
        <w:bottom w:val="none" w:sz="0" w:space="0" w:color="auto"/>
        <w:right w:val="none" w:sz="0" w:space="0" w:color="auto"/>
      </w:divBdr>
    </w:div>
    <w:div w:id="1510413429">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598437735">
      <w:bodyDiv w:val="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480"/>
          <w:marRight w:val="0"/>
          <w:marTop w:val="0"/>
          <w:marBottom w:val="0"/>
          <w:divBdr>
            <w:top w:val="none" w:sz="0" w:space="0" w:color="auto"/>
            <w:left w:val="none" w:sz="0" w:space="0" w:color="auto"/>
            <w:bottom w:val="none" w:sz="0" w:space="0" w:color="auto"/>
            <w:right w:val="none" w:sz="0" w:space="0" w:color="auto"/>
          </w:divBdr>
        </w:div>
        <w:div w:id="1881552493">
          <w:marLeft w:val="480"/>
          <w:marRight w:val="0"/>
          <w:marTop w:val="0"/>
          <w:marBottom w:val="0"/>
          <w:divBdr>
            <w:top w:val="none" w:sz="0" w:space="0" w:color="auto"/>
            <w:left w:val="none" w:sz="0" w:space="0" w:color="auto"/>
            <w:bottom w:val="none" w:sz="0" w:space="0" w:color="auto"/>
            <w:right w:val="none" w:sz="0" w:space="0" w:color="auto"/>
          </w:divBdr>
        </w:div>
        <w:div w:id="2036692201">
          <w:marLeft w:val="480"/>
          <w:marRight w:val="0"/>
          <w:marTop w:val="0"/>
          <w:marBottom w:val="0"/>
          <w:divBdr>
            <w:top w:val="none" w:sz="0" w:space="0" w:color="auto"/>
            <w:left w:val="none" w:sz="0" w:space="0" w:color="auto"/>
            <w:bottom w:val="none" w:sz="0" w:space="0" w:color="auto"/>
            <w:right w:val="none" w:sz="0" w:space="0" w:color="auto"/>
          </w:divBdr>
        </w:div>
        <w:div w:id="1199126655">
          <w:marLeft w:val="480"/>
          <w:marRight w:val="0"/>
          <w:marTop w:val="0"/>
          <w:marBottom w:val="0"/>
          <w:divBdr>
            <w:top w:val="none" w:sz="0" w:space="0" w:color="auto"/>
            <w:left w:val="none" w:sz="0" w:space="0" w:color="auto"/>
            <w:bottom w:val="none" w:sz="0" w:space="0" w:color="auto"/>
            <w:right w:val="none" w:sz="0" w:space="0" w:color="auto"/>
          </w:divBdr>
        </w:div>
        <w:div w:id="1853912421">
          <w:marLeft w:val="480"/>
          <w:marRight w:val="0"/>
          <w:marTop w:val="0"/>
          <w:marBottom w:val="0"/>
          <w:divBdr>
            <w:top w:val="none" w:sz="0" w:space="0" w:color="auto"/>
            <w:left w:val="none" w:sz="0" w:space="0" w:color="auto"/>
            <w:bottom w:val="none" w:sz="0" w:space="0" w:color="auto"/>
            <w:right w:val="none" w:sz="0" w:space="0" w:color="auto"/>
          </w:divBdr>
        </w:div>
      </w:divsChild>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43147821">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660617489">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1877228439">
      <w:bodyDiv w:val="1"/>
      <w:marLeft w:val="0"/>
      <w:marRight w:val="0"/>
      <w:marTop w:val="0"/>
      <w:marBottom w:val="0"/>
      <w:divBdr>
        <w:top w:val="none" w:sz="0" w:space="0" w:color="auto"/>
        <w:left w:val="none" w:sz="0" w:space="0" w:color="auto"/>
        <w:bottom w:val="none" w:sz="0" w:space="0" w:color="auto"/>
        <w:right w:val="none" w:sz="0" w:space="0" w:color="auto"/>
      </w:divBdr>
    </w:div>
    <w:div w:id="191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57003031">
          <w:marLeft w:val="480"/>
          <w:marRight w:val="0"/>
          <w:marTop w:val="0"/>
          <w:marBottom w:val="0"/>
          <w:divBdr>
            <w:top w:val="none" w:sz="0" w:space="0" w:color="auto"/>
            <w:left w:val="none" w:sz="0" w:space="0" w:color="auto"/>
            <w:bottom w:val="none" w:sz="0" w:space="0" w:color="auto"/>
            <w:right w:val="none" w:sz="0" w:space="0" w:color="auto"/>
          </w:divBdr>
        </w:div>
        <w:div w:id="1940141809">
          <w:marLeft w:val="480"/>
          <w:marRight w:val="0"/>
          <w:marTop w:val="0"/>
          <w:marBottom w:val="0"/>
          <w:divBdr>
            <w:top w:val="none" w:sz="0" w:space="0" w:color="auto"/>
            <w:left w:val="none" w:sz="0" w:space="0" w:color="auto"/>
            <w:bottom w:val="none" w:sz="0" w:space="0" w:color="auto"/>
            <w:right w:val="none" w:sz="0" w:space="0" w:color="auto"/>
          </w:divBdr>
        </w:div>
        <w:div w:id="1122071177">
          <w:marLeft w:val="480"/>
          <w:marRight w:val="0"/>
          <w:marTop w:val="0"/>
          <w:marBottom w:val="0"/>
          <w:divBdr>
            <w:top w:val="none" w:sz="0" w:space="0" w:color="auto"/>
            <w:left w:val="none" w:sz="0" w:space="0" w:color="auto"/>
            <w:bottom w:val="none" w:sz="0" w:space="0" w:color="auto"/>
            <w:right w:val="none" w:sz="0" w:space="0" w:color="auto"/>
          </w:divBdr>
        </w:div>
        <w:div w:id="514274190">
          <w:marLeft w:val="480"/>
          <w:marRight w:val="0"/>
          <w:marTop w:val="0"/>
          <w:marBottom w:val="0"/>
          <w:divBdr>
            <w:top w:val="none" w:sz="0" w:space="0" w:color="auto"/>
            <w:left w:val="none" w:sz="0" w:space="0" w:color="auto"/>
            <w:bottom w:val="none" w:sz="0" w:space="0" w:color="auto"/>
            <w:right w:val="none" w:sz="0" w:space="0" w:color="auto"/>
          </w:divBdr>
        </w:div>
      </w:divsChild>
    </w:div>
    <w:div w:id="1937055614">
      <w:bodyDiv w:val="1"/>
      <w:marLeft w:val="0"/>
      <w:marRight w:val="0"/>
      <w:marTop w:val="0"/>
      <w:marBottom w:val="0"/>
      <w:divBdr>
        <w:top w:val="none" w:sz="0" w:space="0" w:color="auto"/>
        <w:left w:val="none" w:sz="0" w:space="0" w:color="auto"/>
        <w:bottom w:val="none" w:sz="0" w:space="0" w:color="auto"/>
        <w:right w:val="none" w:sz="0" w:space="0" w:color="auto"/>
      </w:divBdr>
    </w:div>
    <w:div w:id="1968664299">
      <w:bodyDiv w:val="1"/>
      <w:marLeft w:val="0"/>
      <w:marRight w:val="0"/>
      <w:marTop w:val="0"/>
      <w:marBottom w:val="0"/>
      <w:divBdr>
        <w:top w:val="none" w:sz="0" w:space="0" w:color="auto"/>
        <w:left w:val="none" w:sz="0" w:space="0" w:color="auto"/>
        <w:bottom w:val="none" w:sz="0" w:space="0" w:color="auto"/>
        <w:right w:val="none" w:sz="0" w:space="0" w:color="auto"/>
      </w:divBdr>
    </w:div>
    <w:div w:id="20573895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03138372">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38304-EEBD-409A-BBE1-8F65077B1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796</Words>
  <Characters>5014</Characters>
  <Application>Microsoft Office Word</Application>
  <DocSecurity>0</DocSecurity>
  <Lines>104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574</cp:revision>
  <dcterms:created xsi:type="dcterms:W3CDTF">2024-02-18T05:37:00Z</dcterms:created>
  <dcterms:modified xsi:type="dcterms:W3CDTF">2025-02-23T15:57:00Z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