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0D4C44" w:rsidRPr="00DA7363" w:rsidRDefault="000D4C44" w:rsidP="000D4C44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C44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0D4C44" w:rsidRDefault="000D4C44">
      <w:pPr>
        <w:jc w:val="left"/>
      </w:pPr>
      <w:r>
        <w:br w:type="page"/>
      </w: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0D4C44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924747" w:rsidRDefault="00924747">
      <w:pPr>
        <w:rPr>
          <w:rFonts w:hint="eastAsia"/>
          <w:lang w:eastAsia="zh-CN"/>
        </w:rPr>
      </w:pPr>
    </w:p>
    <w:p w:rsidR="00F5011A" w:rsidRPr="00CA352A" w:rsidRDefault="00F5011A" w:rsidP="00F5011A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22962" w:type="dxa"/>
        <w:tblInd w:w="108" w:type="dxa"/>
        <w:tblLook w:val="04A0"/>
      </w:tblPr>
      <w:tblGrid>
        <w:gridCol w:w="1029"/>
        <w:gridCol w:w="2127"/>
        <w:gridCol w:w="1407"/>
        <w:gridCol w:w="1263"/>
        <w:gridCol w:w="2916"/>
        <w:gridCol w:w="2825"/>
        <w:gridCol w:w="2859"/>
        <w:gridCol w:w="2881"/>
        <w:gridCol w:w="2836"/>
        <w:gridCol w:w="2819"/>
      </w:tblGrid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client</w:t>
            </w: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666BDD" w:rsidRDefault="00F5011A" w:rsidP="002A2F65">
            <w:pPr>
              <w:jc w:val="center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first_name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666BDD" w:rsidRDefault="00F5011A" w:rsidP="002A2F65">
            <w:pPr>
              <w:jc w:val="center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last_name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666BDD" w:rsidRDefault="00F5011A" w:rsidP="002A2F65">
            <w:pPr>
              <w:jc w:val="center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666BDD" w:rsidRDefault="00F5011A" w:rsidP="002A2F65">
            <w:pPr>
              <w:jc w:val="center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666BDD" w:rsidRDefault="00F5011A" w:rsidP="002A2F65">
            <w:pPr>
              <w:jc w:val="center"/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SHA algorithm</w:t>
            </w:r>
          </w:p>
        </w:tc>
      </w:tr>
      <w:tr w:rsidR="00F5011A" w:rsidRPr="00CA352A" w:rsidTr="00666BDD">
        <w:trPr>
          <w:gridAfter w:val="5"/>
          <w:wAfter w:w="14220" w:type="dxa"/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date_created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Default(datetime.now)</w:t>
            </w:r>
          </w:p>
        </w:tc>
      </w:tr>
      <w:tr w:rsidR="00F5011A" w:rsidRPr="00CA352A" w:rsidTr="00666BDD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last_modified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85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2881" w:type="dxa"/>
            <w:vAlign w:val="center"/>
          </w:tcPr>
          <w:p w:rsidR="00F5011A" w:rsidRPr="00CA352A" w:rsidRDefault="00F5011A" w:rsidP="002A2F65">
            <w:pP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2836" w:type="dxa"/>
            <w:vAlign w:val="center"/>
          </w:tcPr>
          <w:p w:rsidR="00F5011A" w:rsidRPr="00CA352A" w:rsidRDefault="00F5011A" w:rsidP="002A2F65">
            <w:pPr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1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F5011A" w:rsidRPr="00CA352A" w:rsidTr="00666BDD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last_login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85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timezone</w:t>
            </w:r>
          </w:p>
        </w:tc>
        <w:tc>
          <w:tcPr>
            <w:tcW w:w="2881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varchar(4000)</w:t>
            </w:r>
          </w:p>
        </w:tc>
        <w:tc>
          <w:tcPr>
            <w:tcW w:w="2836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1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F5011A" w:rsidRPr="00CA352A" w:rsidTr="00666BDD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status_id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5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81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36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1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F5011A" w:rsidRPr="00CA352A" w:rsidTr="00666BDD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25" w:type="dxa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5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81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36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19" w:type="dxa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</w:tbl>
    <w:p w:rsidR="00F5011A" w:rsidRPr="00CA352A" w:rsidRDefault="00F5011A" w:rsidP="00F5011A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F5011A" w:rsidRPr="00CA352A" w:rsidRDefault="00F5011A" w:rsidP="00F5011A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val="zh-CN" w:eastAsia="zh-CN"/>
        </w:rPr>
        <w:t>client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`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CREA</w:t>
      </w:r>
      <w:r>
        <w:rPr>
          <w:rFonts w:ascii="Arial" w:eastAsia="宋体" w:hAnsi="Arial" w:cs="Arial"/>
          <w:sz w:val="21"/>
          <w:szCs w:val="21"/>
          <w:lang w:eastAsia="zh-CN"/>
        </w:rPr>
        <w:t>TE TABLE IF NOT EXISTS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client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VARCHAR(200) NOT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`first_name` VARCHAR(255) NULL DEFAULT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`last_name` VARCHAR(255) NULL DEFAULT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`username` VARCHAR(255) NULL DEFAULT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`email` VARCHAR(255) NOT NULL,</w:t>
      </w:r>
    </w:p>
    <w:p w:rsidR="00F5011A" w:rsidRPr="00CA352A" w:rsidRDefault="00F5011A" w:rsidP="00666BDD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`password` VARCHAR(255) NOT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`date_created` DATETIME NOT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`last_modified` DATETIME NULL DEFAULT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`last_login` DATETIME NULL DEFAULT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`status_id` INT(11) NOT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  PRIMARY KEY (`id`),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INDEX `user_fk1_idx` (`status_id` ASC),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`user_fk1`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FOREIGN KEY (`status_id`)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REFERENC</w:t>
      </w:r>
      <w:r w:rsidR="00666BDD">
        <w:rPr>
          <w:rFonts w:ascii="Arial" w:eastAsia="宋体" w:hAnsi="Arial" w:cs="Arial"/>
          <w:sz w:val="21"/>
          <w:szCs w:val="21"/>
          <w:lang w:eastAsia="zh-CN"/>
        </w:rPr>
        <w:t>ES `</w:t>
      </w:r>
      <w:r w:rsidR="00666BDD">
        <w:rPr>
          <w:rFonts w:ascii="Arial" w:eastAsia="宋体" w:hAnsi="Arial" w:cs="Arial" w:hint="eastAsia"/>
          <w:sz w:val="21"/>
          <w:szCs w:val="21"/>
          <w:lang w:eastAsia="zh-CN"/>
        </w:rPr>
        <w:t>client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_status` (`id`)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ACTION)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F5011A" w:rsidRPr="00CA352A" w:rsidRDefault="00F5011A" w:rsidP="00F5011A">
      <w:pPr>
        <w:jc w:val="left"/>
        <w:rPr>
          <w:rFonts w:ascii="Arial" w:hAnsi="Arial" w:cs="Arial"/>
          <w:color w:val="46555F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 xml:space="preserve"> 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br w:type="page"/>
      </w:r>
    </w:p>
    <w:p w:rsidR="00F5011A" w:rsidRPr="00CA352A" w:rsidRDefault="00F5011A" w:rsidP="00F5011A">
      <w:pPr>
        <w:pStyle w:val="a5"/>
        <w:ind w:leftChars="450" w:left="108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8"/>
        <w:gridCol w:w="2117"/>
        <w:gridCol w:w="1407"/>
        <w:gridCol w:w="1261"/>
        <w:gridCol w:w="2897"/>
      </w:tblGrid>
      <w:tr w:rsidR="00F5011A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br w:type="page"/>
            </w: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client</w:t>
            </w: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_status</w:t>
            </w:r>
          </w:p>
        </w:tc>
      </w:tr>
      <w:tr w:rsidR="00F5011A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F5011A" w:rsidRPr="00CA352A" w:rsidTr="002A2F65">
        <w:trPr>
          <w:trHeight w:val="31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F5011A" w:rsidRPr="00CA352A" w:rsidRDefault="00F5011A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F5011A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  <w:t>1: active, 2: inactive</w:t>
            </w:r>
          </w:p>
        </w:tc>
      </w:tr>
      <w:tr w:rsidR="00F5011A" w:rsidRPr="00CA352A" w:rsidTr="002A2F65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011A" w:rsidRPr="00CA352A" w:rsidRDefault="00F5011A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Active, Inactive</w:t>
            </w:r>
          </w:p>
        </w:tc>
      </w:tr>
    </w:tbl>
    <w:p w:rsidR="00F5011A" w:rsidRPr="00CA352A" w:rsidRDefault="00F5011A" w:rsidP="00F5011A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F5011A" w:rsidRPr="00CA352A" w:rsidRDefault="00F5011A" w:rsidP="00F5011A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val="zh-CN" w:eastAsia="zh-CN"/>
        </w:rPr>
        <w:t>client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_status`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CREA</w:t>
      </w:r>
      <w:r>
        <w:rPr>
          <w:rFonts w:ascii="Arial" w:eastAsia="宋体" w:hAnsi="Arial" w:cs="Arial"/>
          <w:sz w:val="21"/>
          <w:szCs w:val="21"/>
          <w:lang w:eastAsia="zh-CN"/>
        </w:rPr>
        <w:t>TE TABLE IF NOT EXISTS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client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_status` (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INT(11) NOT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`label` VARCHAR(255) NOT NULL,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(`id`))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F5011A" w:rsidRPr="00CA352A" w:rsidRDefault="00F5011A" w:rsidP="00F5011A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F5011A" w:rsidRPr="00CA352A" w:rsidRDefault="00F5011A" w:rsidP="00F5011A">
      <w:pPr>
        <w:pStyle w:val="a5"/>
        <w:ind w:leftChars="450" w:left="1080" w:firstLineChars="0" w:firstLine="0"/>
        <w:rPr>
          <w:rFonts w:ascii="Arial" w:hAnsi="Arial" w:cs="Arial"/>
          <w:color w:val="46555F"/>
          <w:sz w:val="21"/>
          <w:szCs w:val="21"/>
          <w:lang w:eastAsia="zh-CN"/>
        </w:rPr>
      </w:pPr>
    </w:p>
    <w:p w:rsidR="00F5011A" w:rsidRPr="00F5011A" w:rsidRDefault="00F5011A">
      <w:pPr>
        <w:rPr>
          <w:lang w:eastAsia="zh-CN"/>
        </w:rPr>
      </w:pPr>
    </w:p>
    <w:sectPr w:rsidR="00F5011A" w:rsidRPr="00F5011A" w:rsidSect="0092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B67" w:rsidRDefault="00287B67" w:rsidP="002D50DE">
      <w:r>
        <w:separator/>
      </w:r>
    </w:p>
  </w:endnote>
  <w:endnote w:type="continuationSeparator" w:id="0">
    <w:p w:rsidR="00287B67" w:rsidRDefault="00287B67" w:rsidP="002D5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B67" w:rsidRDefault="00287B67" w:rsidP="002D50DE">
      <w:r>
        <w:separator/>
      </w:r>
    </w:p>
  </w:footnote>
  <w:footnote w:type="continuationSeparator" w:id="0">
    <w:p w:rsidR="00287B67" w:rsidRDefault="00287B67" w:rsidP="002D50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16DAC"/>
    <w:rsid w:val="000351CD"/>
    <w:rsid w:val="00057E79"/>
    <w:rsid w:val="00077FB3"/>
    <w:rsid w:val="000953BA"/>
    <w:rsid w:val="000D4C44"/>
    <w:rsid w:val="00156215"/>
    <w:rsid w:val="001B5992"/>
    <w:rsid w:val="00251424"/>
    <w:rsid w:val="00280339"/>
    <w:rsid w:val="00287B67"/>
    <w:rsid w:val="002B552E"/>
    <w:rsid w:val="002D50DE"/>
    <w:rsid w:val="002E6F26"/>
    <w:rsid w:val="00306248"/>
    <w:rsid w:val="003368F7"/>
    <w:rsid w:val="00385737"/>
    <w:rsid w:val="00393B58"/>
    <w:rsid w:val="003C0E16"/>
    <w:rsid w:val="003E6001"/>
    <w:rsid w:val="00407CAE"/>
    <w:rsid w:val="00443C18"/>
    <w:rsid w:val="004F62ED"/>
    <w:rsid w:val="0050191B"/>
    <w:rsid w:val="0062397D"/>
    <w:rsid w:val="00653400"/>
    <w:rsid w:val="00666BDD"/>
    <w:rsid w:val="006725DD"/>
    <w:rsid w:val="006B76F1"/>
    <w:rsid w:val="006B7E5B"/>
    <w:rsid w:val="00752D75"/>
    <w:rsid w:val="00797916"/>
    <w:rsid w:val="00860C67"/>
    <w:rsid w:val="00872417"/>
    <w:rsid w:val="00893C82"/>
    <w:rsid w:val="008B1211"/>
    <w:rsid w:val="00922181"/>
    <w:rsid w:val="00924747"/>
    <w:rsid w:val="00927AEB"/>
    <w:rsid w:val="00930474"/>
    <w:rsid w:val="009A733B"/>
    <w:rsid w:val="00A47407"/>
    <w:rsid w:val="00A7704A"/>
    <w:rsid w:val="00AB3071"/>
    <w:rsid w:val="00AD2834"/>
    <w:rsid w:val="00B24648"/>
    <w:rsid w:val="00B35EA9"/>
    <w:rsid w:val="00B4548F"/>
    <w:rsid w:val="00BA562D"/>
    <w:rsid w:val="00BC1E12"/>
    <w:rsid w:val="00BD08A6"/>
    <w:rsid w:val="00CA21AA"/>
    <w:rsid w:val="00CC3D72"/>
    <w:rsid w:val="00CC63DF"/>
    <w:rsid w:val="00CF206F"/>
    <w:rsid w:val="00D171EA"/>
    <w:rsid w:val="00D85E74"/>
    <w:rsid w:val="00DC123E"/>
    <w:rsid w:val="00EC4879"/>
    <w:rsid w:val="00EE321A"/>
    <w:rsid w:val="00F230AC"/>
    <w:rsid w:val="00F27362"/>
    <w:rsid w:val="00F46E14"/>
    <w:rsid w:val="00F5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2D5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D50DE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2D5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D50DE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2018-06-04T08:00:00Z</dcterms:created>
  <dcterms:modified xsi:type="dcterms:W3CDTF">2018-06-04T09:27:00Z</dcterms:modified>
</cp:coreProperties>
</file>