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50210"/>
            <wp:effectExtent l="0" t="0" r="8255" b="2540"/>
            <wp:docPr id="1" name="图片 1" descr="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950210"/>
            <wp:effectExtent l="0" t="0" r="12700" b="2540"/>
            <wp:docPr id="2" name="图片 2" descr="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943860"/>
            <wp:effectExtent l="0" t="0" r="9525" b="8890"/>
            <wp:docPr id="3" name="图片 3" descr="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968625"/>
            <wp:effectExtent l="0" t="0" r="12700" b="3175"/>
            <wp:docPr id="4" name="图片 4" descr="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50210"/>
            <wp:effectExtent l="0" t="0" r="8255" b="2540"/>
            <wp:docPr id="5" name="图片 5" descr="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275"/>
            <wp:effectExtent l="0" t="0" r="10160" b="9525"/>
            <wp:docPr id="6" name="图片 6" descr="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065" cy="2890520"/>
            <wp:effectExtent l="0" t="0" r="635" b="5080"/>
            <wp:docPr id="8" name="图片 8" descr="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775075"/>
            <wp:effectExtent l="0" t="0" r="12700" b="15875"/>
            <wp:docPr id="7" name="图片 7" descr="微信图片_2019041320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904132030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A7A26"/>
    <w:rsid w:val="57F17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2019-04-13T12:33:53Z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