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8C0" w:rsidRDefault="00FC78C0" w:rsidP="00FC78C0">
      <w:pPr>
        <w:rPr>
          <w:sz w:val="44"/>
          <w:szCs w:val="44"/>
        </w:rPr>
      </w:pPr>
      <w:r w:rsidRPr="00D000CD">
        <w:rPr>
          <w:rFonts w:hint="eastAsia"/>
          <w:sz w:val="44"/>
          <w:szCs w:val="44"/>
        </w:rPr>
        <w:t>性能优化</w:t>
      </w:r>
    </w:p>
    <w:p w:rsidR="00FC78C0" w:rsidRDefault="00FC78C0" w:rsidP="00FC78C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取消勾选</w:t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>组件的</w:t>
      </w:r>
      <w:r>
        <w:rPr>
          <w:rFonts w:hint="eastAsia"/>
          <w:szCs w:val="21"/>
        </w:rPr>
        <w:t>Raycast</w:t>
      </w:r>
    </w:p>
    <w:p w:rsidR="00FC78C0" w:rsidRDefault="00FC78C0" w:rsidP="00FC78C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关闭帧垂直同步</w:t>
      </w:r>
    </w:p>
    <w:p w:rsidR="00FC78C0" w:rsidRDefault="00FC78C0" w:rsidP="00FC78C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合并图集</w:t>
      </w:r>
    </w:p>
    <w:p w:rsidR="00FC78C0" w:rsidRPr="00EF33B5" w:rsidRDefault="00FC78C0" w:rsidP="00FC78C0">
      <w:pPr>
        <w:rPr>
          <w:szCs w:val="21"/>
        </w:rPr>
      </w:pPr>
      <w:r>
        <w:rPr>
          <w:rFonts w:hint="eastAsia"/>
          <w:szCs w:val="21"/>
        </w:rPr>
        <w:t>4.</w:t>
      </w:r>
      <w:r w:rsidR="00A232B4">
        <w:rPr>
          <w:rFonts w:hint="eastAsia"/>
          <w:szCs w:val="21"/>
        </w:rPr>
        <w:t>需要遍历读取配置的，在一开始读取后存入缓存，等下次访问时不必再次遍历。</w:t>
      </w:r>
    </w:p>
    <w:p w:rsidR="00136375" w:rsidRDefault="00136375"/>
    <w:sectPr w:rsidR="00136375" w:rsidSect="007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8C0"/>
    <w:rsid w:val="00136375"/>
    <w:rsid w:val="00A232B4"/>
    <w:rsid w:val="00FC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8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2018-02-26T10:44:00Z</dcterms:created>
  <dcterms:modified xsi:type="dcterms:W3CDTF">2018-02-26T10:45:00Z</dcterms:modified>
</cp:coreProperties>
</file>