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B3575" w14:textId="77777777" w:rsidR="00F261A5" w:rsidRDefault="00504139">
      <w:pPr>
        <w:pStyle w:val="RedHeader"/>
        <w:rPr>
          <w:rFonts w:hint="eastAsia"/>
        </w:rPr>
      </w:pPr>
      <w:r>
        <w:t>中山大学岭南学院</w:t>
      </w:r>
    </w:p>
    <w:p w14:paraId="6D3E830C" w14:textId="77777777" w:rsidR="00F261A5" w:rsidRDefault="00F261A5">
      <w:pPr>
        <w:pBdr>
          <w:bottom w:val="none" w:sz="30" w:space="0" w:color="FF0000"/>
        </w:pBdr>
        <w:spacing w:after="50"/>
        <w:jc w:val="center"/>
        <w:rPr>
          <w:rFonts w:hint="eastAsia"/>
        </w:rPr>
      </w:pPr>
    </w:p>
    <w:p w14:paraId="12365062" w14:textId="77777777" w:rsidR="00F261A5" w:rsidRDefault="00F261A5">
      <w:pPr>
        <w:pBdr>
          <w:bottom w:val="none" w:sz="30" w:space="0" w:color="FF0000"/>
        </w:pBdr>
        <w:spacing w:after="200"/>
        <w:jc w:val="center"/>
        <w:rPr>
          <w:rFonts w:hint="eastAsia"/>
        </w:rPr>
      </w:pPr>
    </w:p>
    <w:p w14:paraId="48B67E2B" w14:textId="1FD96DFA" w:rsidR="00F261A5" w:rsidRDefault="00504139">
      <w:pPr>
        <w:pStyle w:val="DocNumber"/>
        <w:rPr>
          <w:rFonts w:hint="eastAsia"/>
        </w:rPr>
      </w:pPr>
      <w:r>
        <w:t>岭院通〔2026〕</w:t>
      </w:r>
      <w:r w:rsidR="00A56572">
        <w:rPr>
          <w:rFonts w:hint="eastAsia"/>
        </w:rPr>
        <w:t>49</w:t>
      </w:r>
      <w:r>
        <w:t>号</w:t>
      </w:r>
    </w:p>
    <w:p w14:paraId="1C1304CD" w14:textId="77777777" w:rsidR="00F261A5" w:rsidRDefault="00504139">
      <w:pPr>
        <w:pStyle w:val="a3"/>
        <w:rPr>
          <w:rFonts w:hint="eastAsia"/>
        </w:rPr>
      </w:pPr>
      <w:r>
        <w:t>关于举办岭南学院AI研讨会的通知</w:t>
      </w:r>
    </w:p>
    <w:p w14:paraId="20ABE366" w14:textId="77777777" w:rsidR="00F261A5" w:rsidRDefault="00504139">
      <w:pPr>
        <w:pStyle w:val="Recipient"/>
        <w:rPr>
          <w:rFonts w:hint="eastAsia"/>
        </w:rPr>
      </w:pPr>
      <w:r>
        <w:t>各单位：</w:t>
      </w:r>
    </w:p>
    <w:p w14:paraId="7D3F78FF" w14:textId="77777777" w:rsidR="00F261A5" w:rsidRDefault="00504139">
      <w:pPr>
        <w:pStyle w:val="ac"/>
        <w:rPr>
          <w:rFonts w:hint="eastAsia"/>
        </w:rPr>
      </w:pPr>
      <w:r>
        <w:t>为推动人工智能与教育教学的深度融合，提升学院师生对AI技术的认知与应用能力，经研究决定，举办岭南学院AI研讨会。现将有关事项通知如下：</w:t>
      </w:r>
    </w:p>
    <w:p w14:paraId="0711D0A4" w14:textId="77777777" w:rsidR="00F261A5" w:rsidRDefault="00504139">
      <w:pPr>
        <w:pStyle w:val="1"/>
        <w:rPr>
          <w:rFonts w:hint="eastAsia"/>
        </w:rPr>
      </w:pPr>
      <w:r>
        <w:t>一、会议时间地点</w:t>
      </w:r>
    </w:p>
    <w:p w14:paraId="517DDCBF" w14:textId="77777777" w:rsidR="00F261A5" w:rsidRDefault="00504139">
      <w:pPr>
        <w:pStyle w:val="ac"/>
        <w:rPr>
          <w:rFonts w:hint="eastAsia"/>
        </w:rPr>
      </w:pPr>
      <w:r>
        <w:t>时间：2026年3月24日（星期二）9:30—16:30</w:t>
      </w:r>
    </w:p>
    <w:p w14:paraId="648A7BED" w14:textId="77777777" w:rsidR="00F261A5" w:rsidRDefault="00504139">
      <w:pPr>
        <w:pStyle w:val="ac"/>
        <w:rPr>
          <w:rFonts w:hint="eastAsia"/>
        </w:rPr>
      </w:pPr>
      <w:r>
        <w:t>地点：岭南学院三楼会议室</w:t>
      </w:r>
    </w:p>
    <w:p w14:paraId="2FC12C8F" w14:textId="77777777" w:rsidR="00F261A5" w:rsidRDefault="00504139">
      <w:pPr>
        <w:pStyle w:val="ac"/>
        <w:rPr>
          <w:rFonts w:hint="eastAsia"/>
        </w:rPr>
      </w:pPr>
      <w:r>
        <w:t>主题：AI时代经管教育的挑战与机遇</w:t>
      </w:r>
    </w:p>
    <w:p w14:paraId="20D72E49" w14:textId="77777777" w:rsidR="00F261A5" w:rsidRDefault="00504139">
      <w:pPr>
        <w:pStyle w:val="1"/>
        <w:rPr>
          <w:rFonts w:hint="eastAsia"/>
        </w:rPr>
      </w:pPr>
      <w:r>
        <w:t>二、会议议程</w:t>
      </w:r>
    </w:p>
    <w:p w14:paraId="7A17732B" w14:textId="77777777" w:rsidR="00F261A5" w:rsidRDefault="00504139">
      <w:pPr>
        <w:pStyle w:val="ac"/>
        <w:rPr>
          <w:rFonts w:hint="eastAsia"/>
        </w:rPr>
      </w:pPr>
      <w:r>
        <w:t>（一）上午：科研专场（主持：鲁晓东 副院长）</w:t>
      </w:r>
    </w:p>
    <w:p w14:paraId="70AA31DA" w14:textId="77777777" w:rsidR="00F261A5" w:rsidRDefault="00504139">
      <w:pPr>
        <w:pStyle w:val="ac"/>
        <w:rPr>
          <w:rFonts w:hint="eastAsia"/>
        </w:rPr>
      </w:pPr>
      <w:r>
        <w:t>1. 9:30—10:30 主旨演讲：《How to Start AI Research for Junior Faculty》，主讲人：曹顺</w:t>
      </w:r>
    </w:p>
    <w:p w14:paraId="4C477480" w14:textId="77777777" w:rsidR="00F261A5" w:rsidRDefault="00504139">
      <w:pPr>
        <w:pStyle w:val="ac"/>
        <w:rPr>
          <w:rFonts w:hint="eastAsia"/>
        </w:rPr>
      </w:pPr>
      <w:r>
        <w:t>2. 10:30—10:45 主旨演讲讨论环节</w:t>
      </w:r>
    </w:p>
    <w:p w14:paraId="6C4D3986" w14:textId="77777777" w:rsidR="00F261A5" w:rsidRDefault="00504139">
      <w:pPr>
        <w:pStyle w:val="ac"/>
        <w:rPr>
          <w:rFonts w:hint="eastAsia"/>
        </w:rPr>
      </w:pPr>
      <w:r>
        <w:t>3. 10:45—11:00 茶歇</w:t>
      </w:r>
    </w:p>
    <w:p w14:paraId="69A4C084" w14:textId="77777777" w:rsidR="00F261A5" w:rsidRDefault="00504139">
      <w:pPr>
        <w:pStyle w:val="ac"/>
        <w:rPr>
          <w:rFonts w:hint="eastAsia"/>
        </w:rPr>
      </w:pPr>
      <w:r>
        <w:t>4. 11:00—11:15 主题发言：《如何使用Claude Code辅助科研》，主讲人：张一帆</w:t>
      </w:r>
    </w:p>
    <w:p w14:paraId="707A6516" w14:textId="77777777" w:rsidR="00F261A5" w:rsidRDefault="00504139">
      <w:pPr>
        <w:pStyle w:val="ac"/>
        <w:rPr>
          <w:rFonts w:hint="eastAsia"/>
        </w:rPr>
      </w:pPr>
      <w:r>
        <w:lastRenderedPageBreak/>
        <w:t>5. 11:15—11:30 主题发言：（待定），主讲人：刘晓彬</w:t>
      </w:r>
    </w:p>
    <w:p w14:paraId="61AD6799" w14:textId="77777777" w:rsidR="00F261A5" w:rsidRDefault="00504139">
      <w:pPr>
        <w:pStyle w:val="ac"/>
        <w:rPr>
          <w:rFonts w:hint="eastAsia"/>
        </w:rPr>
      </w:pPr>
      <w:r>
        <w:t>7. 11:45—12:00 主题发言：《LLM Agents as Simulators of Macroeconomic Expectations: Framework and Mechanisms》，主讲人：孙乐轩</w:t>
      </w:r>
    </w:p>
    <w:p w14:paraId="546C453A" w14:textId="77777777" w:rsidR="00F261A5" w:rsidRDefault="00504139">
      <w:pPr>
        <w:pStyle w:val="ac"/>
        <w:rPr>
          <w:rFonts w:hint="eastAsia"/>
        </w:rPr>
      </w:pPr>
      <w:r>
        <w:t>（二）下午：教学与行政专场</w:t>
      </w:r>
    </w:p>
    <w:p w14:paraId="599FB23A" w14:textId="77777777" w:rsidR="00F261A5" w:rsidRDefault="00504139">
      <w:pPr>
        <w:pStyle w:val="ac"/>
        <w:rPr>
          <w:rFonts w:hint="eastAsia"/>
        </w:rPr>
      </w:pPr>
      <w:r>
        <w:t>2. 15:30—16:00 主题发言：《AI赋能教学：以经济金融智能体设计课程为例+学院AI平台及未来规划》，主讲人：李学恒</w:t>
      </w:r>
    </w:p>
    <w:p w14:paraId="5E853A9A" w14:textId="77777777" w:rsidR="00F261A5" w:rsidRDefault="00504139">
      <w:pPr>
        <w:pStyle w:val="ac"/>
        <w:rPr>
          <w:rFonts w:hint="eastAsia"/>
        </w:rPr>
      </w:pPr>
      <w:r>
        <w:t>3. 16:00—16:15 茶歇</w:t>
      </w:r>
    </w:p>
    <w:p w14:paraId="3826167D" w14:textId="77777777" w:rsidR="00F261A5" w:rsidRDefault="00504139">
      <w:pPr>
        <w:pStyle w:val="ac"/>
        <w:rPr>
          <w:rFonts w:hint="eastAsia"/>
        </w:rPr>
      </w:pPr>
      <w:r>
        <w:t>4. 16:15—16:30 主题发言：《学院行政AI赋能及院内AI经验交流与比赛计划》</w:t>
      </w:r>
    </w:p>
    <w:p w14:paraId="28398C82" w14:textId="77777777" w:rsidR="00F261A5" w:rsidRDefault="00504139">
      <w:pPr>
        <w:pStyle w:val="ac"/>
        <w:rPr>
          <w:rFonts w:hint="eastAsia"/>
        </w:rPr>
      </w:pPr>
      <w:r>
        <w:t>5. 16:30 主题发言：《学工方面：与抖音合作、学生AI活动与比赛介绍》；总结：林建浩（院长）</w:t>
      </w:r>
    </w:p>
    <w:p w14:paraId="42D01B90" w14:textId="77777777" w:rsidR="00F261A5" w:rsidRDefault="00504139">
      <w:pPr>
        <w:pStyle w:val="1"/>
        <w:rPr>
          <w:rFonts w:hint="eastAsia"/>
        </w:rPr>
      </w:pPr>
      <w:r>
        <w:t>三、参会人员</w:t>
      </w:r>
    </w:p>
    <w:p w14:paraId="44BE2FF7" w14:textId="77777777" w:rsidR="00F261A5" w:rsidRDefault="00504139">
      <w:pPr>
        <w:pStyle w:val="ac"/>
        <w:rPr>
          <w:rFonts w:hint="eastAsia"/>
        </w:rPr>
      </w:pPr>
      <w:r>
        <w:t>学院全体教职工，欢迎感兴趣的师生参加。</w:t>
      </w:r>
    </w:p>
    <w:p w14:paraId="4F42E99A" w14:textId="77777777" w:rsidR="00F261A5" w:rsidRDefault="00504139">
      <w:pPr>
        <w:pStyle w:val="1"/>
        <w:rPr>
          <w:rFonts w:hint="eastAsia"/>
        </w:rPr>
      </w:pPr>
      <w:r>
        <w:t>四、其他事项</w:t>
      </w:r>
    </w:p>
    <w:p w14:paraId="55088EBD" w14:textId="77777777" w:rsidR="00F261A5" w:rsidRDefault="00504139">
      <w:pPr>
        <w:pStyle w:val="ac"/>
        <w:rPr>
          <w:rFonts w:hint="eastAsia"/>
        </w:rPr>
      </w:pPr>
      <w:r>
        <w:t>请各单位做好参会人员组织工作，参会人员提前10分钟到场签到。</w:t>
      </w:r>
    </w:p>
    <w:p w14:paraId="4458C1AD" w14:textId="3CBFF111" w:rsidR="00F261A5" w:rsidRDefault="00504139">
      <w:pPr>
        <w:pStyle w:val="ad"/>
        <w:rPr>
          <w:rFonts w:hint="eastAsia"/>
        </w:rPr>
      </w:pPr>
      <w:r>
        <w:t>岭南学院</w:t>
      </w:r>
    </w:p>
    <w:p w14:paraId="367A29EC" w14:textId="07A7268B" w:rsidR="00190CAC" w:rsidRDefault="00504139" w:rsidP="00190CAC">
      <w:pPr>
        <w:pStyle w:val="ad"/>
        <w:rPr>
          <w:rFonts w:hint="eastAsia"/>
        </w:rPr>
      </w:pPr>
      <w:r>
        <w:t>2026年3月20日</w:t>
      </w:r>
    </w:p>
    <w:p w14:paraId="50501C4D" w14:textId="77777777" w:rsidR="00190CAC" w:rsidRDefault="00190CAC" w:rsidP="00190CAC">
      <w:pPr>
        <w:ind w:firstLineChars="200" w:firstLine="640"/>
        <w:jc w:val="both"/>
        <w:rPr>
          <w:rFonts w:hint="eastAsia"/>
        </w:rPr>
      </w:pPr>
      <w:r>
        <w:t>（联系人：</w:t>
      </w:r>
      <w:r>
        <w:rPr>
          <w:rFonts w:hint="eastAsia"/>
        </w:rPr>
        <w:t>魏希</w:t>
      </w:r>
      <w:r>
        <w:t>，联系电话：</w:t>
      </w:r>
      <w:r>
        <w:rPr>
          <w:rFonts w:hint="eastAsia"/>
        </w:rPr>
        <w:t>0</w:t>
      </w:r>
      <w:r>
        <w:t>20</w:t>
      </w:r>
      <w:r>
        <w:rPr>
          <w:rFonts w:hint="eastAsia"/>
        </w:rPr>
        <w:t>-</w:t>
      </w:r>
      <w:r>
        <w:t>8411</w:t>
      </w:r>
      <w:r>
        <w:rPr>
          <w:rFonts w:hint="eastAsia"/>
        </w:rPr>
        <w:t>5131</w:t>
      </w:r>
      <w:r>
        <w:t>）</w:t>
      </w:r>
    </w:p>
    <w:p w14:paraId="0D7EF9AB" w14:textId="6AF8CA55" w:rsidR="00F261A5" w:rsidRPr="00A21CEF" w:rsidRDefault="00F261A5" w:rsidP="00A21CEF">
      <w:pPr>
        <w:widowControl/>
        <w:rPr>
          <w:rFonts w:hint="eastAsia"/>
        </w:rPr>
      </w:pPr>
    </w:p>
    <w:sectPr w:rsidR="00F261A5" w:rsidRPr="00A21CEF">
      <w:footerReference w:type="even" r:id="rId7"/>
      <w:footerReference w:type="default" r:id="rId8"/>
      <w:pgSz w:w="11906" w:h="16838"/>
      <w:pgMar w:top="2098" w:right="1588" w:bottom="2041" w:left="1588" w:header="851" w:footer="16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40E22" w14:textId="77777777" w:rsidR="007C66AE" w:rsidRDefault="007C66AE">
      <w:pPr>
        <w:rPr>
          <w:rFonts w:hint="eastAsia"/>
        </w:rPr>
      </w:pPr>
      <w:r>
        <w:separator/>
      </w:r>
    </w:p>
  </w:endnote>
  <w:endnote w:type="continuationSeparator" w:id="0">
    <w:p w14:paraId="354BD77B" w14:textId="77777777" w:rsidR="007C66AE" w:rsidRDefault="007C66A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B25E0" w14:textId="77777777" w:rsidR="00F261A5" w:rsidRDefault="00504139">
    <w:pPr>
      <w:jc w:val="center"/>
      <w:rPr>
        <w:rFonts w:hint="eastAsia"/>
      </w:rPr>
    </w:pPr>
    <w:r>
      <w:rPr>
        <w:sz w:val="28"/>
        <w:szCs w:val="28"/>
      </w:rPr>
      <w:t xml:space="preserve">— </w:t>
    </w: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rFonts w:hint="eastAsia"/>
        <w:sz w:val="28"/>
        <w:szCs w:val="28"/>
      </w:rPr>
      <w:fldChar w:fldCharType="separate"/>
    </w:r>
    <w:r>
      <w:rPr>
        <w:sz w:val="28"/>
        <w:szCs w:val="28"/>
      </w:rPr>
      <w:fldChar w:fldCharType="end"/>
    </w:r>
    <w:r>
      <w:rPr>
        <w:sz w:val="28"/>
        <w:szCs w:val="28"/>
      </w:rPr>
      <w:t xml:space="preserve"> —</w:t>
    </w:r>
  </w:p>
  <w:p w14:paraId="1E88C0A5" w14:textId="77777777" w:rsidR="00F261A5" w:rsidRDefault="00504139">
    <w:pPr>
      <w:jc w:val="right"/>
      <w:rPr>
        <w:rFonts w:hint="eastAsia"/>
      </w:rPr>
    </w:pPr>
    <w:r>
      <w:rPr>
        <w:sz w:val="28"/>
        <w:szCs w:val="28"/>
      </w:rPr>
      <w:t>公开方式：依申请公开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ED74B" w14:textId="77777777" w:rsidR="00F261A5" w:rsidRDefault="00504139">
    <w:pPr>
      <w:jc w:val="center"/>
      <w:rPr>
        <w:rFonts w:hint="eastAsia"/>
      </w:rPr>
    </w:pPr>
    <w:r>
      <w:rPr>
        <w:sz w:val="28"/>
        <w:szCs w:val="28"/>
      </w:rPr>
      <w:t xml:space="preserve">— </w:t>
    </w: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7C1C51">
      <w:rPr>
        <w:rFonts w:hint="eastAsia"/>
        <w:noProof/>
        <w:sz w:val="28"/>
        <w:szCs w:val="28"/>
      </w:rPr>
      <w:t>1</w:t>
    </w:r>
    <w:r>
      <w:rPr>
        <w:sz w:val="28"/>
        <w:szCs w:val="28"/>
      </w:rPr>
      <w:fldChar w:fldCharType="end"/>
    </w:r>
    <w:r>
      <w:rPr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C5285" w14:textId="77777777" w:rsidR="007C66AE" w:rsidRDefault="007C66AE">
      <w:pPr>
        <w:rPr>
          <w:rFonts w:hint="eastAsia"/>
        </w:rPr>
      </w:pPr>
      <w:r>
        <w:separator/>
      </w:r>
    </w:p>
  </w:footnote>
  <w:footnote w:type="continuationSeparator" w:id="0">
    <w:p w14:paraId="29C1A89E" w14:textId="77777777" w:rsidR="007C66AE" w:rsidRDefault="007C66A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032FA"/>
    <w:multiLevelType w:val="hybridMultilevel"/>
    <w:tmpl w:val="29D2BA3A"/>
    <w:lvl w:ilvl="0" w:tplc="E4FC3844">
      <w:start w:val="1"/>
      <w:numFmt w:val="bullet"/>
      <w:lvlText w:val="●"/>
      <w:lvlJc w:val="left"/>
      <w:pPr>
        <w:ind w:left="720" w:hanging="360"/>
      </w:pPr>
    </w:lvl>
    <w:lvl w:ilvl="1" w:tplc="F6BAEC3E">
      <w:start w:val="1"/>
      <w:numFmt w:val="bullet"/>
      <w:lvlText w:val="○"/>
      <w:lvlJc w:val="left"/>
      <w:pPr>
        <w:ind w:left="1440" w:hanging="360"/>
      </w:pPr>
    </w:lvl>
    <w:lvl w:ilvl="2" w:tplc="9AAE7B82">
      <w:start w:val="1"/>
      <w:numFmt w:val="bullet"/>
      <w:lvlText w:val="■"/>
      <w:lvlJc w:val="left"/>
      <w:pPr>
        <w:ind w:left="2160" w:hanging="360"/>
      </w:pPr>
    </w:lvl>
    <w:lvl w:ilvl="3" w:tplc="CC9899B8">
      <w:start w:val="1"/>
      <w:numFmt w:val="bullet"/>
      <w:lvlText w:val="●"/>
      <w:lvlJc w:val="left"/>
      <w:pPr>
        <w:ind w:left="2880" w:hanging="360"/>
      </w:pPr>
    </w:lvl>
    <w:lvl w:ilvl="4" w:tplc="D180A0A4">
      <w:start w:val="1"/>
      <w:numFmt w:val="bullet"/>
      <w:lvlText w:val="○"/>
      <w:lvlJc w:val="left"/>
      <w:pPr>
        <w:ind w:left="3600" w:hanging="360"/>
      </w:pPr>
    </w:lvl>
    <w:lvl w:ilvl="5" w:tplc="37669E34">
      <w:start w:val="1"/>
      <w:numFmt w:val="bullet"/>
      <w:lvlText w:val="■"/>
      <w:lvlJc w:val="left"/>
      <w:pPr>
        <w:ind w:left="4320" w:hanging="360"/>
      </w:pPr>
    </w:lvl>
    <w:lvl w:ilvl="6" w:tplc="9EA6BF06">
      <w:start w:val="1"/>
      <w:numFmt w:val="bullet"/>
      <w:lvlText w:val="●"/>
      <w:lvlJc w:val="left"/>
      <w:pPr>
        <w:ind w:left="5040" w:hanging="360"/>
      </w:pPr>
    </w:lvl>
    <w:lvl w:ilvl="7" w:tplc="CBE2390C">
      <w:start w:val="1"/>
      <w:numFmt w:val="bullet"/>
      <w:lvlText w:val="●"/>
      <w:lvlJc w:val="left"/>
      <w:pPr>
        <w:ind w:left="5760" w:hanging="360"/>
      </w:pPr>
    </w:lvl>
    <w:lvl w:ilvl="8" w:tplc="E2A0AF3E">
      <w:start w:val="1"/>
      <w:numFmt w:val="bullet"/>
      <w:lvlText w:val="●"/>
      <w:lvlJc w:val="left"/>
      <w:pPr>
        <w:ind w:left="6480" w:hanging="360"/>
      </w:pPr>
    </w:lvl>
  </w:abstractNum>
  <w:num w:numId="1" w16cid:durableId="8848720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1A5"/>
    <w:rsid w:val="000346D2"/>
    <w:rsid w:val="00106447"/>
    <w:rsid w:val="00190CAC"/>
    <w:rsid w:val="001B6B2D"/>
    <w:rsid w:val="001E48B7"/>
    <w:rsid w:val="002009BC"/>
    <w:rsid w:val="0022577C"/>
    <w:rsid w:val="00231E6D"/>
    <w:rsid w:val="002B23B6"/>
    <w:rsid w:val="002B7D6E"/>
    <w:rsid w:val="00471EE4"/>
    <w:rsid w:val="004904DD"/>
    <w:rsid w:val="004D5FDD"/>
    <w:rsid w:val="004E66B0"/>
    <w:rsid w:val="00504139"/>
    <w:rsid w:val="005937D0"/>
    <w:rsid w:val="005E2A8E"/>
    <w:rsid w:val="00642AED"/>
    <w:rsid w:val="006D6DA5"/>
    <w:rsid w:val="006F493E"/>
    <w:rsid w:val="007072A8"/>
    <w:rsid w:val="007C1C51"/>
    <w:rsid w:val="007C65A7"/>
    <w:rsid w:val="007C66AE"/>
    <w:rsid w:val="009130CE"/>
    <w:rsid w:val="0096779F"/>
    <w:rsid w:val="009A0B79"/>
    <w:rsid w:val="009D6124"/>
    <w:rsid w:val="00A04DFA"/>
    <w:rsid w:val="00A21CEF"/>
    <w:rsid w:val="00A54A82"/>
    <w:rsid w:val="00A56572"/>
    <w:rsid w:val="00B041F6"/>
    <w:rsid w:val="00B1548E"/>
    <w:rsid w:val="00B429A7"/>
    <w:rsid w:val="00B47864"/>
    <w:rsid w:val="00B55B8B"/>
    <w:rsid w:val="00BA2F00"/>
    <w:rsid w:val="00C5481E"/>
    <w:rsid w:val="00C862BB"/>
    <w:rsid w:val="00CF5CD9"/>
    <w:rsid w:val="00D4166A"/>
    <w:rsid w:val="00DA1E1D"/>
    <w:rsid w:val="00E1769F"/>
    <w:rsid w:val="00E23AD5"/>
    <w:rsid w:val="00E56D7C"/>
    <w:rsid w:val="00F261A5"/>
    <w:rsid w:val="00FD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850FB"/>
  <w15:docId w15:val="{A52AF173-DF1B-4A4F-86BB-05F37C49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仿宋_GB2312" w:eastAsia="仿宋_GB2312" w:hAnsi="仿宋_GB2312" w:cs="仿宋_GB2312"/>
        <w:sz w:val="32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line="540" w:lineRule="exact"/>
      <w:ind w:firstLine="640"/>
      <w:jc w:val="both"/>
      <w:outlineLvl w:val="0"/>
    </w:pPr>
    <w:rPr>
      <w:rFonts w:ascii="黑体" w:eastAsia="黑体" w:hAnsi="黑体" w:cs="黑体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300"/>
      <w:jc w:val="center"/>
    </w:pPr>
    <w:rPr>
      <w:rFonts w:ascii="方正小标宋简体" w:eastAsia="方正小标宋简体" w:hAnsi="方正小标宋简体" w:cs="方正小标宋简体"/>
      <w:sz w:val="44"/>
      <w:szCs w:val="44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customStyle="1" w:styleId="RedHeader">
    <w:name w:val="Red Header"/>
    <w:pPr>
      <w:jc w:val="center"/>
    </w:pPr>
    <w:rPr>
      <w:rFonts w:ascii="方正小标宋简体" w:eastAsia="方正小标宋简体" w:hAnsi="方正小标宋简体" w:cs="方正小标宋简体"/>
      <w:color w:val="FF0000"/>
      <w:sz w:val="92"/>
      <w:szCs w:val="92"/>
    </w:rPr>
  </w:style>
  <w:style w:type="paragraph" w:customStyle="1" w:styleId="DocNumber">
    <w:name w:val="Doc Number"/>
    <w:pPr>
      <w:spacing w:before="100" w:after="300"/>
      <w:jc w:val="right"/>
    </w:pPr>
  </w:style>
  <w:style w:type="paragraph" w:customStyle="1" w:styleId="Recipient">
    <w:name w:val="Recipient"/>
  </w:style>
  <w:style w:type="paragraph" w:styleId="ac">
    <w:name w:val="Body Text"/>
    <w:pPr>
      <w:spacing w:line="540" w:lineRule="exact"/>
      <w:ind w:firstLine="640"/>
      <w:jc w:val="both"/>
    </w:pPr>
  </w:style>
  <w:style w:type="paragraph" w:styleId="ad">
    <w:name w:val="Signature"/>
    <w:pPr>
      <w:spacing w:before="400"/>
      <w:ind w:right="960"/>
      <w:jc w:val="right"/>
    </w:pPr>
  </w:style>
  <w:style w:type="paragraph" w:styleId="ae">
    <w:name w:val="header"/>
    <w:basedOn w:val="a"/>
    <w:link w:val="af"/>
    <w:uiPriority w:val="99"/>
    <w:unhideWhenUsed/>
    <w:rsid w:val="007C1C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1C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C1C5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1C51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190CAC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190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佳仪 梁</cp:lastModifiedBy>
  <cp:revision>22</cp:revision>
  <dcterms:created xsi:type="dcterms:W3CDTF">2026-03-31T01:27:00Z</dcterms:created>
  <dcterms:modified xsi:type="dcterms:W3CDTF">2026-05-08T14:01:00Z</dcterms:modified>
</cp:coreProperties>
</file>