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DACB2" w14:textId="11CE8ED2" w:rsidR="00460216" w:rsidRDefault="00460216" w:rsidP="00460216">
      <w:pPr>
        <w:pStyle w:val="1"/>
      </w:pPr>
      <w:r>
        <w:rPr>
          <w:rFonts w:hint="eastAsia"/>
        </w:rPr>
        <w:t>前沿化学材料作业</w:t>
      </w:r>
      <w:r>
        <w:rPr>
          <w:rFonts w:hint="eastAsia"/>
        </w:rPr>
        <w:t>二</w:t>
      </w:r>
    </w:p>
    <w:p w14:paraId="03051750" w14:textId="77777777" w:rsidR="00460216" w:rsidRPr="003A2C28" w:rsidRDefault="00460216" w:rsidP="00460216">
      <w:pPr>
        <w:rPr>
          <w:rFonts w:hint="eastAsia"/>
        </w:rPr>
      </w:pPr>
    </w:p>
    <w:p w14:paraId="755C0E75" w14:textId="77777777" w:rsidR="00460216" w:rsidRPr="00460216" w:rsidRDefault="00460216" w:rsidP="00460216">
      <w:pPr>
        <w:rPr>
          <w:b/>
          <w:bCs/>
          <w:sz w:val="24"/>
          <w:szCs w:val="24"/>
        </w:rPr>
      </w:pPr>
      <w:r w:rsidRPr="00460216">
        <w:rPr>
          <w:rFonts w:hint="eastAsia"/>
          <w:b/>
          <w:bCs/>
          <w:sz w:val="24"/>
          <w:szCs w:val="24"/>
        </w:rPr>
        <w:t>姓名：梁桐</w:t>
      </w:r>
    </w:p>
    <w:p w14:paraId="67A399C3" w14:textId="77777777" w:rsidR="00460216" w:rsidRPr="00460216" w:rsidRDefault="00460216" w:rsidP="00460216">
      <w:pPr>
        <w:rPr>
          <w:b/>
          <w:bCs/>
          <w:sz w:val="24"/>
          <w:szCs w:val="24"/>
        </w:rPr>
      </w:pPr>
      <w:r w:rsidRPr="00460216">
        <w:rPr>
          <w:rFonts w:hint="eastAsia"/>
          <w:b/>
          <w:bCs/>
          <w:sz w:val="24"/>
          <w:szCs w:val="24"/>
        </w:rPr>
        <w:t>学号：2</w:t>
      </w:r>
      <w:r w:rsidRPr="00460216">
        <w:rPr>
          <w:b/>
          <w:bCs/>
          <w:sz w:val="24"/>
          <w:szCs w:val="24"/>
        </w:rPr>
        <w:t>023370018</w:t>
      </w:r>
    </w:p>
    <w:p w14:paraId="0A4EB6F8" w14:textId="77777777" w:rsidR="00460216" w:rsidRPr="00460216" w:rsidRDefault="00460216" w:rsidP="00460216">
      <w:pPr>
        <w:rPr>
          <w:b/>
          <w:bCs/>
          <w:sz w:val="24"/>
          <w:szCs w:val="24"/>
        </w:rPr>
      </w:pPr>
      <w:r w:rsidRPr="00460216">
        <w:rPr>
          <w:rFonts w:hint="eastAsia"/>
          <w:b/>
          <w:bCs/>
          <w:sz w:val="24"/>
          <w:szCs w:val="24"/>
        </w:rPr>
        <w:t>学院：计算机学院</w:t>
      </w:r>
    </w:p>
    <w:p w14:paraId="313C2937" w14:textId="77777777" w:rsidR="00460216" w:rsidRDefault="00460216" w:rsidP="004B6148">
      <w:pPr>
        <w:tabs>
          <w:tab w:val="left" w:pos="1527"/>
        </w:tabs>
        <w:rPr>
          <w:rFonts w:hint="eastAsia"/>
        </w:rPr>
      </w:pPr>
    </w:p>
    <w:p w14:paraId="06D7146B" w14:textId="77777777" w:rsid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晶体的结构缺陷是指在晶体中出现的原子或分子排列不完美的情况，可以分为</w:t>
      </w:r>
      <w:r w:rsidRPr="00460216">
        <w:rPr>
          <w:rFonts w:ascii="楷体" w:eastAsia="楷体" w:hAnsi="楷体" w:hint="eastAsia"/>
          <w:sz w:val="24"/>
          <w:szCs w:val="24"/>
          <w:highlight w:val="yellow"/>
        </w:rPr>
        <w:t>点缺陷</w:t>
      </w:r>
      <w:r w:rsidRPr="00460216">
        <w:rPr>
          <w:rFonts w:ascii="楷体" w:eastAsia="楷体" w:hAnsi="楷体" w:hint="eastAsia"/>
          <w:sz w:val="24"/>
          <w:szCs w:val="24"/>
        </w:rPr>
        <w:t>、</w:t>
      </w:r>
      <w:r w:rsidRPr="00460216">
        <w:rPr>
          <w:rFonts w:ascii="楷体" w:eastAsia="楷体" w:hAnsi="楷体" w:hint="eastAsia"/>
          <w:sz w:val="24"/>
          <w:szCs w:val="24"/>
          <w:highlight w:val="yellow"/>
        </w:rPr>
        <w:t>线缺陷</w:t>
      </w:r>
      <w:r w:rsidRPr="00460216">
        <w:rPr>
          <w:rFonts w:ascii="楷体" w:eastAsia="楷体" w:hAnsi="楷体" w:hint="eastAsia"/>
          <w:sz w:val="24"/>
          <w:szCs w:val="24"/>
        </w:rPr>
        <w:t>和</w:t>
      </w:r>
      <w:r w:rsidRPr="00460216">
        <w:rPr>
          <w:rFonts w:ascii="楷体" w:eastAsia="楷体" w:hAnsi="楷体" w:hint="eastAsia"/>
          <w:sz w:val="24"/>
          <w:szCs w:val="24"/>
          <w:highlight w:val="yellow"/>
        </w:rPr>
        <w:t>面缺陷</w:t>
      </w:r>
      <w:r w:rsidRPr="00460216">
        <w:rPr>
          <w:rFonts w:ascii="楷体" w:eastAsia="楷体" w:hAnsi="楷体" w:hint="eastAsia"/>
          <w:sz w:val="24"/>
          <w:szCs w:val="24"/>
        </w:rPr>
        <w:t>三类。以下是它们的主要类型：</w:t>
      </w:r>
    </w:p>
    <w:p w14:paraId="1EE936AF" w14:textId="1ACB5DB8"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drawing>
          <wp:inline distT="0" distB="0" distL="0" distR="0" wp14:anchorId="5BB92BF8" wp14:editId="08015072">
            <wp:extent cx="5274310" cy="3243580"/>
            <wp:effectExtent l="0" t="0" r="2540" b="0"/>
            <wp:docPr id="631027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7308" name=""/>
                    <pic:cNvPicPr/>
                  </pic:nvPicPr>
                  <pic:blipFill>
                    <a:blip r:embed="rId4"/>
                    <a:stretch>
                      <a:fillRect/>
                    </a:stretch>
                  </pic:blipFill>
                  <pic:spPr>
                    <a:xfrm>
                      <a:off x="0" y="0"/>
                      <a:ext cx="5274310" cy="3243580"/>
                    </a:xfrm>
                    <a:prstGeom prst="rect">
                      <a:avLst/>
                    </a:prstGeom>
                  </pic:spPr>
                </pic:pic>
              </a:graphicData>
            </a:graphic>
          </wp:inline>
        </w:drawing>
      </w:r>
    </w:p>
    <w:p w14:paraId="73E38846" w14:textId="77777777" w:rsidR="004B6148" w:rsidRPr="00460216" w:rsidRDefault="004B6148" w:rsidP="004B6148">
      <w:pPr>
        <w:tabs>
          <w:tab w:val="left" w:pos="1527"/>
        </w:tabs>
        <w:rPr>
          <w:rFonts w:ascii="楷体" w:eastAsia="楷体" w:hAnsi="楷体"/>
          <w:sz w:val="24"/>
          <w:szCs w:val="24"/>
        </w:rPr>
      </w:pPr>
    </w:p>
    <w:p w14:paraId="7AEFE82D" w14:textId="77777777"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highlight w:val="yellow"/>
        </w:rPr>
        <w:t>1. 点缺陷：</w:t>
      </w:r>
    </w:p>
    <w:p w14:paraId="0D984829" w14:textId="77777777" w:rsidR="004B6148" w:rsidRP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点缺陷是晶体结构中最基本的缺陷之一，它们涉及到单个原子或分子的排列不完整。点缺陷可以通过原子的缺失、附加、替代或扩散来定义。以下是点缺陷的几种主要类型：</w:t>
      </w:r>
    </w:p>
    <w:p w14:paraId="26150DEF" w14:textId="148E1EB7"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lastRenderedPageBreak/>
        <w:drawing>
          <wp:inline distT="0" distB="0" distL="0" distR="0" wp14:anchorId="2B3CFE77" wp14:editId="14D79DD2">
            <wp:extent cx="5274310" cy="2217420"/>
            <wp:effectExtent l="0" t="0" r="2540" b="0"/>
            <wp:docPr id="741783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83251" name=""/>
                    <pic:cNvPicPr/>
                  </pic:nvPicPr>
                  <pic:blipFill>
                    <a:blip r:embed="rId5"/>
                    <a:stretch>
                      <a:fillRect/>
                    </a:stretch>
                  </pic:blipFill>
                  <pic:spPr>
                    <a:xfrm>
                      <a:off x="0" y="0"/>
                      <a:ext cx="5274310" cy="2217420"/>
                    </a:xfrm>
                    <a:prstGeom prst="rect">
                      <a:avLst/>
                    </a:prstGeom>
                  </pic:spPr>
                </pic:pic>
              </a:graphicData>
            </a:graphic>
          </wp:inline>
        </w:drawing>
      </w:r>
    </w:p>
    <w:p w14:paraId="33560033" w14:textId="090FB5E2" w:rsidR="00460216" w:rsidRPr="00460216" w:rsidRDefault="00460216" w:rsidP="004B6148">
      <w:pPr>
        <w:tabs>
          <w:tab w:val="left" w:pos="1527"/>
        </w:tabs>
        <w:rPr>
          <w:rFonts w:ascii="楷体" w:eastAsia="楷体" w:hAnsi="楷体" w:hint="eastAsia"/>
          <w:sz w:val="24"/>
          <w:szCs w:val="24"/>
        </w:rPr>
      </w:pPr>
      <w:r w:rsidRPr="00460216">
        <w:rPr>
          <w:rFonts w:ascii="楷体" w:eastAsia="楷体" w:hAnsi="楷体"/>
          <w:sz w:val="24"/>
          <w:szCs w:val="24"/>
        </w:rPr>
        <w:drawing>
          <wp:anchor distT="0" distB="0" distL="114300" distR="114300" simplePos="0" relativeHeight="251660288" behindDoc="0" locked="0" layoutInCell="1" allowOverlap="1" wp14:anchorId="0E23EA3D" wp14:editId="7B57B27F">
            <wp:simplePos x="0" y="0"/>
            <wp:positionH relativeFrom="column">
              <wp:align>center</wp:align>
            </wp:positionH>
            <wp:positionV relativeFrom="paragraph">
              <wp:posOffset>19396</wp:posOffset>
            </wp:positionV>
            <wp:extent cx="2142000" cy="2142000"/>
            <wp:effectExtent l="0" t="0" r="0" b="0"/>
            <wp:wrapTopAndBottom/>
            <wp:docPr id="858876046" name="图片 2" descr="点缺陷_百度百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点缺陷_百度百科"/>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2000" cy="214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456C7" w14:textId="4DE13ED2"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**空位缺陷**：</w:t>
      </w:r>
    </w:p>
    <w:p w14:paraId="5741D8AC" w14:textId="24A1D00C"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空位缺陷是指晶体中一个晶格位置上缺少了一个原子或分子。这可能是由于晶体生长时原子未能填充到位、热运动引起的原子迁移、或者其他外部因素导致的。</w:t>
      </w:r>
    </w:p>
    <w:p w14:paraId="14222A29" w14:textId="6EB724E3"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空位缺陷的存在可以导致晶体的电性、热性和机械性能发生变化，例如提高了电导率和热导率，降低了硬度和强度。</w:t>
      </w:r>
    </w:p>
    <w:p w14:paraId="7DB81B0B" w14:textId="77777777" w:rsidR="004B6148" w:rsidRPr="00460216" w:rsidRDefault="004B6148" w:rsidP="004B6148">
      <w:pPr>
        <w:tabs>
          <w:tab w:val="left" w:pos="1527"/>
        </w:tabs>
        <w:rPr>
          <w:rFonts w:ascii="楷体" w:eastAsia="楷体" w:hAnsi="楷体"/>
          <w:sz w:val="24"/>
          <w:szCs w:val="24"/>
        </w:rPr>
      </w:pPr>
    </w:p>
    <w:p w14:paraId="1AF25F06" w14:textId="430B03BC"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**间隙缺陷**：</w:t>
      </w:r>
    </w:p>
    <w:p w14:paraId="5F341D8E" w14:textId="030F1214"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间隙缺陷是指晶体中某些晶格间存在多余的空间，通常不是正常的晶体结构。这些空隙可能是由于晶体中的原子或分子占据了不稳定的位置而导致的。</w:t>
      </w:r>
    </w:p>
    <w:p w14:paraId="6D5EA926" w14:textId="55BA3E10"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w:t>
      </w:r>
      <w:r w:rsidR="00460216">
        <w:rPr>
          <w:rFonts w:ascii="楷体" w:eastAsia="楷体" w:hAnsi="楷体" w:hint="eastAsia"/>
          <w:sz w:val="24"/>
          <w:szCs w:val="24"/>
        </w:rPr>
        <w:t xml:space="preserve"> </w:t>
      </w:r>
      <w:r w:rsidRPr="00460216">
        <w:rPr>
          <w:rFonts w:ascii="楷体" w:eastAsia="楷体" w:hAnsi="楷体"/>
          <w:sz w:val="24"/>
          <w:szCs w:val="24"/>
        </w:rPr>
        <w:t>间隙缺陷对晶体的密度、热容量和热膨胀系数等性质会产生影响。</w:t>
      </w:r>
    </w:p>
    <w:p w14:paraId="638C0B77" w14:textId="77777777" w:rsidR="004B6148" w:rsidRPr="00460216" w:rsidRDefault="004B6148" w:rsidP="004B6148">
      <w:pPr>
        <w:tabs>
          <w:tab w:val="left" w:pos="1527"/>
        </w:tabs>
        <w:rPr>
          <w:rFonts w:ascii="楷体" w:eastAsia="楷体" w:hAnsi="楷体"/>
          <w:sz w:val="24"/>
          <w:szCs w:val="24"/>
        </w:rPr>
      </w:pPr>
    </w:p>
    <w:p w14:paraId="0EA0CD65" w14:textId="126331C2"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**替位缺陷**：</w:t>
      </w:r>
    </w:p>
    <w:p w14:paraId="49F44427" w14:textId="64EBDF33"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替位缺陷是指晶体中某个晶格位置上的原子或分子被另一种原子或分子替代。替位缺陷通常会导致晶体的晶格常数发生变化，并且可能会引入额外的应变。</w:t>
      </w:r>
    </w:p>
    <w:p w14:paraId="3AE7694E" w14:textId="47DE9D3D"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替位缺陷在半导体中经常发生，例如在硅晶体中，硼原子可能替代硅原子形成p型材料。</w:t>
      </w:r>
    </w:p>
    <w:p w14:paraId="5ABFA6B5" w14:textId="77777777" w:rsidR="004B6148" w:rsidRPr="00460216" w:rsidRDefault="004B6148" w:rsidP="004B6148">
      <w:pPr>
        <w:tabs>
          <w:tab w:val="left" w:pos="1527"/>
        </w:tabs>
        <w:rPr>
          <w:rFonts w:ascii="楷体" w:eastAsia="楷体" w:hAnsi="楷体"/>
          <w:sz w:val="24"/>
          <w:szCs w:val="24"/>
        </w:rPr>
      </w:pPr>
    </w:p>
    <w:p w14:paraId="056B51A3" w14:textId="6A67A13F"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**夹杂缺陷**：</w:t>
      </w:r>
    </w:p>
    <w:p w14:paraId="01279291" w14:textId="424314B6"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夹杂缺陷是指晶体结构中引入了杂质原子或分子，这些杂质可能替代了晶体</w:t>
      </w:r>
      <w:r w:rsidRPr="00460216">
        <w:rPr>
          <w:rFonts w:ascii="楷体" w:eastAsia="楷体" w:hAnsi="楷体"/>
          <w:sz w:val="24"/>
          <w:szCs w:val="24"/>
        </w:rPr>
        <w:lastRenderedPageBreak/>
        <w:t>中的原子位置或占据了晶格间的空隙。</w:t>
      </w:r>
    </w:p>
    <w:p w14:paraId="662E6890" w14:textId="227E6502"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夹杂缺陷可以改变晶体的电性、热性和化学性质，因此在半导体和金属材料中具有重要作用。</w:t>
      </w:r>
    </w:p>
    <w:p w14:paraId="1D6E5CBE" w14:textId="77777777" w:rsidR="004B6148" w:rsidRPr="00460216" w:rsidRDefault="004B6148" w:rsidP="004B6148">
      <w:pPr>
        <w:tabs>
          <w:tab w:val="left" w:pos="1527"/>
        </w:tabs>
        <w:rPr>
          <w:rFonts w:ascii="楷体" w:eastAsia="楷体" w:hAnsi="楷体"/>
          <w:sz w:val="24"/>
          <w:szCs w:val="24"/>
        </w:rPr>
      </w:pPr>
    </w:p>
    <w:p w14:paraId="4C85A15D" w14:textId="2DE8B0B4" w:rsidR="004B6148" w:rsidRP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点缺陷对材料的性能和行为有着重要的影响。理解点缺陷的性质和行为是材料科学和工程领域的关键研究方向之一，它们在材料设计、合成和性能调控中发挥着重要作用。</w:t>
      </w:r>
    </w:p>
    <w:p w14:paraId="04626410" w14:textId="77777777" w:rsidR="004B6148" w:rsidRPr="00460216" w:rsidRDefault="004B6148" w:rsidP="004B6148">
      <w:pPr>
        <w:tabs>
          <w:tab w:val="left" w:pos="1527"/>
        </w:tabs>
        <w:rPr>
          <w:rFonts w:ascii="楷体" w:eastAsia="楷体" w:hAnsi="楷体" w:hint="eastAsia"/>
          <w:sz w:val="24"/>
          <w:szCs w:val="24"/>
        </w:rPr>
      </w:pPr>
    </w:p>
    <w:p w14:paraId="37B48E5F" w14:textId="77777777" w:rsidR="004B6148" w:rsidRDefault="004B6148" w:rsidP="004B6148">
      <w:pPr>
        <w:tabs>
          <w:tab w:val="left" w:pos="1527"/>
        </w:tabs>
        <w:rPr>
          <w:rFonts w:ascii="楷体" w:eastAsia="楷体" w:hAnsi="楷体"/>
          <w:sz w:val="24"/>
          <w:szCs w:val="24"/>
        </w:rPr>
      </w:pPr>
    </w:p>
    <w:p w14:paraId="407FC77B" w14:textId="77777777" w:rsidR="00460216" w:rsidRPr="00460216" w:rsidRDefault="00460216" w:rsidP="004B6148">
      <w:pPr>
        <w:tabs>
          <w:tab w:val="left" w:pos="1527"/>
        </w:tabs>
        <w:rPr>
          <w:rFonts w:ascii="楷体" w:eastAsia="楷体" w:hAnsi="楷体" w:hint="eastAsia"/>
          <w:sz w:val="24"/>
          <w:szCs w:val="24"/>
        </w:rPr>
      </w:pPr>
    </w:p>
    <w:p w14:paraId="24C6B498" w14:textId="77777777"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highlight w:val="yellow"/>
        </w:rPr>
        <w:t>2. 线缺陷：</w:t>
      </w:r>
    </w:p>
    <w:p w14:paraId="575412EB" w14:textId="77777777" w:rsidR="00460216"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w:t>
      </w:r>
      <w:r w:rsidRPr="00460216">
        <w:rPr>
          <w:rFonts w:ascii="楷体" w:eastAsia="楷体" w:hAnsi="楷体" w:hint="eastAsia"/>
          <w:sz w:val="24"/>
          <w:szCs w:val="24"/>
        </w:rPr>
        <w:t>线缺陷是晶体结构中的一种缺陷，涉及到晶体中的原子或分子排列出现错位或扭曲。这些缺陷通常是由晶体内部的形变或应力引起的，而不是单个晶格位置的问题。线缺陷包括位错和深层位错两种主要类型。</w:t>
      </w:r>
    </w:p>
    <w:p w14:paraId="1F78EE27" w14:textId="099C96DB"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drawing>
          <wp:anchor distT="0" distB="0" distL="114300" distR="114300" simplePos="0" relativeHeight="251659264" behindDoc="0" locked="0" layoutInCell="1" allowOverlap="1" wp14:anchorId="47BFDCBA" wp14:editId="687C2DBE">
            <wp:simplePos x="0" y="0"/>
            <wp:positionH relativeFrom="column">
              <wp:align>center</wp:align>
            </wp:positionH>
            <wp:positionV relativeFrom="paragraph">
              <wp:posOffset>91440</wp:posOffset>
            </wp:positionV>
            <wp:extent cx="3466800" cy="2196000"/>
            <wp:effectExtent l="0" t="0" r="635" b="0"/>
            <wp:wrapTopAndBottom/>
            <wp:docPr id="113730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7694" name=""/>
                    <pic:cNvPicPr/>
                  </pic:nvPicPr>
                  <pic:blipFill>
                    <a:blip r:embed="rId7">
                      <a:extLst>
                        <a:ext uri="{28A0092B-C50C-407E-A947-70E740481C1C}">
                          <a14:useLocalDpi xmlns:a14="http://schemas.microsoft.com/office/drawing/2010/main" val="0"/>
                        </a:ext>
                      </a:extLst>
                    </a:blip>
                    <a:stretch>
                      <a:fillRect/>
                    </a:stretch>
                  </pic:blipFill>
                  <pic:spPr>
                    <a:xfrm>
                      <a:off x="0" y="0"/>
                      <a:ext cx="3466800" cy="2196000"/>
                    </a:xfrm>
                    <a:prstGeom prst="rect">
                      <a:avLst/>
                    </a:prstGeom>
                  </pic:spPr>
                </pic:pic>
              </a:graphicData>
            </a:graphic>
            <wp14:sizeRelH relativeFrom="margin">
              <wp14:pctWidth>0</wp14:pctWidth>
            </wp14:sizeRelH>
            <wp14:sizeRelV relativeFrom="margin">
              <wp14:pctHeight>0</wp14:pctHeight>
            </wp14:sizeRelV>
          </wp:anchor>
        </w:drawing>
      </w:r>
    </w:p>
    <w:p w14:paraId="7D551DF7" w14:textId="15F59688" w:rsidR="004B6148" w:rsidRPr="00460216" w:rsidRDefault="00460216" w:rsidP="004B6148">
      <w:pPr>
        <w:tabs>
          <w:tab w:val="left" w:pos="1527"/>
        </w:tabs>
        <w:rPr>
          <w:rFonts w:ascii="楷体" w:eastAsia="楷体" w:hAnsi="楷体"/>
          <w:sz w:val="24"/>
          <w:szCs w:val="24"/>
        </w:rPr>
      </w:pPr>
      <w:r w:rsidRPr="00460216">
        <w:rPr>
          <w:rFonts w:ascii="楷体" w:eastAsia="楷体" w:hAnsi="楷体"/>
          <w:sz w:val="24"/>
          <w:szCs w:val="24"/>
        </w:rPr>
        <w:drawing>
          <wp:anchor distT="0" distB="0" distL="114300" distR="114300" simplePos="0" relativeHeight="251658240" behindDoc="0" locked="0" layoutInCell="1" allowOverlap="1" wp14:anchorId="61928379" wp14:editId="410FFD34">
            <wp:simplePos x="1143000" y="5936673"/>
            <wp:positionH relativeFrom="column">
              <wp:align>center</wp:align>
            </wp:positionH>
            <wp:positionV relativeFrom="paragraph">
              <wp:posOffset>68580</wp:posOffset>
            </wp:positionV>
            <wp:extent cx="1904400" cy="2037600"/>
            <wp:effectExtent l="0" t="0" r="635" b="1270"/>
            <wp:wrapTopAndBottom/>
            <wp:docPr id="475677212" name="图片 4" descr="位错- 维基百科，自由的百科全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位错- 维基百科，自由的百科全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400" cy="203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6B77BA" w14:textId="1F81B3B5"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**位错**：</w:t>
      </w:r>
    </w:p>
    <w:p w14:paraId="46DD0318" w14:textId="4DD7FA39"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位错是晶体中原子排列出现错位的现象，是晶体中最常见的线缺陷之一。位错可以分为不同类型，包括边位错、螺旋位错和混合位错等。</w:t>
      </w:r>
    </w:p>
    <w:p w14:paraId="27CC9878" w14:textId="71A743E1"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边位错是晶体中原子排列错位形成的线状缺陷，通常发生在晶体表面附近。它们对晶体的塑性行为和强度有显著影响。</w:t>
      </w:r>
    </w:p>
    <w:p w14:paraId="6F020AE2" w14:textId="38E41383"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螺旋位错是一种螺旋形状的线状缺陷，可以沿晶体中的某个晶向延伸。螺旋</w:t>
      </w:r>
      <w:r w:rsidRPr="00460216">
        <w:rPr>
          <w:rFonts w:ascii="楷体" w:eastAsia="楷体" w:hAnsi="楷体"/>
          <w:sz w:val="24"/>
          <w:szCs w:val="24"/>
        </w:rPr>
        <w:lastRenderedPageBreak/>
        <w:t>位错通常与晶体的形变和滑移相关联，对材料的强度和塑性有重要影响。</w:t>
      </w:r>
    </w:p>
    <w:p w14:paraId="3C687165" w14:textId="20CD5D56"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混合位错是边位错和螺旋位错的组合，具有复杂的结构和性质。</w:t>
      </w:r>
    </w:p>
    <w:p w14:paraId="0DD2FBBF" w14:textId="77777777" w:rsidR="004B6148" w:rsidRPr="00460216" w:rsidRDefault="004B6148" w:rsidP="004B6148">
      <w:pPr>
        <w:tabs>
          <w:tab w:val="left" w:pos="1527"/>
        </w:tabs>
        <w:rPr>
          <w:rFonts w:ascii="楷体" w:eastAsia="楷体" w:hAnsi="楷体"/>
          <w:sz w:val="24"/>
          <w:szCs w:val="24"/>
        </w:rPr>
      </w:pPr>
    </w:p>
    <w:p w14:paraId="72108FDF" w14:textId="0182706E"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**深层位错**：</w:t>
      </w:r>
    </w:p>
    <w:p w14:paraId="006C54C7" w14:textId="041FEAAE"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深层位错是指晶体内部的位错，通常不易从表面观察到。它们可能是边位错或螺旋位错的延伸，或者是在晶体生长或形变过程中形成的。</w:t>
      </w:r>
    </w:p>
    <w:p w14:paraId="56FD0605" w14:textId="577AC9F6"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深层位错对晶体的性能和行为有着重要影响，但通常需要使用高分辨率的技术才能检测和表征。</w:t>
      </w:r>
    </w:p>
    <w:p w14:paraId="43DCE2B5" w14:textId="77777777" w:rsidR="004B6148" w:rsidRPr="00460216" w:rsidRDefault="004B6148" w:rsidP="004B6148">
      <w:pPr>
        <w:tabs>
          <w:tab w:val="left" w:pos="1527"/>
        </w:tabs>
        <w:rPr>
          <w:rFonts w:ascii="楷体" w:eastAsia="楷体" w:hAnsi="楷体"/>
          <w:sz w:val="24"/>
          <w:szCs w:val="24"/>
        </w:rPr>
      </w:pPr>
    </w:p>
    <w:p w14:paraId="23A2C45B" w14:textId="77777777" w:rsidR="004B6148" w:rsidRP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线缺陷对晶体的物理性质、机械性能和电学性能等方面产生重要影响。它们不仅影响材料的强度和塑性，还影响了材料的电导率、热导率和光学性质等。因此，理解线缺陷的形成机制、结构特征和行为是材料科学和工程领域的重要研究方向之一。通过控制和调控线缺陷，可以实现对材料性能的有效调控和优化。</w:t>
      </w:r>
    </w:p>
    <w:p w14:paraId="3DE53C38" w14:textId="77777777" w:rsidR="004B6148" w:rsidRPr="00460216" w:rsidRDefault="004B6148" w:rsidP="004B6148">
      <w:pPr>
        <w:tabs>
          <w:tab w:val="left" w:pos="1527"/>
        </w:tabs>
        <w:rPr>
          <w:rFonts w:ascii="楷体" w:eastAsia="楷体" w:hAnsi="楷体"/>
          <w:sz w:val="24"/>
          <w:szCs w:val="24"/>
        </w:rPr>
      </w:pPr>
    </w:p>
    <w:p w14:paraId="312B1710" w14:textId="77777777" w:rsidR="004B6148" w:rsidRPr="00460216" w:rsidRDefault="004B6148" w:rsidP="004B6148">
      <w:pPr>
        <w:tabs>
          <w:tab w:val="left" w:pos="1527"/>
        </w:tabs>
        <w:rPr>
          <w:rFonts w:ascii="楷体" w:eastAsia="楷体" w:hAnsi="楷体"/>
          <w:sz w:val="24"/>
          <w:szCs w:val="24"/>
        </w:rPr>
      </w:pPr>
    </w:p>
    <w:p w14:paraId="53A686B8" w14:textId="77777777" w:rsidR="004B6148" w:rsidRPr="00460216" w:rsidRDefault="004B6148" w:rsidP="004B6148">
      <w:pPr>
        <w:tabs>
          <w:tab w:val="left" w:pos="1527"/>
        </w:tabs>
        <w:rPr>
          <w:rFonts w:ascii="楷体" w:eastAsia="楷体" w:hAnsi="楷体" w:hint="eastAsia"/>
          <w:sz w:val="24"/>
          <w:szCs w:val="24"/>
        </w:rPr>
      </w:pPr>
    </w:p>
    <w:p w14:paraId="173EA4A3" w14:textId="43EC19CC"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highlight w:val="yellow"/>
        </w:rPr>
        <w:t>3. 面缺陷：</w:t>
      </w:r>
    </w:p>
    <w:p w14:paraId="062C0079" w14:textId="77777777" w:rsidR="004B6148" w:rsidRP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面缺陷是晶体结构中的一种缺陷，涉及到晶体内部不同晶粒之间的交界面或者晶体内部的层错等缺陷。面缺陷在晶体的生长、形变和热处理等过程中经常出现，对材料的性能和行为有重要影响。以下是面缺陷的几种主要类型：</w:t>
      </w:r>
    </w:p>
    <w:p w14:paraId="611AE77D" w14:textId="602893A4"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drawing>
          <wp:anchor distT="0" distB="0" distL="114300" distR="114300" simplePos="0" relativeHeight="251661312" behindDoc="0" locked="0" layoutInCell="1" allowOverlap="1" wp14:anchorId="0FB4E74D" wp14:editId="19CF8D1C">
            <wp:simplePos x="0" y="0"/>
            <wp:positionH relativeFrom="column">
              <wp:align>center</wp:align>
            </wp:positionH>
            <wp:positionV relativeFrom="paragraph">
              <wp:posOffset>36195</wp:posOffset>
            </wp:positionV>
            <wp:extent cx="4852800" cy="3488400"/>
            <wp:effectExtent l="0" t="0" r="5080" b="0"/>
            <wp:wrapTopAndBottom/>
            <wp:docPr id="154457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1676" name=""/>
                    <pic:cNvPicPr/>
                  </pic:nvPicPr>
                  <pic:blipFill>
                    <a:blip r:embed="rId9">
                      <a:extLst>
                        <a:ext uri="{28A0092B-C50C-407E-A947-70E740481C1C}">
                          <a14:useLocalDpi xmlns:a14="http://schemas.microsoft.com/office/drawing/2010/main" val="0"/>
                        </a:ext>
                      </a:extLst>
                    </a:blip>
                    <a:stretch>
                      <a:fillRect/>
                    </a:stretch>
                  </pic:blipFill>
                  <pic:spPr>
                    <a:xfrm>
                      <a:off x="0" y="0"/>
                      <a:ext cx="4852800" cy="3488400"/>
                    </a:xfrm>
                    <a:prstGeom prst="rect">
                      <a:avLst/>
                    </a:prstGeom>
                  </pic:spPr>
                </pic:pic>
              </a:graphicData>
            </a:graphic>
            <wp14:sizeRelH relativeFrom="margin">
              <wp14:pctWidth>0</wp14:pctWidth>
            </wp14:sizeRelH>
            <wp14:sizeRelV relativeFrom="margin">
              <wp14:pctHeight>0</wp14:pctHeight>
            </wp14:sizeRelV>
          </wp:anchor>
        </w:drawing>
      </w:r>
    </w:p>
    <w:p w14:paraId="219E3E22" w14:textId="77777777" w:rsidR="00460216" w:rsidRPr="00460216" w:rsidRDefault="00460216" w:rsidP="004B6148">
      <w:pPr>
        <w:tabs>
          <w:tab w:val="left" w:pos="1527"/>
        </w:tabs>
        <w:rPr>
          <w:rFonts w:ascii="楷体" w:eastAsia="楷体" w:hAnsi="楷体" w:hint="eastAsia"/>
          <w:sz w:val="24"/>
          <w:szCs w:val="24"/>
        </w:rPr>
      </w:pPr>
    </w:p>
    <w:p w14:paraId="602F95D4" w14:textId="2B1C2562"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**晶界**：</w:t>
      </w:r>
    </w:p>
    <w:p w14:paraId="1C93C3AE" w14:textId="71D2F80A"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晶界是不同晶粒之间的交界面，是晶体中最常见的面缺陷之一。晶界分为晶粒间界和晶粒内界。</w:t>
      </w:r>
    </w:p>
    <w:p w14:paraId="6BC69FA2" w14:textId="458296DC"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晶粒间界是不同晶粒之间的交界面，其结构通常由原子或分子的排列和配位</w:t>
      </w:r>
      <w:r w:rsidRPr="00460216">
        <w:rPr>
          <w:rFonts w:ascii="楷体" w:eastAsia="楷体" w:hAnsi="楷体"/>
          <w:sz w:val="24"/>
          <w:szCs w:val="24"/>
        </w:rPr>
        <w:lastRenderedPageBreak/>
        <w:t>方式的不连续性导致。晶粒间界对晶体的力学性能、化学性质和电学性能等都有重要影响。</w:t>
      </w:r>
    </w:p>
    <w:p w14:paraId="3DE6F73F" w14:textId="3DE2603F"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晶粒内界是同一晶粒内部的晶格错位或转角，通常是由于晶体生长或形变过程中的应变积累导致的。</w:t>
      </w:r>
    </w:p>
    <w:p w14:paraId="60A80D38" w14:textId="77777777" w:rsidR="004B6148" w:rsidRPr="00460216" w:rsidRDefault="004B6148" w:rsidP="004B6148">
      <w:pPr>
        <w:tabs>
          <w:tab w:val="left" w:pos="1527"/>
        </w:tabs>
        <w:rPr>
          <w:rFonts w:ascii="楷体" w:eastAsia="楷体" w:hAnsi="楷体"/>
          <w:sz w:val="24"/>
          <w:szCs w:val="24"/>
        </w:rPr>
      </w:pPr>
    </w:p>
    <w:p w14:paraId="2A0FF550" w14:textId="176823EE"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**堆垛层错**：</w:t>
      </w:r>
    </w:p>
    <w:p w14:paraId="4142BAFB" w14:textId="11370F05"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堆垛层错是晶体内部层间的错位，通常是由于晶体层间的原子或分子排列发生错误导致的。堆垛层错可以是位错线的延伸，也可以是晶体内部的局部结构缺陷。</w:t>
      </w:r>
    </w:p>
    <w:p w14:paraId="380BFC83" w14:textId="0847F714"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堆垛层错对晶体的塑性行为、热性质和电学性能等都有显著影响，尤其在金属材料中具有重要作用。</w:t>
      </w:r>
    </w:p>
    <w:p w14:paraId="3EE2F273" w14:textId="77777777" w:rsidR="004B6148" w:rsidRPr="00460216" w:rsidRDefault="004B6148" w:rsidP="004B6148">
      <w:pPr>
        <w:tabs>
          <w:tab w:val="left" w:pos="1527"/>
        </w:tabs>
        <w:rPr>
          <w:rFonts w:ascii="楷体" w:eastAsia="楷体" w:hAnsi="楷体"/>
          <w:sz w:val="24"/>
          <w:szCs w:val="24"/>
        </w:rPr>
      </w:pPr>
    </w:p>
    <w:p w14:paraId="237BFCD9" w14:textId="31DF6445"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**孪晶**：</w:t>
      </w:r>
    </w:p>
    <w:p w14:paraId="669FC6DA" w14:textId="6216807C" w:rsidR="004B6148" w:rsidRPr="00460216" w:rsidRDefault="004B6148" w:rsidP="004B6148">
      <w:pPr>
        <w:tabs>
          <w:tab w:val="left" w:pos="1527"/>
        </w:tabs>
        <w:rPr>
          <w:rFonts w:ascii="楷体" w:eastAsia="楷体" w:hAnsi="楷体"/>
          <w:sz w:val="24"/>
          <w:szCs w:val="24"/>
        </w:rPr>
      </w:pPr>
      <w:r w:rsidRPr="00460216">
        <w:rPr>
          <w:rFonts w:ascii="楷体" w:eastAsia="楷体" w:hAnsi="楷体"/>
          <w:sz w:val="24"/>
          <w:szCs w:val="24"/>
        </w:rPr>
        <w:t xml:space="preserve">    孪晶是晶体中同一晶粒内部存在两种或多种不同的取向，通常在晶体生长或形变过程中形成。孪晶的存在会影响晶体的机械性能和热性质，并且在材料加工和强化中具有重要作用。</w:t>
      </w:r>
    </w:p>
    <w:p w14:paraId="1A9C97FA" w14:textId="77777777" w:rsidR="004B6148" w:rsidRPr="00460216" w:rsidRDefault="004B6148" w:rsidP="004B6148">
      <w:pPr>
        <w:tabs>
          <w:tab w:val="left" w:pos="1527"/>
        </w:tabs>
        <w:rPr>
          <w:rFonts w:ascii="楷体" w:eastAsia="楷体" w:hAnsi="楷体"/>
          <w:sz w:val="24"/>
          <w:szCs w:val="24"/>
        </w:rPr>
      </w:pPr>
    </w:p>
    <w:p w14:paraId="2E61BBB9" w14:textId="047F1230" w:rsidR="006570AD" w:rsidRPr="00460216" w:rsidRDefault="004B6148" w:rsidP="004B6148">
      <w:pPr>
        <w:tabs>
          <w:tab w:val="left" w:pos="1527"/>
        </w:tabs>
        <w:rPr>
          <w:rFonts w:ascii="楷体" w:eastAsia="楷体" w:hAnsi="楷体"/>
          <w:sz w:val="24"/>
          <w:szCs w:val="24"/>
        </w:rPr>
      </w:pPr>
      <w:r w:rsidRPr="00460216">
        <w:rPr>
          <w:rFonts w:ascii="楷体" w:eastAsia="楷体" w:hAnsi="楷体" w:hint="eastAsia"/>
          <w:sz w:val="24"/>
          <w:szCs w:val="24"/>
        </w:rPr>
        <w:t>面缺陷对晶体的物理性质、机械性能和电学性能等方面产生重要影响。它们影响着晶体的晶粒大小、形貌和晶界密度等，进而影响材料的力学强度、断裂韧性、疲劳性能和耐蚀性能等。因此，理解面缺陷的形成机制、结构特征和行为对材料科学和工程具有重要意义。通过控制和调控面缺陷，可以实现对材料性能的有效调控和优化。</w:t>
      </w:r>
    </w:p>
    <w:p w14:paraId="7217EF06" w14:textId="77777777" w:rsidR="004B6148" w:rsidRDefault="004B6148" w:rsidP="004B6148">
      <w:pPr>
        <w:tabs>
          <w:tab w:val="left" w:pos="1527"/>
        </w:tabs>
      </w:pPr>
    </w:p>
    <w:p w14:paraId="11334ECC" w14:textId="77777777" w:rsidR="004B6148" w:rsidRDefault="004B6148" w:rsidP="004B6148">
      <w:pPr>
        <w:tabs>
          <w:tab w:val="left" w:pos="1527"/>
        </w:tabs>
      </w:pPr>
    </w:p>
    <w:p w14:paraId="7A0BBA41" w14:textId="77777777" w:rsidR="004B6148" w:rsidRDefault="004B6148" w:rsidP="004B6148">
      <w:pPr>
        <w:tabs>
          <w:tab w:val="left" w:pos="1527"/>
        </w:tabs>
      </w:pPr>
    </w:p>
    <w:p w14:paraId="156286E6" w14:textId="77777777" w:rsidR="004B6148" w:rsidRDefault="004B6148" w:rsidP="004B6148">
      <w:pPr>
        <w:tabs>
          <w:tab w:val="left" w:pos="1527"/>
        </w:tabs>
      </w:pPr>
    </w:p>
    <w:p w14:paraId="7D3AB54F" w14:textId="77777777" w:rsidR="004B6148" w:rsidRDefault="004B6148" w:rsidP="004B6148">
      <w:pPr>
        <w:tabs>
          <w:tab w:val="left" w:pos="1527"/>
        </w:tabs>
      </w:pPr>
    </w:p>
    <w:p w14:paraId="5581EF64" w14:textId="77777777" w:rsidR="004B6148" w:rsidRDefault="004B6148" w:rsidP="004B6148">
      <w:pPr>
        <w:tabs>
          <w:tab w:val="left" w:pos="1527"/>
        </w:tabs>
      </w:pPr>
    </w:p>
    <w:p w14:paraId="7B511B6A" w14:textId="77777777" w:rsidR="004B6148" w:rsidRDefault="004B6148" w:rsidP="004B6148">
      <w:pPr>
        <w:tabs>
          <w:tab w:val="left" w:pos="1527"/>
        </w:tabs>
      </w:pPr>
    </w:p>
    <w:p w14:paraId="152BB7C0" w14:textId="4E1E291F" w:rsidR="004B6148" w:rsidRDefault="00460216" w:rsidP="004B6148">
      <w:pPr>
        <w:tabs>
          <w:tab w:val="left" w:pos="1527"/>
        </w:tabs>
      </w:pPr>
      <w:r>
        <w:rPr>
          <w:rFonts w:hint="eastAsia"/>
        </w:rPr>
        <w:t>参考资料：</w:t>
      </w:r>
    </w:p>
    <w:p w14:paraId="0EB57051" w14:textId="797F11A5" w:rsidR="004B6148" w:rsidRDefault="00460216" w:rsidP="004B6148">
      <w:pPr>
        <w:tabs>
          <w:tab w:val="left" w:pos="1527"/>
        </w:tabs>
      </w:pPr>
      <w:hyperlink r:id="rId10" w:history="1">
        <w:r w:rsidRPr="00CB5D00">
          <w:rPr>
            <w:rStyle w:val="a3"/>
          </w:rPr>
          <w:t>https://zhuanlan.zhihu.com/p/437293821</w:t>
        </w:r>
      </w:hyperlink>
    </w:p>
    <w:p w14:paraId="25F144C9" w14:textId="4B808ECF" w:rsidR="00460216" w:rsidRDefault="00460216" w:rsidP="004B6148">
      <w:pPr>
        <w:tabs>
          <w:tab w:val="left" w:pos="1527"/>
        </w:tabs>
      </w:pPr>
      <w:r w:rsidRPr="00460216">
        <w:t>https://images.app.goo.gl/NSTTLUJ4mZbPA3Je7</w:t>
      </w:r>
    </w:p>
    <w:p w14:paraId="7EFBF3F7" w14:textId="77777777" w:rsidR="00460216" w:rsidRPr="00460216" w:rsidRDefault="00460216" w:rsidP="004B6148">
      <w:pPr>
        <w:tabs>
          <w:tab w:val="left" w:pos="1527"/>
        </w:tabs>
        <w:rPr>
          <w:rFonts w:hint="eastAsia"/>
        </w:rPr>
      </w:pPr>
    </w:p>
    <w:sectPr w:rsidR="00460216" w:rsidRPr="004602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A8"/>
    <w:rsid w:val="00460216"/>
    <w:rsid w:val="004B6148"/>
    <w:rsid w:val="006570AD"/>
    <w:rsid w:val="006A1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37CF"/>
  <w15:chartTrackingRefBased/>
  <w15:docId w15:val="{6189AFF7-97A3-4764-992A-C9F7AE83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021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60216"/>
    <w:rPr>
      <w:color w:val="0563C1" w:themeColor="hyperlink"/>
      <w:u w:val="single"/>
    </w:rPr>
  </w:style>
  <w:style w:type="character" w:styleId="a4">
    <w:name w:val="Unresolved Mention"/>
    <w:basedOn w:val="a0"/>
    <w:uiPriority w:val="99"/>
    <w:semiHidden/>
    <w:unhideWhenUsed/>
    <w:rsid w:val="00460216"/>
    <w:rPr>
      <w:color w:val="605E5C"/>
      <w:shd w:val="clear" w:color="auto" w:fill="E1DFDD"/>
    </w:rPr>
  </w:style>
  <w:style w:type="character" w:customStyle="1" w:styleId="10">
    <w:name w:val="标题 1 字符"/>
    <w:basedOn w:val="a0"/>
    <w:link w:val="1"/>
    <w:uiPriority w:val="9"/>
    <w:rsid w:val="00460216"/>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zhuanlan.zhihu.com/p/437293821"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2</cp:revision>
  <dcterms:created xsi:type="dcterms:W3CDTF">2024-03-15T02:23:00Z</dcterms:created>
  <dcterms:modified xsi:type="dcterms:W3CDTF">2024-03-15T02:43:00Z</dcterms:modified>
</cp:coreProperties>
</file>