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CC195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实验三 人工神经网络算法设计与实现</w:t>
      </w:r>
      <w:bookmarkStart w:id="1" w:name="_GoBack"/>
      <w:bookmarkEnd w:id="1"/>
    </w:p>
    <w:p w14:paraId="217CEB9E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实验目的</w:t>
      </w:r>
    </w:p>
    <w:p w14:paraId="02BD89D2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了解</w:t>
      </w:r>
      <w:r>
        <w:rPr>
          <w:rFonts w:hint="eastAsia"/>
          <w:sz w:val="24"/>
          <w:szCs w:val="24"/>
          <w:lang w:val="en-US" w:eastAsia="zh-CN"/>
        </w:rPr>
        <w:t>人工神经网络的基本原理</w:t>
      </w:r>
      <w:r>
        <w:rPr>
          <w:rFonts w:hint="default"/>
          <w:sz w:val="24"/>
          <w:szCs w:val="24"/>
          <w:lang w:val="en-US" w:eastAsia="zh-CN"/>
        </w:rPr>
        <w:t>，掌握</w:t>
      </w:r>
      <w:r>
        <w:rPr>
          <w:rFonts w:hint="eastAsia"/>
          <w:sz w:val="24"/>
          <w:szCs w:val="24"/>
          <w:lang w:val="en-US" w:eastAsia="zh-CN"/>
        </w:rPr>
        <w:t>人工神经网络构建</w:t>
      </w:r>
      <w:r>
        <w:rPr>
          <w:rFonts w:hint="default"/>
          <w:sz w:val="24"/>
          <w:szCs w:val="24"/>
          <w:lang w:val="en-US" w:eastAsia="zh-CN"/>
        </w:rPr>
        <w:t>方法；</w:t>
      </w:r>
    </w:p>
    <w:p w14:paraId="4FD93D6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编程实现</w:t>
      </w:r>
      <w:r>
        <w:rPr>
          <w:rFonts w:hint="eastAsia"/>
          <w:sz w:val="24"/>
          <w:szCs w:val="24"/>
          <w:lang w:val="en-US" w:eastAsia="zh-CN"/>
        </w:rPr>
        <w:t>人工神经网络</w:t>
      </w:r>
      <w:r>
        <w:rPr>
          <w:rFonts w:hint="default"/>
          <w:sz w:val="24"/>
          <w:szCs w:val="24"/>
          <w:lang w:val="en-US" w:eastAsia="zh-CN"/>
        </w:rPr>
        <w:t>；</w:t>
      </w:r>
    </w:p>
    <w:p w14:paraId="078744AA">
      <w:pPr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sz w:val="24"/>
          <w:szCs w:val="24"/>
          <w:highlight w:val="none"/>
          <w:lang w:val="en-US" w:eastAsia="zh-CN"/>
        </w:rPr>
      </w:pPr>
      <w:bookmarkStart w:id="0" w:name="OLE_LINK1"/>
      <w:r>
        <w:rPr>
          <w:rFonts w:hint="default"/>
          <w:sz w:val="24"/>
          <w:szCs w:val="24"/>
          <w:highlight w:val="none"/>
          <w:lang w:val="en-US" w:eastAsia="zh-CN"/>
        </w:rPr>
        <w:t>使用</w:t>
      </w:r>
      <w:r>
        <w:rPr>
          <w:rFonts w:hint="eastAsia"/>
          <w:sz w:val="24"/>
          <w:szCs w:val="24"/>
          <w:highlight w:val="none"/>
          <w:lang w:val="en-US" w:eastAsia="zh-CN"/>
        </w:rPr>
        <w:t>人工神经网络</w:t>
      </w:r>
      <w:r>
        <w:rPr>
          <w:rFonts w:hint="default"/>
          <w:sz w:val="24"/>
          <w:szCs w:val="24"/>
          <w:highlight w:val="none"/>
          <w:lang w:val="en-US" w:eastAsia="zh-CN"/>
        </w:rPr>
        <w:t>实现分类，</w:t>
      </w:r>
      <w:r>
        <w:rPr>
          <w:rFonts w:hint="eastAsia"/>
          <w:sz w:val="24"/>
          <w:szCs w:val="24"/>
          <w:highlight w:val="none"/>
          <w:lang w:val="en-US" w:eastAsia="zh-CN"/>
        </w:rPr>
        <w:t>可视化鸢尾花数据集分类结果</w:t>
      </w:r>
      <w:r>
        <w:rPr>
          <w:rFonts w:hint="default"/>
          <w:sz w:val="24"/>
          <w:szCs w:val="24"/>
          <w:highlight w:val="none"/>
          <w:lang w:val="en-US" w:eastAsia="zh-CN"/>
        </w:rPr>
        <w:t>。</w:t>
      </w:r>
      <w:bookmarkEnd w:id="0"/>
    </w:p>
    <w:p w14:paraId="2C2E1A62">
      <w:pPr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实验原理</w:t>
      </w:r>
    </w:p>
    <w:p w14:paraId="7D7925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使用 Python 读取</w:t>
      </w:r>
      <w:r>
        <w:rPr>
          <w:rFonts w:hint="eastAsia"/>
          <w:sz w:val="24"/>
          <w:szCs w:val="24"/>
          <w:lang w:val="en-US" w:eastAsia="zh-CN"/>
        </w:rPr>
        <w:t>鸢尾花</w:t>
      </w:r>
      <w:r>
        <w:rPr>
          <w:rFonts w:hint="default"/>
          <w:sz w:val="24"/>
          <w:szCs w:val="24"/>
          <w:lang w:val="en-US" w:eastAsia="zh-CN"/>
        </w:rPr>
        <w:t>数据集信息并</w:t>
      </w:r>
      <w:r>
        <w:rPr>
          <w:rFonts w:hint="eastAsia"/>
          <w:sz w:val="24"/>
          <w:szCs w:val="24"/>
          <w:lang w:val="en-US" w:eastAsia="zh-CN"/>
        </w:rPr>
        <w:t>对数据进行预处理</w:t>
      </w:r>
      <w:r>
        <w:rPr>
          <w:rFonts w:hint="default"/>
          <w:sz w:val="24"/>
          <w:szCs w:val="24"/>
          <w:lang w:val="en-US" w:eastAsia="zh-CN"/>
        </w:rPr>
        <w:t>，随后</w:t>
      </w:r>
      <w:r>
        <w:rPr>
          <w:rFonts w:hint="eastAsia"/>
          <w:sz w:val="24"/>
          <w:szCs w:val="24"/>
          <w:lang w:val="en-US" w:eastAsia="zh-CN"/>
        </w:rPr>
        <w:t>利用Python说实现人工神经网络构建</w:t>
      </w:r>
      <w:r>
        <w:rPr>
          <w:rFonts w:hint="default"/>
          <w:sz w:val="24"/>
          <w:szCs w:val="24"/>
          <w:lang w:val="en-US"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完成数据加载、数据线性划分、数据预测并使用scikit-learn实现数据分类。</w:t>
      </w:r>
    </w:p>
    <w:p w14:paraId="027B32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实验内容</w:t>
      </w:r>
    </w:p>
    <w:p w14:paraId="0C95F2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80" w:firstLineChars="20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本案例使用 Python 逐步实现了</w:t>
      </w:r>
      <w:r>
        <w:rPr>
          <w:rFonts w:hint="eastAsia"/>
          <w:sz w:val="24"/>
          <w:szCs w:val="24"/>
          <w:lang w:val="en-US" w:eastAsia="zh-CN"/>
        </w:rPr>
        <w:t>人工神经网络分类</w:t>
      </w:r>
      <w:r>
        <w:rPr>
          <w:rFonts w:hint="default"/>
          <w:sz w:val="24"/>
          <w:szCs w:val="24"/>
          <w:lang w:val="en-US" w:eastAsia="zh-CN"/>
        </w:rPr>
        <w:t>模型。在实现的过程中，借助 Matplotlib 工具对</w:t>
      </w:r>
      <w:r>
        <w:rPr>
          <w:rFonts w:hint="eastAsia"/>
          <w:sz w:val="24"/>
          <w:szCs w:val="24"/>
          <w:lang w:val="en-US" w:eastAsia="zh-CN"/>
        </w:rPr>
        <w:t>人工神经网络</w:t>
      </w:r>
      <w:r>
        <w:rPr>
          <w:rFonts w:hint="default"/>
          <w:sz w:val="24"/>
          <w:szCs w:val="24"/>
          <w:lang w:val="en-US" w:eastAsia="zh-CN"/>
        </w:rPr>
        <w:t>进行了可视化。</w:t>
      </w:r>
    </w:p>
    <w:p w14:paraId="10EC358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加载数据集</w:t>
      </w:r>
    </w:p>
    <w:p w14:paraId="62A35AD7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从</w:t>
      </w:r>
      <w:r>
        <w:rPr>
          <w:rFonts w:hint="eastAsia"/>
          <w:sz w:val="24"/>
          <w:szCs w:val="24"/>
          <w:lang w:val="en-US" w:eastAsia="zh-CN"/>
        </w:rPr>
        <w:t>scikit-learn中加载鸢尾花数据集；</w:t>
      </w:r>
    </w:p>
    <w:p w14:paraId="5446520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读取数据行和列并制作成表格，打印输出表格；</w:t>
      </w:r>
    </w:p>
    <w:p w14:paraId="1801DEF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选择4个特征作为训练，统计每类标签共有多少数据；</w:t>
      </w:r>
    </w:p>
    <w:p w14:paraId="7574401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将sepal length和sepal width分割为两类，并标注类别（以50为分界点，共70个数值）；</w:t>
      </w:r>
    </w:p>
    <w:p w14:paraId="44029E7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提取行索引为 0到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69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 xml:space="preserve"> 的前 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7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0 行数据，以及列索引为 0、1 和最后一列的数据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；</w:t>
      </w:r>
    </w:p>
    <w:p w14:paraId="2DFF47C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感知机模型设计</w:t>
      </w:r>
    </w:p>
    <w:p w14:paraId="00069C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both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感知机是根据输入实例的特征向量x对其进行二类分类的线性分类模型：</w:t>
      </w:r>
    </w:p>
    <w:p w14:paraId="06BF10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0"/>
        <w:jc w:val="center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2266950" cy="4381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EDC8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定义感知机模型；</w:t>
      </w:r>
    </w:p>
    <w:p w14:paraId="0385C81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定义随机梯度下降法函数；</w:t>
      </w:r>
    </w:p>
    <w:p w14:paraId="29AEFA1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解释随机梯度下降流程；</w:t>
      </w:r>
    </w:p>
    <w:p w14:paraId="67077DA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数据拟合并输出权重与偏置大小；</w:t>
      </w:r>
    </w:p>
    <w:p w14:paraId="4288B67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感知机预测并利用</w:t>
      </w:r>
      <w:r>
        <w:rPr>
          <w:rFonts w:hint="default"/>
          <w:sz w:val="24"/>
          <w:szCs w:val="24"/>
          <w:lang w:val="en-US" w:eastAsia="zh-CN"/>
        </w:rPr>
        <w:t>Matplotlib</w:t>
      </w:r>
      <w:r>
        <w:rPr>
          <w:rFonts w:hint="eastAsia"/>
          <w:sz w:val="24"/>
          <w:szCs w:val="24"/>
          <w:lang w:val="en-US" w:eastAsia="zh-CN"/>
        </w:rPr>
        <w:t>实现数据可视化</w:t>
      </w:r>
    </w:p>
    <w:p w14:paraId="7455F17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添加标题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default"/>
          <w:sz w:val="24"/>
          <w:szCs w:val="24"/>
          <w:lang w:val="en-US" w:eastAsia="zh-CN"/>
        </w:rPr>
        <w:t>自定义感知机模型训练结果</w:t>
      </w:r>
    </w:p>
    <w:p w14:paraId="1C543F6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both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scikit-learn实例</w:t>
      </w:r>
    </w:p>
    <w:p w14:paraId="6CDB39C3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从sklearn线性模型中调用感知机Perception；</w:t>
      </w:r>
    </w:p>
    <w:p w14:paraId="0890288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使用训练数据进行训练；</w:t>
      </w:r>
    </w:p>
    <w:p w14:paraId="0BC88B9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得到训练结果，权重矩阵</w:t>
      </w:r>
    </w:p>
    <w:p w14:paraId="72626BA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输出权重，偏置</w:t>
      </w:r>
    </w:p>
    <w:p w14:paraId="60B3F4BB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对分类结果进行可视化；</w:t>
      </w:r>
    </w:p>
    <w:p w14:paraId="7211039F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绘制感知机分类线；</w:t>
      </w:r>
    </w:p>
    <w:p w14:paraId="5A0E1D8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绘制训练超平面</w:t>
      </w:r>
    </w:p>
    <w:p w14:paraId="4D6427F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修正分类结果</w:t>
      </w:r>
    </w:p>
    <w:p w14:paraId="0B8751C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感知机数据混洗；</w:t>
      </w:r>
    </w:p>
    <w:p w14:paraId="02243AFA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停止模型迭代训练；</w:t>
      </w:r>
    </w:p>
    <w:p w14:paraId="3C5D7E63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再次分割数据；</w:t>
      </w:r>
    </w:p>
    <w:p w14:paraId="0C375F2B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5" w:leftChars="0" w:hanging="425" w:firstLineChars="0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结果可视化</w:t>
      </w:r>
    </w:p>
    <w:p w14:paraId="0B1BFE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 w:leftChars="0" w:firstLine="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总结分析</w:t>
      </w:r>
    </w:p>
    <w:p w14:paraId="700460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总结人工神经网络感知机模型分类流程；</w:t>
      </w:r>
    </w:p>
    <w:p w14:paraId="27080B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分析感知机模型分类结果。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C6162A"/>
    <w:multiLevelType w:val="singleLevel"/>
    <w:tmpl w:val="CCC6162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CD35E96"/>
    <w:multiLevelType w:val="singleLevel"/>
    <w:tmpl w:val="CCD35E9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1141357"/>
    <w:multiLevelType w:val="singleLevel"/>
    <w:tmpl w:val="D114135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D8085487"/>
    <w:multiLevelType w:val="singleLevel"/>
    <w:tmpl w:val="D808548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 w:val="0"/>
        <w:bCs w:val="0"/>
      </w:rPr>
    </w:lvl>
  </w:abstractNum>
  <w:abstractNum w:abstractNumId="4">
    <w:nsid w:val="098CA518"/>
    <w:multiLevelType w:val="singleLevel"/>
    <w:tmpl w:val="098CA518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3AD95503"/>
    <w:multiLevelType w:val="singleLevel"/>
    <w:tmpl w:val="3AD9550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6016A79F"/>
    <w:multiLevelType w:val="singleLevel"/>
    <w:tmpl w:val="6016A79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iNDA4N2RkYTcyZjY1NzdlYTZjZTE2MGM5NWRiMmIifQ=="/>
  </w:docVars>
  <w:rsids>
    <w:rsidRoot w:val="4731174A"/>
    <w:rsid w:val="00773916"/>
    <w:rsid w:val="05C018BB"/>
    <w:rsid w:val="07BB4E3A"/>
    <w:rsid w:val="09AD7B1A"/>
    <w:rsid w:val="0AFF4C34"/>
    <w:rsid w:val="0B6E5916"/>
    <w:rsid w:val="194849D3"/>
    <w:rsid w:val="1AB01AA7"/>
    <w:rsid w:val="1B0C0A8C"/>
    <w:rsid w:val="1B245FF1"/>
    <w:rsid w:val="1CB3587E"/>
    <w:rsid w:val="21251770"/>
    <w:rsid w:val="21EA1D42"/>
    <w:rsid w:val="24ED56A6"/>
    <w:rsid w:val="289245A3"/>
    <w:rsid w:val="29E7300B"/>
    <w:rsid w:val="2B6D185F"/>
    <w:rsid w:val="2B9E6D2E"/>
    <w:rsid w:val="2DFC3ADD"/>
    <w:rsid w:val="2F407445"/>
    <w:rsid w:val="34E93E19"/>
    <w:rsid w:val="39660517"/>
    <w:rsid w:val="3A305520"/>
    <w:rsid w:val="3A824DB6"/>
    <w:rsid w:val="3B592632"/>
    <w:rsid w:val="452C3067"/>
    <w:rsid w:val="4731174A"/>
    <w:rsid w:val="4888388C"/>
    <w:rsid w:val="51F444BE"/>
    <w:rsid w:val="52BB6C5F"/>
    <w:rsid w:val="59123351"/>
    <w:rsid w:val="5A8738CB"/>
    <w:rsid w:val="5B092532"/>
    <w:rsid w:val="5D995008"/>
    <w:rsid w:val="6209072B"/>
    <w:rsid w:val="68DB5223"/>
    <w:rsid w:val="69BB139A"/>
    <w:rsid w:val="6FFB4B3E"/>
    <w:rsid w:val="760D1070"/>
    <w:rsid w:val="7CB225D2"/>
    <w:rsid w:val="7CDB7433"/>
    <w:rsid w:val="7DB22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599</Words>
  <Characters>701</Characters>
  <Lines>0</Lines>
  <Paragraphs>0</Paragraphs>
  <TotalTime>275</TotalTime>
  <ScaleCrop>false</ScaleCrop>
  <LinksUpToDate>false</LinksUpToDate>
  <CharactersWithSpaces>717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2024-05-09T00:35:00Z</dcterms:created>
  <dc:creator>See you again</dc:creator>
  <cp:lastModifiedBy>See you again</cp:lastModifiedBy>
  <dcterms:modified xsi:type="dcterms:W3CDTF">2025-05-26T12:32:58Z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13AB19498BEA41E8BB5947971E4D42E0_13</vt:lpwstr>
  </property>
</Properties>
</file>