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会所绝对目录：</w:t>
      </w:r>
      <w:r>
        <w:t>/mnt/nvme1n1/data/涉非核查（稳定处）/2020-2022会所核查报告（稳定处）/~$报告清单表（2020-2022）.xlsx</w:t>
      </w:r>
      <w:r>
        <w:br/>
      </w:r>
      <w:r>
        <w:t>/mnt/nvme1n1/data/涉非核查（稳定处）/2020-2022会所核查报告（稳定处）/报告清单表（2020-2022）.xlsx</w:t>
      </w:r>
      <w:r>
        <w:br/>
      </w:r>
      <w:r>
        <w:t>/mnt/nvme1n1/data/涉非核查（稳定处）/2020-2022会所核查报告（稳定处）/2021年度涉非报告31家-上会会计师事务所/30、和瀚金融信息服务(上海)有限公司/2022-7139-和瀚金融信息服务(上海)有限公司.pdf</w:t>
      </w:r>
      <w:r>
        <w:br/>
      </w:r>
      <w:r>
        <w:t>/mnt/nvme1n1/data/涉非核查（稳定处）/2020-2022会所核查报告（稳定处）/2021年度涉非报告31家-上会会计师事务所/10、上海璟行资产管理有限公司/2021-10571-上海璟行资产管理有限公司.pdf</w:t>
      </w:r>
      <w:r>
        <w:br/>
      </w:r>
      <w:r>
        <w:t>/mnt/nvme1n1/data/涉非核查（稳定处）/2020-2022会所核查报告（稳定处）/2021年度涉非报告31家-上会会计师事务所/24、优然资本管理有限公司/2022-7131-优然资本管理有限公司.pdf</w:t>
      </w:r>
      <w:r>
        <w:br/>
      </w:r>
      <w:r>
        <w:t>/mnt/nvme1n1/data/涉非核查（稳定处）/2020-2022会所核查报告（稳定处）/2021年度涉非报告31家-上会会计师事务所/3、上海智本正业投资管理有限公司/2021-10564-上海智本正业投资管理有限公司.pdf</w:t>
      </w:r>
      <w:r>
        <w:br/>
      </w:r>
      <w:r>
        <w:t>/mnt/nvme1n1/data/涉非核查（稳定处）/2020-2022会所核查报告（稳定处）/2021年度涉非报告31家-上会会计师事务所/21、上海朗诗常青藤沪东养老服务有限公司/2021-12377-上海朗诗常青藤沪东养老服务有限公司.pdf</w:t>
      </w:r>
      <w:r>
        <w:br/>
      </w:r>
      <w:r>
        <w:t>/mnt/nvme1n1/data/涉非核查（稳定处）/2020-2022会所核查报告（稳定处）/2021年度涉非报告31家-上会会计师事务所/28、上海优迹企业管理有限公司/2022-7136-上海优迹企业管理有限公司.pdf</w:t>
      </w:r>
      <w:r>
        <w:br/>
      </w:r>
      <w:r>
        <w:t>/mnt/nvme1n1/data/涉非核查（稳定处）/2020-2022会所核查报告（稳定处）/2021年度涉非报告31家-上会会计师事务所/31、上海希达投资管理有限公司/2022-7153-上海希达投资管理有限公司.pdf</w:t>
      </w:r>
      <w:r>
        <w:br/>
      </w:r>
      <w:r>
        <w:t>/mnt/nvme1n1/data/涉非核查（稳定处）/2020-2022会所核查报告（稳定处）/2021年度涉非报告31家-上会会计师事务所/20、太平养老产业管理有限公司/2021-12376-太平养老产业管理有限公司.pdf</w:t>
      </w:r>
      <w:r>
        <w:br/>
      </w:r>
      <w:r>
        <w:t>/mnt/nvme1n1/data/涉非核查（稳定处）/2020-2022会所核查报告（稳定处）/2021年度涉非报告31家-上会会计师事务所/18、上海香树湾国际养老服务有限公司/2021-12374-上海香树湾国际养老服务有限公司.pdf</w:t>
      </w:r>
      <w:r>
        <w:br/>
      </w:r>
      <w:r>
        <w:t>/mnt/nvme1n1/data/涉非核查（稳定处）/2020-2022会所核查报告（稳定处）/2021年度涉非报告31家-上会会计师事务所/8、上海龙软信息技术有限公司/2021-10569-上海龙软信息技术有限公司.pdf</w:t>
      </w:r>
      <w:r>
        <w:br/>
      </w:r>
      <w:r>
        <w:t>/mnt/nvme1n1/data/涉非核查（稳定处）/2020-2022会所核查报告（稳定处）/2021年度涉非报告31家-上会会计师事务所/1、上海又米信息科技有限公司/2021-10562-上海又米信息科技有限公司.pdf</w:t>
      </w:r>
      <w:r>
        <w:br/>
      </w:r>
      <w:r>
        <w:t>/mnt/nvme1n1/data/涉非核查（稳定处）/2020-2022会所核查报告（稳定处）/2021年度涉非报告31家-上会会计师事务所/12、上海长富投资管理有限公司/2021-10573-上海长富投资管理有限公司.pdf</w:t>
      </w:r>
      <w:r>
        <w:br/>
      </w:r>
      <w:r>
        <w:t>/mnt/nvme1n1/data/涉非核查（稳定处）/2020-2022会所核查报告（稳定处）/2021年度涉非报告31家-上会会计师事务所/23、上海涛灿贸易有限公司/2022-7130-上海涛灿贸易有限公司.pdf</w:t>
      </w:r>
      <w:r>
        <w:br/>
      </w:r>
      <w:r>
        <w:t>/mnt/nvme1n1/data/涉非核查（稳定处）/2020-2022会所核查报告（稳定处）/2021年度涉非报告31家-上会会计师事务所/14、上海华沪金瑞投资管理有限公司/2022-7127-上海华沪金瑞投资管理有限公司.pdf</w:t>
      </w:r>
      <w:r>
        <w:br/>
      </w:r>
      <w:r>
        <w:t>/mnt/nvme1n1/data/涉非核查（稳定处）/2020-2022会所核查报告（稳定处）/2021年度涉非报告31家-上会会计师事务所/6、上海阆云网络科技有限公司/2021-10567-上海阆云网络科技有限公司.pdf</w:t>
      </w:r>
      <w:r>
        <w:br/>
      </w:r>
      <w:r>
        <w:t>/mnt/nvme1n1/data/涉非核查（稳定处）/2020-2022会所核查报告（稳定处）/2021年度涉非报告31家-上会会计师事务所/22、上海蔚然企业管理有限公司/2022-7129-上海蔚然企业管理有限公司.pdf</w:t>
      </w:r>
      <w:r>
        <w:br/>
      </w:r>
      <w:r>
        <w:t>/mnt/nvme1n1/data/涉非核查（稳定处）/2020-2022会所核查报告（稳定处）/2021年度涉非报告31家-上会会计师事务所/25、上海本始资产管理有限公司/2022-7133-上海本始资产管理有限公司.pdf</w:t>
      </w:r>
      <w:r>
        <w:br/>
      </w:r>
      <w:r>
        <w:t>/mnt/nvme1n1/data/涉非核查（稳定处）/2020-2022会所核查报告（稳定处）/2021年度涉非报告31家-上会会计师事务所/9、上海蒂羽商务咨询有限公司/2021-10570-上海蒂羽商务咨询有限公司.pdf</w:t>
      </w:r>
      <w:r>
        <w:br/>
      </w:r>
      <w:r>
        <w:t>/mnt/nvme1n1/data/涉非核查（稳定处）/2020-2022会所核查报告（稳定处）/2021年度涉非报告31家-上会会计师事务所/13、上海左契网络信息服务有限公司/2021-10574-上海左契网络信息服务有限公司.pdf</w:t>
      </w:r>
      <w:r>
        <w:br/>
      </w:r>
      <w:r>
        <w:t>/mnt/nvme1n1/data/涉非核查（稳定处）/2020-2022会所核查报告（稳定处）/2021年度涉非报告31家-上会会计师事务所/19、上海椿萱茂浦萱养老服务有限公司/2021-12375-上海椿萱茂浦萱养老服务有限公司.pdf</w:t>
      </w:r>
      <w:r>
        <w:br/>
      </w:r>
      <w:r>
        <w:t>/mnt/nvme1n1/data/涉非核查（稳定处）/2020-2022会所核查报告（稳定处）/2021年度涉非报告31家-上会会计师事务所/15、上海中森国际贸易有限公司/2022-7128-上海中森国际贸易有限公司.pdf</w:t>
      </w:r>
      <w:r>
        <w:br/>
      </w:r>
      <w:r>
        <w:t>/mnt/nvme1n1/data/涉非核查（稳定处）/2020-2022会所核查报告（稳定处）/2021年度涉非报告31家-上会会计师事务所/5、上海天迪证大人工智能投资管理有限公司/2021-10566-上海天迪证大人工智能投资管理有限公司.pdf</w:t>
      </w:r>
      <w:r>
        <w:br/>
      </w:r>
      <w:r>
        <w:t>/mnt/nvme1n1/data/涉非核查（稳定处）/2020-2022会所核查报告（稳定处）/2021年度涉非报告31家-上会会计师事务所/11、上海兴元投资管理有限公司/2021-10572-上海兴元投资管理有限公司.pdf</w:t>
      </w:r>
      <w:r>
        <w:br/>
      </w:r>
      <w:r>
        <w:t>/mnt/nvme1n1/data/涉非核查（稳定处）/2020-2022会所核查报告（稳定处）/2021年度涉非报告31家-上会会计师事务所/17、上海亲和源养老服务有限公司/2021-12373-上海亲和源养老服务有限公司.pdf</w:t>
      </w:r>
      <w:r>
        <w:br/>
      </w:r>
      <w:r>
        <w:t>/mnt/nvme1n1/data/涉非核查（稳定处）/2020-2022会所核查报告（稳定处）/2021年度涉非报告31家-上会会计师事务所/2、上海洛安资产管理集团有限公司/2021-10563-上海洛安资产管理集团有限公司.pdf</w:t>
      </w:r>
      <w:r>
        <w:br/>
      </w:r>
      <w:r>
        <w:t>/mnt/nvme1n1/data/涉非核查（稳定处）/2020-2022会所核查报告（稳定处）/2021年度涉非报告31家-上会会计师事务所/7、浙孚信息科技（上海）有限公司/2021-10568-浙孚信息科技（上海）有限公司.pdf</w:t>
      </w:r>
      <w:r>
        <w:br/>
      </w:r>
      <w:r>
        <w:t>/mnt/nvme1n1/data/涉非核查（稳定处）/2020-2022会所核查报告（稳定处）/2021年度涉非报告31家-上会会计师事务所/29、善泰惠华(上海)股权投资基金管理有限公司/2022-7138-善泰惠华(上海)股权投资基金管理有限公司.pdf</w:t>
      </w:r>
      <w:r>
        <w:br/>
      </w:r>
      <w:r>
        <w:t>/mnt/nvme1n1/data/涉非核查（稳定处）/2020-2022会所核查报告（稳定处）/2021年度涉非报告31家-上会会计师事务所/27、上海惠舟贸易有限公司/2022-7135-上海惠舟贸易有限公司.pdf</w:t>
      </w:r>
      <w:r>
        <w:br/>
      </w:r>
      <w:r>
        <w:t>/mnt/nvme1n1/data/涉非核查（稳定处）/2020-2022会所核查报告（稳定处）/2021年度涉非报告31家-上会会计师事务所/26、上海驭领金融信息服务有限公司/2022-7134-上海驭领金融信息服务有限公司.pdf</w:t>
      </w:r>
      <w:r>
        <w:br/>
      </w:r>
      <w:r>
        <w:t>/mnt/nvme1n1/data/涉非核查（稳定处）/2020-2022会所核查报告（稳定处）/2021年度涉非报告31家-上会会计师事务所/16、上海东久养老服务有限公司/2021-12372-上海东久养老服务有限公司.pdf</w:t>
      </w:r>
      <w:r>
        <w:br/>
      </w:r>
      <w:r>
        <w:t>/mnt/nvme1n1/data/涉非核查（稳定处）/2020-2022会所核查报告（稳定处）/2021年度涉非报告31家-上会会计师事务所/4、上海吉越资产管理有限公司/2021-10565-上海吉越资产管理有限公司.pdf</w:t>
      </w:r>
      <w:r>
        <w:br/>
      </w:r>
      <w:r>
        <w:t>/mnt/nvme1n1/data/涉非核查（稳定处）/2020-2022会所核查报告（稳定处）/2022上会核查报告/~$2022年度上会核查总结.xlsx</w:t>
      </w:r>
      <w:r>
        <w:br/>
      </w:r>
      <w:r>
        <w:t>/mnt/nvme1n1/data/涉非核查（稳定处）/2020-2022会所核查报告（稳定处）/2022上会核查报告/涉非报告/27、上海浦东新区浩大小额贷款股份有限公司(2023-9873）.pdf</w:t>
      </w:r>
      <w:r>
        <w:br/>
      </w:r>
      <w:r>
        <w:t>/mnt/nvme1n1/data/涉非核查（稳定处）/2020-2022会所核查报告（稳定处）/2022上会核查报告/涉非报告/11、上海宥世私募基金管理有限公司(2023-9726）.pdf</w:t>
      </w:r>
      <w:r>
        <w:br/>
      </w:r>
      <w:r>
        <w:t>/mnt/nvme1n1/data/涉非核查（稳定处）/2020-2022会所核查报告（稳定处）/2022上会核查报告/涉非报告/18、上海方伶信息咨询中心(2023-9737）.pdf</w:t>
      </w:r>
      <w:r>
        <w:br/>
      </w:r>
      <w:r>
        <w:t>/mnt/nvme1n1/data/涉非核查（稳定处）/2020-2022会所核查报告（稳定处）/2022上会核查报告/涉非报告/13、上海好买管理咨询有限公司(2023-9729）.pdf</w:t>
      </w:r>
      <w:r>
        <w:br/>
      </w:r>
      <w:r>
        <w:t>/mnt/nvme1n1/data/涉非核查（稳定处）/2020-2022会所核查报告（稳定处）/2022上会核查报告/涉非报告/25、上海岩琦供应链股份有限公司(2023-9747）.pdf</w:t>
      </w:r>
      <w:r>
        <w:br/>
      </w:r>
      <w:r>
        <w:t>/mnt/nvme1n1/data/涉非核查（稳定处）/2020-2022会所核查报告（稳定处）/2022上会核查报告/涉非报告/03、艺鼎（上海）股权投资基金管理有限公司(2023-9711）.pdf</w:t>
      </w:r>
      <w:r>
        <w:br/>
      </w:r>
      <w:r>
        <w:t>/mnt/nvme1n1/data/涉非核查（稳定处）/2020-2022会所核查报告（稳定处）/2022上会核查报告/涉非报告/09、上海控本企业管理有限公司(2023-9723）.pdf</w:t>
      </w:r>
      <w:r>
        <w:br/>
      </w:r>
      <w:r>
        <w:t>/mnt/nvme1n1/data/涉非核查（稳定处）/2020-2022会所核查报告（稳定处）/2022上会核查报告/涉非报告/20、上海赢铠信息咨询中心(2023-9739）.pdf</w:t>
      </w:r>
      <w:r>
        <w:br/>
      </w:r>
      <w:r>
        <w:t>/mnt/nvme1n1/data/涉非核查（稳定处）/2020-2022会所核查报告（稳定处）/2022上会核查报告/涉非报告/06、上海惠慈金融信息服务有限公司(2023-9715）.pdf</w:t>
      </w:r>
      <w:r>
        <w:br/>
      </w:r>
      <w:r>
        <w:t>/mnt/nvme1n1/data/涉非核查（稳定处）/2020-2022会所核查报告（稳定处）/2022上会核查报告/涉非报告/07、上海汇爱电子商务（集团）有限公司(2023-9714）.pdf</w:t>
      </w:r>
      <w:r>
        <w:br/>
      </w:r>
      <w:r>
        <w:t>/mnt/nvme1n1/data/涉非核查（稳定处）/2020-2022会所核查报告（稳定处）/2022上会核查报告/涉非报告/17、上海妙袋投资管理有限公司(2023-9736）.pdf</w:t>
      </w:r>
      <w:r>
        <w:br/>
      </w:r>
      <w:r>
        <w:t>/mnt/nvme1n1/data/涉非核查（稳定处）/2020-2022会所核查报告（稳定处）/2022上会核查报告/涉非报告/10、上海百租信息科技有限公司(2023-9724）.pdf</w:t>
      </w:r>
      <w:r>
        <w:br/>
      </w:r>
      <w:r>
        <w:t>/mnt/nvme1n1/data/涉非核查（稳定处）/2020-2022会所核查报告（稳定处）/2022上会核查报告/涉非报告/22、上海金枣金融信息服务有限公司(2023-9742）.pdf</w:t>
      </w:r>
      <w:r>
        <w:br/>
      </w:r>
      <w:r>
        <w:t>/mnt/nvme1n1/data/涉非核查（稳定处）/2020-2022会所核查报告（稳定处）/2022上会核查报告/涉非报告/21、上海银骏科技有限公司(2023-9741）.pdf</w:t>
      </w:r>
      <w:r>
        <w:br/>
      </w:r>
      <w:r>
        <w:t>/mnt/nvme1n1/data/涉非核查（稳定处）/2020-2022会所核查报告（稳定处）/2022上会核查报告/涉非报告/16、上海钜派投资集团有限公司(2023-9733）.pdf</w:t>
      </w:r>
      <w:r>
        <w:br/>
      </w:r>
      <w:r>
        <w:t>/mnt/nvme1n1/data/涉非核查（稳定处）/2020-2022会所核查报告（稳定处）/2022上会核查报告/涉非报告/02、创熙金融信息服务（上海）有限公司（2023-9710）.pdf</w:t>
      </w:r>
      <w:r>
        <w:br/>
      </w:r>
      <w:r>
        <w:t>/mnt/nvme1n1/data/涉非核查（稳定处）/2020-2022会所核查报告（稳定处）/2022上会核查报告/涉非报告/19、上海钰熙资产管理有限公司(2023-9738）.pdf</w:t>
      </w:r>
      <w:r>
        <w:br/>
      </w:r>
      <w:r>
        <w:t>/mnt/nvme1n1/data/涉非核查（稳定处）/2020-2022会所核查报告（稳定处）/2022上会核查报告/涉非报告/28、上海浦东新区银泰小额贷款有限公司(2023-9874）.pdf</w:t>
      </w:r>
      <w:r>
        <w:br/>
      </w:r>
      <w:r>
        <w:t>/mnt/nvme1n1/data/涉非核查（稳定处）/2020-2022会所核查报告（稳定处）/2022上会核查报告/涉非报告/12、上海宙尊信息科技有限公司(2023-9727）.pdf</w:t>
      </w:r>
      <w:r>
        <w:br/>
      </w:r>
      <w:r>
        <w:t>/mnt/nvme1n1/data/涉非核查（稳定处）/2020-2022会所核查报告（稳定处）/2022上会核查报告/涉非报告/08、上海焱牛投资管理有限公司(2023-9716）.pdf</w:t>
      </w:r>
      <w:r>
        <w:br/>
      </w:r>
      <w:r>
        <w:t>/mnt/nvme1n1/data/涉非核查（稳定处）/2020-2022会所核查报告（稳定处）/2022上会核查报告/涉非报告/14、上海掌赢投资管理有限责任公司(2023-9730）.pdf</w:t>
      </w:r>
      <w:r>
        <w:br/>
      </w:r>
      <w:r>
        <w:t>/mnt/nvme1n1/data/涉非核查（稳定处）/2020-2022会所核查报告（稳定处）/2022上会核查报告/涉非报告/15、上海寻牛网络科技有限公司(2023-9732）.pdf</w:t>
      </w:r>
      <w:r>
        <w:br/>
      </w:r>
      <w:r>
        <w:t>/mnt/nvme1n1/data/涉非核查（稳定处）/2020-2022会所核查报告（稳定处）/2022上会核查报告/涉非报告/01、上海证悟教育科技有限公司（2023-9709）.pdf</w:t>
      </w:r>
      <w:r>
        <w:br/>
      </w:r>
      <w:r>
        <w:t>/mnt/nvme1n1/data/涉非核查（稳定处）/2020-2022会所核查报告（稳定处）/2022上会核查报告/涉非报告/05、上海韦纳软件科技有限公司(2023-9713）.pdf</w:t>
      </w:r>
      <w:r>
        <w:br/>
      </w:r>
      <w:r>
        <w:t>/mnt/nvme1n1/data/涉非核查（稳定处）/2020-2022会所核查报告（稳定处）/2022上会核查报告/涉非报告/04、上海君溢信息科技有限公司(2023-9712）.pdf</w:t>
      </w:r>
      <w:r>
        <w:br/>
      </w:r>
      <w:r>
        <w:t>/mnt/nvme1n1/data/涉非核查（稳定处）/2020-2022会所核查报告（稳定处）/2022上会核查报告/涉非报告/23、上海宇曦投资管理有限公司(2023-9745）.pdf</w:t>
      </w:r>
      <w:r>
        <w:br/>
      </w:r>
      <w:r>
        <w:t>/mnt/nvme1n1/data/涉非核查（稳定处）/2020-2022会所核查报告（稳定处）/2022上会核查报告/涉非报告/26、上海邦华国际贸易有限公司(2023-9748).pdf</w:t>
      </w:r>
      <w:r>
        <w:br/>
      </w:r>
      <w:r>
        <w:t>/mnt/nvme1n1/data/涉非核查（稳定处）/2020-2022会所核查报告（稳定处）/2022上会核查报告/涉非报告/24、上海枫桓实业有限公司(2023-9746）.pdf</w:t>
      </w:r>
      <w:r>
        <w:br/>
      </w:r>
      <w:r>
        <w:t>/mnt/nvme1n1/data/涉非核查（稳定处）/2020-2022会所核查报告（稳定处）/2020年上会核查工作/金融局涉非核查报告/~$报告清单表.xlsx</w:t>
      </w:r>
      <w:r>
        <w:br/>
      </w:r>
      <w:r>
        <w:t>/mnt/nvme1n1/data/涉非核查（稳定处）/2020-2022会所核查报告（稳定处）/2020年上会核查工作/金融局涉非核查报告/浦东金融局涉非核查报告40家/40、上会师报字（2021）第8086号-上海优帕克投资管理有限公司.pdf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10、上会师报字（2021）第2893号-交银国际（上海）股权投资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/mnt/nvme1n1/data/涉非核查（稳定处）/2020-2022会所核查报告（稳定处）/2020年上会核查工作/金融局涉非核查报告/浦东金融局涉非核查报告40家/25、上会师报字（2021）第2866号-持泰资产管理（上海）有限公司.pdf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34、上会师报字（2021）第8082号-中诚银信（上海）股权投资基金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/mnt/nvme1n1/data/涉非核查（稳定处）/2020-2022会所核查报告（稳定处）/2020年上会核查工作/金融局涉非核查报告/浦东金融局涉非核查报告40家/30、上会师报字（2021）第2855号-质点网络科技（上海）股份有限公司.pdf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/mnt/nvme1n1/data/涉非核查（稳定处）/2020-2022会所核查报告（稳定处）/2020年上会核查工作/金融局涉非核查报告/浦东金融局涉非核查报告40家/9、上会师报字（2021）第2896号-上海夷希投资管理有限公司.pdf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/mnt/nvme1n1/data/涉非核查（稳定处）/2020-2022会所核查报告（稳定处）/2020年上会核查工作/金融局涉非核查报告/浦东金融局涉非核查报告40家/17、上会师报字（2021）第2879号-上海阿期米德智能科技有限公司.pdf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/mnt/nvme1n1/data/涉非核查（稳定处）/2020-2022会所核查报告（稳定处）/2020年上会核查工作/金融局涉非核查报告/浦东金融局涉非核查报告40家/33、上会师报字（2021）第8081号-上海巨指文化发展有限公司.pdf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/mnt/nvme1n1/data/涉非核查（稳定处）/2020-2022会所核查报告（稳定处）/2020年上会核查工作/金融局涉非核查报告/浦东金融局涉非核查报告40家/14、上会师报字（2021）第2886号-上海羽时互联网金融信息服务有限公司.pdf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/mnt/nvme1n1/data/涉非核查（稳定处）/2020-2022会所核查报告（稳定处）/2020年上会核查工作/金融局涉非核查报告/浦东金融局涉非核查报告40家/19、上会师报字（2021）第2875号-上海卉丰投资管理有限公司.pdf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/mnt/nvme1n1/data/涉非核查（稳定处）/2020-2022会所核查报告（稳定处）/2020年上会核查工作/金融局涉非核查报告/浦东金融局涉非核查报告40家/12、上会师报字（2021）第2890号-上海帕瑞托股权投资管理有限公司.pdf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/mnt/nvme1n1/data/涉非核查（稳定处）/2020-2022会所核查报告（稳定处）/2020年上会核查工作/金融局涉非核查报告/浦东金融局涉非核查报告40家/37、上会师报字（2021）第8084号-上海东万股权投资基金管理有限公司.pdf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/mnt/nvme1n1/data/涉非核查（稳定处）/2020-2022会所核查报告（稳定处）/2020年上会核查工作/金融局涉非核查报告/浦东金融局涉非核查报告40家/11、上会师报字（2021）第2891号-摩金资产管理（上海）有限公司.pdf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/mnt/nvme1n1/data/涉非核查（稳定处）/2020-2022会所核查报告（稳定处）/2020年上会核查工作/金融局涉非核查报告/浦东金融局涉非核查报告40家/26、上会师报字（2021）第2865号-上海耀晨投资管理有限公司.pdf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/mnt/nvme1n1/data/涉非核查（稳定处）/2020-2022会所核查报告（稳定处）/2020年上会核查工作/金融局涉非核查报告/浦东金融局涉非核查报告40家/23、上会师报字（2021）第2868号-上海合优信息咨询有限公司.pdf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/mnt/nvme1n1/data/涉非核查（稳定处）/2020-2022会所核查报告（稳定处）/2020年上会核查工作/金融局涉非核查报告/浦东金融局涉非核查报告40家/3、上会师报字（2021）第2887号-上海豪极资产管理有限公司.pdf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/mnt/nvme1n1/data/涉非核查（稳定处）/2020-2022会所核查报告（稳定处）/2020年上会核查工作/金融局涉非核查报告/浦东金融局涉非核查报告40家/22、上会师报字（2021）第2871号-人人行控股股份有限公司.pdf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/mnt/nvme1n1/data/涉非核查（稳定处）/2020-2022会所核查报告（稳定处）/2020年上会核查工作/金融局涉非核查报告/浦东金融局涉非核查报告40家/4、上会师报字（2021）第2889号-上海澎博财经资讯有限公司.pdf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/mnt/nvme1n1/data/涉非核查（稳定处）/2020-2022会所核查报告（稳定处）/2020年上会核查工作/金融局涉非核查报告/浦东金融局涉非核查报告40家/27、上会师报字（2021）第2863号-金恪投资控股股份有限公司.pdf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/mnt/nvme1n1/data/涉非核查（稳定处）/2020-2022会所核查报告（稳定处）/2020年上会核查工作/金融局涉非核查报告/浦东金融局涉非核查报告40家/35、上会师报字（2021）第8083号-上海浙邑投资管理有限公司.pdf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/mnt/nvme1n1/data/涉非核查（稳定处）/2020-2022会所核查报告（稳定处）/2020年上会核查工作/金融局涉非核查报告/浦东金融局涉非核查报告40家/18、上会师报字（2021）第2878号-上海誉嵩互联网金融信息服务有限公司.pdf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/mnt/nvme1n1/data/涉非核查（稳定处）/2020-2022会所核查报告（稳定处）/2020年上会核查工作/金融局涉非核查报告/浦东金融局涉非核查报告40家/32、上会师报字（2021）第8079号-上海寓意物业管理有限公司.pdf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/mnt/nvme1n1/data/涉非核查（稳定处）/2020-2022会所核查报告（稳定处）/2020年上会核查工作/金融局涉非核查报告/浦东金融局涉非核查报告40家/7、上会师报字（2021）第2895号-润孚网络科技（上海）有限公司.pdf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/mnt/nvme1n1/data/涉非核查（稳定处）/2020-2022会所核查报告（稳定处）/2020年上会核查工作/金融局涉非核查报告/浦东金融局涉非核查报告40家/28、上会师报字（2021）第2858号-上海旭京资产管理有限公司.pdf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/mnt/nvme1n1/data/涉非核查（稳定处）/2020-2022会所核查报告（稳定处）/2020年上会核查工作/金融局涉非核查报告/浦东金融局涉非核查报告40家/2、上会师报字（2021）第2885号-上海董全投资管理有限公司.pdf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/mnt/nvme1n1/data/涉非核查（稳定处）/2020-2022会所核查报告（稳定处）/2020年上会核查工作/金融局涉非核查报告/浦东金融局涉非核查报告40家/31、上会师报字（2021）第8078号-上海于斯网络科技有限公司.pdf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/mnt/nvme1n1/data/涉非核查（稳定处）/2020-2022会所核查报告（稳定处）/2020年上会核查工作/金融局涉非核查报告/浦东金融局涉非核查报告40家/20、上会师报字（2021）第2874号-上海知来知往信息科技有限公司.pdf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/mnt/nvme1n1/data/涉非核查（稳定处）/2020-2022会所核查报告（稳定处）/2020年上会核查工作/金融局涉非核查报告/浦东金融局涉非核查报告40家/16、上会师报字（2021）第2883号-上海龙宋金融信息服务有限公司.pdf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/mnt/nvme1n1/data/涉非核查（稳定处）/2020-2022会所核查报告（稳定处）/2020年上会核查工作/金融局涉非核查报告/浦东金融局涉非核查报告40家/38、上会师报字（2021）第8253号-上海烯牛信息技术有限公司.pdf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/mnt/nvme1n1/data/涉非核查（稳定处）/2020-2022会所核查报告（稳定处）/2020年上会核查工作/金融局涉非核查报告/浦东金融局涉非核查报告40家/39、上会师报字（2021）第8085号-上海川茂资产管理有限公司.pdf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/mnt/nvme1n1/data/涉非核查（稳定处）/2020-2022会所核查报告（稳定处）/2020年上会核查工作/金融局涉非核查报告/浦东金融局涉非核查报告40家/13、上会师报字（2021）第2888号-上海今融互联网科技有限公司.pdf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/mnt/nvme1n1/data/涉非核查（稳定处）/2020-2022会所核查报告（稳定处）/2020年上会核查工作/金融局涉非核查报告/浦东金融局涉非核查报告40家/21、上会师报字（2021）第2872号-原津（上海）实业有限公司.pdf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/mnt/nvme1n1/data/涉非核查（稳定处）/2020-2022会所核查报告（稳定处）/2020年上会核查工作/金融局涉非核查报告/浦东金融局涉非核查报告40家/1、上会师报字（2021）第2881号-上海及时雨网络科技有限公司.pdf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/mnt/nvme1n1/data/涉非核查（稳定处）/2020-2022会所核查报告（稳定处）/2020年上会核查工作/金融局涉非核查报告/浦东金融局涉非核查报告40家/15、上会师报字（2021）第2884号-上海乾隆网络科技有限公司.pdf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/mnt/nvme1n1/data/涉非核查（稳定处）/2020-2022会所核查报告（稳定处）/2020年上会核查工作/金融局涉非核查报告/浦东金融局涉非核查报告40家/8、上会师报字（2021）第2897号-上海云拙信息科技有限公司.pdf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/mnt/nvme1n1/data/涉非核查（稳定处）/2020-2022会所核查报告（稳定处）/2020年上会核查工作/金融局涉非核查报告/浦东金融局涉非核查报告40家/5、上会师报字（2021）第2892号-有财网络科技（上海）有限公司.pdf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/mnt/nvme1n1/data/涉非核查（稳定处）/2020-2022会所核查报告（稳定处）/2020年上会核查工作/金融局涉非核查报告/浦东金融局涉非核查报告40家/6、上会师报字（2021）第2894号-曦度(上海)资产管理有限公司.pdf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/mnt/nvme1n1/data/涉非核查（稳定处）/2020-2022会所核查报告（稳定处）/2020年上会核查工作/金融局涉非核查报告/浦东金融局涉非核查报告40家/24、上会师报字（2021）第2867号-上海澈银信息科技有限公司.pdf</w:t>
      </w:r>
      <w:r>
        <w:br/>
      </w:r>
      <w:r>
        <w:t>/mnt/nvme1n1/data/涉非核查（稳定处）/2020-2022会所核查报告（稳定处）/2020年上会核查工作/金融局涉非核查报告/浦东金融局涉非核查报告40家/29、上会师报字（2021）第2856号-上海莱泽保险代理有限公司.pdf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