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06" w:tblpY="2536"/>
        <w:tblOverlap w:val="never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张春辉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一定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  <w:lang w:val="en-US" w:eastAsia="zh-CN"/>
              </w:rPr>
              <w:t>组织能力。对产品品质要求高。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重要事情多与她沟通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鲍张军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刘田会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魏谦强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孙明伟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一定</w:t>
            </w:r>
            <w:r>
              <w:rPr>
                <w:rFonts w:hint="eastAsia"/>
                <w:sz w:val="21"/>
                <w:szCs w:val="21"/>
              </w:rPr>
              <w:t>的开发、设计经验，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学习能力较强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技术以他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邓旸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细心、耐心，拥有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一定</w:t>
            </w:r>
            <w:r>
              <w:rPr>
                <w:rFonts w:hint="eastAsia"/>
                <w:sz w:val="21"/>
                <w:szCs w:val="21"/>
              </w:rPr>
              <w:t>的测试经验，并融洽地与技术团队配合。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事务所咨询师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丰富的咨询</w:t>
            </w:r>
            <w:r>
              <w:rPr>
                <w:rFonts w:hint="eastAsia"/>
              </w:rPr>
              <w:t>经验，关注</w:t>
            </w:r>
            <w:r>
              <w:rPr>
                <w:rFonts w:hint="eastAsia"/>
                <w:lang w:val="en-US" w:eastAsia="zh-CN"/>
              </w:rPr>
              <w:t>心理</w:t>
            </w:r>
            <w:r>
              <w:rPr>
                <w:rFonts w:hint="eastAsia"/>
              </w:rPr>
              <w:t>领域，希望将自己的</w:t>
            </w:r>
            <w:r>
              <w:rPr>
                <w:rFonts w:hint="eastAsia"/>
                <w:lang w:val="en-US" w:eastAsia="zh-CN"/>
              </w:rPr>
              <w:t>业务</w:t>
            </w:r>
            <w:r>
              <w:rPr>
                <w:rFonts w:hint="eastAsia"/>
              </w:rPr>
              <w:t>拓展到互联网上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咨询师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段智兴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数据库设计人员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熟练掌握各实体之间的关系，对数据分析透彻。</w:t>
            </w:r>
          </w:p>
          <w:p/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  <w:lang w:val="en-US" w:eastAsia="zh-CN"/>
              </w:rPr>
              <w:t>保证数据结构的完整和合理性。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壹心理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存在一定的用户基础，</w:t>
            </w:r>
            <w:r>
              <w:rPr>
                <w:rFonts w:hint="eastAsia"/>
              </w:rPr>
              <w:t>有较强影响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2928" w:h="18314"/>
      <w:pgMar w:top="1440" w:right="2880" w:bottom="1440" w:left="28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C1C55"/>
    <w:rsid w:val="0ABC5EDA"/>
    <w:rsid w:val="2E5A27A7"/>
    <w:rsid w:val="3DB06938"/>
    <w:rsid w:val="420C1C55"/>
    <w:rsid w:val="5A633437"/>
    <w:rsid w:val="6E9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2019-03-15T08:32:00Z</dcterms:created>
  <dc:creator>CS♚</dc:creator>
  <cp:lastModifiedBy>CS♚</cp:lastModifiedBy>
  <dcterms:modified xsi:type="dcterms:W3CDTF">2019-03-15T08:56:30Z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