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91F" w:rsidRDefault="0036191F"/>
    <w:p w:rsidR="0036191F" w:rsidRDefault="0036191F"/>
    <w:p w:rsidR="0036191F" w:rsidRDefault="0036191F"/>
    <w:p w:rsidR="0036191F" w:rsidRDefault="0036191F"/>
    <w:p w:rsidR="0036191F" w:rsidRDefault="0036191F">
      <w:pPr>
        <w:jc w:val="center"/>
        <w:rPr>
          <w:rFonts w:ascii="黑体" w:eastAsia="黑体"/>
          <w:sz w:val="48"/>
        </w:rPr>
      </w:pPr>
    </w:p>
    <w:p w:rsidR="0036191F" w:rsidRDefault="0036191F">
      <w:pPr>
        <w:jc w:val="center"/>
        <w:rPr>
          <w:rFonts w:ascii="黑体" w:eastAsia="黑体"/>
          <w:sz w:val="48"/>
        </w:rPr>
      </w:pPr>
    </w:p>
    <w:p w:rsidR="0036191F" w:rsidRDefault="0036191F">
      <w:pPr>
        <w:jc w:val="center"/>
        <w:rPr>
          <w:rFonts w:ascii="黑体" w:eastAsia="黑体"/>
          <w:sz w:val="48"/>
        </w:rPr>
      </w:pPr>
    </w:p>
    <w:p w:rsidR="0036191F" w:rsidRDefault="00F31BAB">
      <w:pPr>
        <w:jc w:val="center"/>
        <w:rPr>
          <w:rFonts w:ascii="黑体" w:eastAsia="黑体"/>
          <w:sz w:val="44"/>
        </w:rPr>
      </w:pPr>
      <w:proofErr w:type="gramStart"/>
      <w:r>
        <w:rPr>
          <w:rFonts w:ascii="黑体" w:eastAsia="黑体" w:hint="eastAsia"/>
          <w:sz w:val="44"/>
        </w:rPr>
        <w:t>游迹项目</w:t>
      </w:r>
      <w:proofErr w:type="gramEnd"/>
      <w:r>
        <w:rPr>
          <w:rFonts w:ascii="黑体" w:eastAsia="黑体" w:hint="eastAsia"/>
          <w:sz w:val="44"/>
        </w:rPr>
        <w:t>测试计划书</w:t>
      </w:r>
    </w:p>
    <w:p w:rsidR="0036191F" w:rsidRDefault="0036191F"/>
    <w:p w:rsidR="0036191F" w:rsidRDefault="00540DC2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36191F" w:rsidRDefault="0036191F"/>
    <w:p w:rsidR="0036191F" w:rsidRDefault="00540DC2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</w:t>
      </w:r>
      <w:r>
        <w:rPr>
          <w:rFonts w:ascii="方正姚体" w:eastAsia="方正姚体" w:hint="eastAsia"/>
          <w:sz w:val="36"/>
        </w:rPr>
        <w:t>1.0</w:t>
      </w:r>
    </w:p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540DC2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36191F" w:rsidRDefault="00540DC2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36191F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36191F">
        <w:trPr>
          <w:cantSplit/>
        </w:trPr>
        <w:tc>
          <w:tcPr>
            <w:tcW w:w="1766" w:type="dxa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移动办公中间件测试计划</w:t>
            </w:r>
          </w:p>
        </w:tc>
      </w:tr>
      <w:tr w:rsidR="0036191F">
        <w:trPr>
          <w:cantSplit/>
        </w:trPr>
        <w:tc>
          <w:tcPr>
            <w:tcW w:w="1766" w:type="dxa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马艺宸</w:t>
            </w:r>
          </w:p>
        </w:tc>
      </w:tr>
      <w:tr w:rsidR="0036191F">
        <w:trPr>
          <w:cantSplit/>
        </w:trPr>
        <w:tc>
          <w:tcPr>
            <w:tcW w:w="1766" w:type="dxa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20110915</w:t>
            </w:r>
          </w:p>
        </w:tc>
      </w:tr>
      <w:tr w:rsidR="0036191F">
        <w:trPr>
          <w:cantSplit/>
        </w:trPr>
        <w:tc>
          <w:tcPr>
            <w:tcW w:w="1766" w:type="dxa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20110920</w:t>
            </w:r>
          </w:p>
        </w:tc>
      </w:tr>
    </w:tbl>
    <w:p w:rsidR="0036191F" w:rsidRDefault="0036191F"/>
    <w:p w:rsidR="0036191F" w:rsidRDefault="00540DC2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36191F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36191F">
        <w:trPr>
          <w:cantSplit/>
        </w:trPr>
        <w:tc>
          <w:tcPr>
            <w:tcW w:w="1372" w:type="dxa"/>
          </w:tcPr>
          <w:p w:rsidR="0036191F" w:rsidRDefault="0036191F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36191F" w:rsidRDefault="0036191F">
            <w:pPr>
              <w:rPr>
                <w:lang w:val="en-GB"/>
              </w:rPr>
            </w:pPr>
          </w:p>
        </w:tc>
      </w:tr>
      <w:tr w:rsidR="0036191F">
        <w:trPr>
          <w:cantSplit/>
        </w:trPr>
        <w:tc>
          <w:tcPr>
            <w:tcW w:w="1372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36191F" w:rsidRDefault="0036191F">
            <w:pPr>
              <w:rPr>
                <w:lang w:val="en-GB"/>
              </w:rPr>
            </w:pPr>
          </w:p>
        </w:tc>
      </w:tr>
      <w:tr w:rsidR="0036191F">
        <w:trPr>
          <w:cantSplit/>
        </w:trPr>
        <w:tc>
          <w:tcPr>
            <w:tcW w:w="1372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36191F" w:rsidRDefault="0036191F">
            <w:pPr>
              <w:rPr>
                <w:lang w:val="en-GB"/>
              </w:rPr>
            </w:pPr>
          </w:p>
        </w:tc>
      </w:tr>
      <w:tr w:rsidR="0036191F">
        <w:trPr>
          <w:cantSplit/>
        </w:trPr>
        <w:tc>
          <w:tcPr>
            <w:tcW w:w="1372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36191F" w:rsidRDefault="0036191F">
            <w:pPr>
              <w:rPr>
                <w:lang w:val="en-GB"/>
              </w:rPr>
            </w:pPr>
          </w:p>
        </w:tc>
      </w:tr>
    </w:tbl>
    <w:p w:rsidR="0036191F" w:rsidRDefault="0036191F">
      <w:pPr>
        <w:ind w:left="720"/>
        <w:rPr>
          <w:lang w:val="en-GB"/>
        </w:rPr>
      </w:pPr>
    </w:p>
    <w:p w:rsidR="0036191F" w:rsidRDefault="00540DC2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36191F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36191F">
        <w:trPr>
          <w:cantSplit/>
        </w:trPr>
        <w:tc>
          <w:tcPr>
            <w:tcW w:w="1946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36191F" w:rsidRDefault="0036191F">
            <w:pPr>
              <w:rPr>
                <w:lang w:val="en-GB"/>
              </w:rPr>
            </w:pPr>
          </w:p>
        </w:tc>
      </w:tr>
      <w:tr w:rsidR="0036191F">
        <w:trPr>
          <w:cantSplit/>
        </w:trPr>
        <w:tc>
          <w:tcPr>
            <w:tcW w:w="1946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36191F" w:rsidRDefault="0036191F">
            <w:pPr>
              <w:rPr>
                <w:lang w:val="en-GB"/>
              </w:rPr>
            </w:pPr>
          </w:p>
        </w:tc>
      </w:tr>
    </w:tbl>
    <w:p w:rsidR="0036191F" w:rsidRDefault="0036191F">
      <w:pPr>
        <w:ind w:left="720"/>
        <w:rPr>
          <w:lang w:val="en-GB"/>
        </w:rPr>
      </w:pPr>
    </w:p>
    <w:p w:rsidR="0036191F" w:rsidRDefault="0036191F">
      <w:pPr>
        <w:pStyle w:val="TOC10"/>
        <w:rPr>
          <w:lang w:val="zh-CN"/>
        </w:rPr>
      </w:pPr>
    </w:p>
    <w:p w:rsidR="0036191F" w:rsidRDefault="00540DC2">
      <w:pPr>
        <w:pStyle w:val="af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6191F" w:rsidRDefault="00540DC2">
          <w:pPr>
            <w:pStyle w:val="TOC10"/>
          </w:pPr>
          <w:r>
            <w:rPr>
              <w:lang w:val="zh-CN"/>
            </w:rPr>
            <w:t>目录</w:t>
          </w:r>
        </w:p>
        <w:p w:rsidR="0036191F" w:rsidRDefault="00540DC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3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36191F" w:rsidRDefault="00540DC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>
              <w:rPr>
                <w:rStyle w:val="af3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_Toc304268687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36191F" w:rsidRDefault="00540DC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>
              <w:rPr>
                <w:rStyle w:val="af3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背景</w:t>
            </w:r>
            <w:r>
              <w:tab/>
            </w:r>
            <w:r>
              <w:fldChar w:fldCharType="begin"/>
            </w:r>
            <w:r>
              <w:instrText xml:space="preserve"> PAGEREF _Toc304268688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36191F" w:rsidRDefault="00540DC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>
              <w:rPr>
                <w:rStyle w:val="af3"/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_Toc304268689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36191F" w:rsidRDefault="00540DC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>
              <w:rPr>
                <w:rStyle w:val="af3"/>
              </w:rPr>
              <w:t>1.4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测试提交成果</w:t>
            </w:r>
            <w:r>
              <w:tab/>
            </w:r>
            <w:r>
              <w:fldChar w:fldCharType="begin"/>
            </w:r>
            <w:r>
              <w:instrText xml:space="preserve"> PAGEREF _Toc304268690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36191F" w:rsidRDefault="00540DC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>
              <w:rPr>
                <w:rStyle w:val="af3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测试需求</w:t>
            </w:r>
            <w:r>
              <w:tab/>
            </w:r>
            <w:r>
              <w:fldChar w:fldCharType="begin"/>
            </w:r>
            <w:r>
              <w:instrText xml:space="preserve"> PAGEREF _Toc304268691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36191F" w:rsidRDefault="00540DC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>
              <w:rPr>
                <w:rStyle w:val="af3"/>
              </w:rPr>
              <w:t>2.1.1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测试功能模块：</w:t>
            </w:r>
            <w:r>
              <w:tab/>
            </w:r>
            <w:r>
              <w:fldChar w:fldCharType="begin"/>
            </w:r>
            <w:r>
              <w:instrText xml:space="preserve"> PAGEREF _Toc304268692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36191F" w:rsidRDefault="00540DC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>
              <w:rPr>
                <w:rStyle w:val="af3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测试策略</w:t>
            </w:r>
            <w:r>
              <w:tab/>
            </w:r>
            <w:r>
              <w:fldChar w:fldCharType="begin"/>
            </w:r>
            <w:r>
              <w:instrText xml:space="preserve"> PAGEREF _Toc304268693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36191F" w:rsidRDefault="00540DC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>
              <w:rPr>
                <w:rStyle w:val="af3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测试类型</w:t>
            </w:r>
            <w:r>
              <w:tab/>
            </w:r>
            <w:r>
              <w:fldChar w:fldCharType="begin"/>
            </w:r>
            <w:r>
              <w:instrText xml:space="preserve"> PAGEREF _Toc304268694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36191F" w:rsidRDefault="00540DC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>
              <w:rPr>
                <w:rStyle w:val="af3"/>
              </w:rPr>
              <w:t>3.1.1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功能测试</w:t>
            </w:r>
            <w:r>
              <w:tab/>
            </w:r>
            <w:r>
              <w:fldChar w:fldCharType="begin"/>
            </w:r>
            <w:r>
              <w:instrText xml:space="preserve"> PAGEREF _Toc304268695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36191F" w:rsidRDefault="00540DC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>
              <w:rPr>
                <w:rStyle w:val="af3"/>
              </w:rPr>
              <w:t>3.1.2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界面</w:t>
            </w:r>
            <w:r>
              <w:rPr>
                <w:rStyle w:val="af3"/>
              </w:rPr>
              <w:t>/</w:t>
            </w:r>
            <w:r>
              <w:rPr>
                <w:rStyle w:val="af3"/>
                <w:rFonts w:hint="eastAsia"/>
              </w:rPr>
              <w:t>易用性测试</w:t>
            </w:r>
            <w:r>
              <w:tab/>
            </w:r>
            <w:r>
              <w:fldChar w:fldCharType="begin"/>
            </w:r>
            <w:r>
              <w:instrText xml:space="preserve"> PAGEREF _Toc304268696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36191F" w:rsidRDefault="00540DC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>
              <w:rPr>
                <w:rStyle w:val="af3"/>
              </w:rPr>
              <w:t>3.1.3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</w:rPr>
              <w:t>BVT/</w:t>
            </w:r>
            <w:r>
              <w:rPr>
                <w:rStyle w:val="af3"/>
                <w:rFonts w:hint="eastAsia"/>
              </w:rPr>
              <w:t>回归测试</w:t>
            </w:r>
            <w:r>
              <w:tab/>
            </w:r>
            <w:r>
              <w:fldChar w:fldCharType="begin"/>
            </w:r>
            <w:r>
              <w:instrText xml:space="preserve"> PAGEREF _Toc304268697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36191F" w:rsidRDefault="00540DC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>
              <w:rPr>
                <w:rStyle w:val="af3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版本发布策略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_Toc304268698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36191F" w:rsidRDefault="00540DC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>
              <w:rPr>
                <w:rStyle w:val="af3"/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阶段测试策略</w:t>
            </w:r>
            <w:r>
              <w:tab/>
            </w:r>
            <w:r>
              <w:fldChar w:fldCharType="begin"/>
            </w:r>
            <w:r>
              <w:instrText xml:space="preserve"> PAGEREF _Toc304268699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36191F" w:rsidRDefault="00540DC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>
              <w:rPr>
                <w:rStyle w:val="af3"/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</w:rPr>
              <w:t>Bug</w:t>
            </w:r>
            <w:r>
              <w:rPr>
                <w:rStyle w:val="af3"/>
                <w:rFonts w:hint="eastAsia"/>
              </w:rPr>
              <w:t>管理策略</w:t>
            </w:r>
            <w:r>
              <w:tab/>
            </w:r>
            <w:r>
              <w:fldChar w:fldCharType="begin"/>
            </w:r>
            <w:r>
              <w:instrText xml:space="preserve"> PAGEREF _Toc304268700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36191F" w:rsidRDefault="00540DC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>
              <w:rPr>
                <w:rStyle w:val="af3"/>
              </w:rPr>
              <w:t>3.4.1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缺陷管理工具</w:t>
            </w:r>
            <w:r>
              <w:tab/>
            </w:r>
            <w:r>
              <w:fldChar w:fldCharType="begin"/>
            </w:r>
            <w:r>
              <w:instrText xml:space="preserve"> PAGEREF _Toc304268701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36191F" w:rsidRDefault="00540DC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>
              <w:rPr>
                <w:rStyle w:val="af3"/>
              </w:rPr>
              <w:t>3.4.2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错误优先级</w:t>
            </w:r>
            <w:r>
              <w:tab/>
            </w:r>
            <w:r>
              <w:fldChar w:fldCharType="begin"/>
            </w:r>
            <w:r>
              <w:instrText xml:space="preserve"> PAGEREF _Toc304268702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36191F" w:rsidRDefault="00540DC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>
              <w:rPr>
                <w:rStyle w:val="af3"/>
              </w:rPr>
              <w:t>3.4.3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错误识别依据</w:t>
            </w:r>
            <w:r>
              <w:tab/>
            </w:r>
            <w:r>
              <w:fldChar w:fldCharType="begin"/>
            </w:r>
            <w:r>
              <w:instrText xml:space="preserve"> PAGEREF _Toc304268703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36191F" w:rsidRDefault="00540DC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>
              <w:rPr>
                <w:rStyle w:val="af3"/>
              </w:rPr>
              <w:t>3.4.4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严重程度分类</w:t>
            </w:r>
            <w:r>
              <w:tab/>
            </w:r>
            <w:r>
              <w:fldChar w:fldCharType="begin"/>
            </w:r>
            <w:r>
              <w:instrText xml:space="preserve"> PAGEREF _Toc304268704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36191F" w:rsidRDefault="00540DC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>
              <w:rPr>
                <w:rStyle w:val="af3"/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进度反馈策略：</w:t>
            </w:r>
            <w:r>
              <w:tab/>
            </w:r>
            <w:r>
              <w:fldChar w:fldCharType="begin"/>
            </w:r>
            <w:r>
              <w:instrText xml:space="preserve"> PAG</w:instrText>
            </w:r>
            <w:r>
              <w:instrText xml:space="preserve">EREF _Toc304268705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36191F" w:rsidRDefault="00540DC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>
              <w:rPr>
                <w:rStyle w:val="af3"/>
              </w:rPr>
              <w:t>3.6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内部例会</w:t>
            </w:r>
            <w:r>
              <w:tab/>
            </w:r>
            <w:r>
              <w:fldChar w:fldCharType="begin"/>
            </w:r>
            <w:r>
              <w:instrText xml:space="preserve"> PAGEREF _Toc304268706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36191F" w:rsidRDefault="00540DC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>
              <w:rPr>
                <w:rStyle w:val="af3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测试环境</w:t>
            </w:r>
            <w:r>
              <w:tab/>
            </w:r>
            <w:r>
              <w:fldChar w:fldCharType="begin"/>
            </w:r>
            <w:r>
              <w:instrText xml:space="preserve"> PAGEREF _Toc304268707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36191F" w:rsidRDefault="00540DC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>
              <w:rPr>
                <w:rStyle w:val="af3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测试工具</w:t>
            </w:r>
            <w:r>
              <w:tab/>
            </w:r>
            <w:r>
              <w:fldChar w:fldCharType="begin"/>
            </w:r>
            <w:r>
              <w:instrText xml:space="preserve"> PAGEREF _Toc304268708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36191F" w:rsidRDefault="00540DC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>
              <w:rPr>
                <w:rStyle w:val="af3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通过准则</w:t>
            </w:r>
            <w:r>
              <w:tab/>
            </w:r>
            <w:r>
              <w:fldChar w:fldCharType="begin"/>
            </w:r>
            <w:r>
              <w:instrText xml:space="preserve"> PAGEREF _Toc304268709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36191F" w:rsidRDefault="00540DC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>
              <w:rPr>
                <w:rStyle w:val="af3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里程碑及人员分配</w:t>
            </w:r>
            <w:r>
              <w:tab/>
            </w:r>
            <w:r>
              <w:fldChar w:fldCharType="begin"/>
            </w:r>
            <w:r>
              <w:instrText xml:space="preserve"> PAGEREF _</w:instrText>
            </w:r>
            <w:r>
              <w:instrText xml:space="preserve">Toc304268710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36191F" w:rsidRDefault="00540DC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>
              <w:rPr>
                <w:rStyle w:val="af3"/>
                <w:rFonts w:hint="eastAsia"/>
              </w:rPr>
              <w:t>细化测试任务</w:t>
            </w:r>
            <w:r>
              <w:tab/>
            </w:r>
            <w:r>
              <w:fldChar w:fldCharType="begin"/>
            </w:r>
            <w:r>
              <w:instrText xml:space="preserve"> PAGEREF _Toc304268711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36191F" w:rsidRDefault="00540DC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>
              <w:rPr>
                <w:rStyle w:val="af3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测试风险分析</w:t>
            </w:r>
            <w:r>
              <w:tab/>
            </w:r>
            <w:r>
              <w:fldChar w:fldCharType="begin"/>
            </w:r>
            <w:r>
              <w:instrText xml:space="preserve"> PAGEREF _Toc304268712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36191F" w:rsidRDefault="00540DC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>
              <w:rPr>
                <w:rStyle w:val="af3"/>
              </w:rPr>
              <w:t>8.1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计划风险</w:t>
            </w:r>
            <w:r>
              <w:tab/>
            </w:r>
            <w:r>
              <w:fldChar w:fldCharType="begin"/>
            </w:r>
            <w:r>
              <w:instrText xml:space="preserve"> PAGEREF _Toc304268713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36191F" w:rsidRDefault="00540DC2">
          <w:r>
            <w:fldChar w:fldCharType="end"/>
          </w:r>
        </w:p>
      </w:sdtContent>
    </w:sdt>
    <w:p w:rsidR="0036191F" w:rsidRDefault="00540DC2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36191F" w:rsidRDefault="00540DC2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:rsidR="0036191F" w:rsidRDefault="00540DC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:rsidR="0036191F" w:rsidRDefault="00540DC2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r w:rsidR="00A057D1">
        <w:rPr>
          <w:rFonts w:asciiTheme="majorEastAsia" w:eastAsiaTheme="majorEastAsia" w:hAnsiTheme="majorEastAsia" w:hint="eastAsia"/>
          <w:sz w:val="21"/>
          <w:szCs w:val="21"/>
        </w:rPr>
        <w:t>游迹</w:t>
      </w:r>
      <w:proofErr w:type="gramEnd"/>
      <w:r w:rsidR="00A057D1">
        <w:rPr>
          <w:rFonts w:asciiTheme="majorEastAsia" w:eastAsiaTheme="majorEastAsia" w:hAnsiTheme="majorEastAsia" w:hint="eastAsia"/>
          <w:sz w:val="21"/>
          <w:szCs w:val="21"/>
        </w:rPr>
        <w:t>App</w:t>
      </w:r>
      <w:r>
        <w:rPr>
          <w:rFonts w:asciiTheme="majorEastAsia" w:eastAsiaTheme="majorEastAsia" w:hAnsiTheme="majorEastAsia" w:hint="eastAsia"/>
          <w:sz w:val="21"/>
          <w:szCs w:val="21"/>
        </w:rPr>
        <w:t>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36191F" w:rsidRDefault="00540DC2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>该计划阅读对象包括：测试人员、开发人员、项目其他人员。</w:t>
      </w:r>
    </w:p>
    <w:p w:rsidR="0036191F" w:rsidRDefault="00540DC2">
      <w:pPr>
        <w:pStyle w:val="2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:rsidR="0036191F" w:rsidRDefault="00540DC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r w:rsidR="00132493">
        <w:rPr>
          <w:rFonts w:hint="eastAsia"/>
          <w:sz w:val="21"/>
        </w:rPr>
        <w:t>游迹</w:t>
      </w:r>
    </w:p>
    <w:p w:rsidR="0036191F" w:rsidRDefault="00540DC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项目提出者：河北师大软件学院市场部</w:t>
      </w:r>
    </w:p>
    <w:p w:rsidR="0036191F" w:rsidRDefault="00540DC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proofErr w:type="gramStart"/>
      <w:r w:rsidR="00A057D1">
        <w:rPr>
          <w:rFonts w:hint="eastAsia"/>
          <w:sz w:val="21"/>
        </w:rPr>
        <w:t>游迹项目</w:t>
      </w:r>
      <w:proofErr w:type="gramEnd"/>
      <w:r w:rsidR="00A057D1">
        <w:rPr>
          <w:rFonts w:hint="eastAsia"/>
          <w:sz w:val="21"/>
        </w:rPr>
        <w:t>成员</w:t>
      </w:r>
    </w:p>
    <w:p w:rsidR="0036191F" w:rsidRDefault="00540DC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proofErr w:type="gramStart"/>
      <w:r w:rsidR="00A057D1">
        <w:rPr>
          <w:rFonts w:hint="eastAsia"/>
          <w:sz w:val="21"/>
        </w:rPr>
        <w:t>游迹项目</w:t>
      </w:r>
      <w:proofErr w:type="gramEnd"/>
      <w:r w:rsidR="00A057D1">
        <w:rPr>
          <w:rFonts w:hint="eastAsia"/>
          <w:sz w:val="21"/>
        </w:rPr>
        <w:t>成员</w:t>
      </w:r>
    </w:p>
    <w:p w:rsidR="0036191F" w:rsidRPr="00A057D1" w:rsidRDefault="00540DC2" w:rsidP="00A057D1">
      <w:pPr>
        <w:ind w:firstLine="390"/>
        <w:rPr>
          <w:rFonts w:asciiTheme="minorEastAsia" w:hAnsiTheme="minorEastAsia" w:hint="eastAsia"/>
          <w:sz w:val="21"/>
        </w:rPr>
      </w:pPr>
      <w:bookmarkStart w:id="8" w:name="_Toc268598251"/>
      <w:bookmarkStart w:id="9" w:name="_Toc292985461"/>
      <w:r>
        <w:rPr>
          <w:rFonts w:hint="eastAsia"/>
          <w:sz w:val="21"/>
        </w:rPr>
        <w:t>项</w:t>
      </w:r>
      <w:r>
        <w:rPr>
          <w:rFonts w:hint="eastAsia"/>
          <w:sz w:val="21"/>
        </w:rPr>
        <w:t>目目标：为</w:t>
      </w:r>
      <w:r w:rsidR="00A057D1">
        <w:rPr>
          <w:rFonts w:asciiTheme="minorEastAsia" w:hAnsiTheme="minorEastAsia" w:hint="eastAsia"/>
          <w:sz w:val="21"/>
        </w:rPr>
        <w:t>爱好旅游的人提供已经去过某个地方的建议</w:t>
      </w:r>
      <w:bookmarkStart w:id="10" w:name="_Toc268598252"/>
      <w:bookmarkEnd w:id="8"/>
      <w:bookmarkEnd w:id="9"/>
    </w:p>
    <w:p w:rsidR="0036191F" w:rsidRDefault="00540DC2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1" w:name="_Toc255679406"/>
      <w:bookmarkStart w:id="12" w:name="_Toc292985462"/>
      <w:bookmarkStart w:id="13" w:name="_Toc304268690"/>
      <w:r>
        <w:rPr>
          <w:rFonts w:hint="eastAsia"/>
          <w:sz w:val="28"/>
          <w:szCs w:val="28"/>
        </w:rPr>
        <w:t>测</w:t>
      </w:r>
      <w:r>
        <w:rPr>
          <w:rFonts w:hint="eastAsia"/>
          <w:sz w:val="28"/>
          <w:szCs w:val="28"/>
        </w:rPr>
        <w:t>试提交</w:t>
      </w:r>
      <w:bookmarkEnd w:id="11"/>
      <w:r>
        <w:rPr>
          <w:rFonts w:hint="eastAsia"/>
          <w:sz w:val="28"/>
          <w:szCs w:val="28"/>
        </w:rPr>
        <w:t>成果</w:t>
      </w:r>
      <w:bookmarkEnd w:id="12"/>
      <w:bookmarkEnd w:id="13"/>
    </w:p>
    <w:p w:rsidR="0036191F" w:rsidRDefault="00540DC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A057D1">
        <w:rPr>
          <w:rFonts w:ascii="宋体" w:hAnsi="宋体" w:hint="eastAsia"/>
          <w:sz w:val="21"/>
          <w:szCs w:val="21"/>
        </w:rPr>
        <w:t>游迹</w:t>
      </w:r>
      <w:r>
        <w:rPr>
          <w:rFonts w:ascii="宋体" w:hAnsi="宋体" w:hint="eastAsia"/>
          <w:sz w:val="21"/>
          <w:szCs w:val="21"/>
        </w:rPr>
        <w:t>测试计划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36191F" w:rsidRDefault="00540DC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A057D1">
        <w:rPr>
          <w:rFonts w:ascii="宋体" w:hAnsi="宋体" w:hint="eastAsia"/>
          <w:sz w:val="21"/>
          <w:szCs w:val="21"/>
        </w:rPr>
        <w:t>游迹</w:t>
      </w:r>
      <w:r>
        <w:rPr>
          <w:rFonts w:ascii="宋体" w:hAnsi="宋体" w:hint="eastAsia"/>
          <w:sz w:val="21"/>
          <w:szCs w:val="21"/>
        </w:rPr>
        <w:t>测试用例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36191F" w:rsidRDefault="00540DC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A057D1">
        <w:rPr>
          <w:rFonts w:ascii="宋体" w:hAnsi="宋体" w:hint="eastAsia"/>
          <w:sz w:val="21"/>
          <w:szCs w:val="21"/>
        </w:rPr>
        <w:t>游迹</w:t>
      </w:r>
      <w:r>
        <w:rPr>
          <w:rFonts w:ascii="宋体" w:hAnsi="宋体" w:hint="eastAsia"/>
          <w:sz w:val="21"/>
          <w:szCs w:val="21"/>
        </w:rPr>
        <w:t>缺陷报告》</w:t>
      </w:r>
    </w:p>
    <w:p w:rsidR="0036191F" w:rsidRDefault="00540DC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A057D1">
        <w:rPr>
          <w:rFonts w:ascii="宋体" w:hAnsi="宋体" w:hint="eastAsia"/>
          <w:sz w:val="21"/>
          <w:szCs w:val="21"/>
        </w:rPr>
        <w:t>游迹</w:t>
      </w:r>
      <w:r>
        <w:rPr>
          <w:rFonts w:ascii="宋体" w:hAnsi="宋体" w:hint="eastAsia"/>
          <w:sz w:val="21"/>
          <w:szCs w:val="21"/>
        </w:rPr>
        <w:t>测试总结报告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36191F" w:rsidRDefault="00540DC2">
      <w:pPr>
        <w:pStyle w:val="1"/>
        <w:spacing w:before="100" w:beforeAutospacing="1" w:after="100" w:afterAutospacing="1" w:line="240" w:lineRule="auto"/>
      </w:pPr>
      <w:bookmarkStart w:id="14" w:name="_Toc292985463"/>
      <w:bookmarkStart w:id="15" w:name="_Toc304268691"/>
      <w:r>
        <w:rPr>
          <w:rFonts w:hint="eastAsia"/>
        </w:rPr>
        <w:t>测试需求</w:t>
      </w:r>
      <w:bookmarkEnd w:id="10"/>
      <w:bookmarkEnd w:id="14"/>
      <w:bookmarkEnd w:id="15"/>
    </w:p>
    <w:p w:rsidR="0036191F" w:rsidRDefault="00540DC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本项目假设客户</w:t>
      </w:r>
      <w:r>
        <w:rPr>
          <w:rFonts w:ascii="宋体" w:hAnsi="宋体" w:hint="eastAsia"/>
          <w:sz w:val="21"/>
          <w:szCs w:val="21"/>
        </w:rPr>
        <w:t>OA</w:t>
      </w:r>
      <w:r>
        <w:rPr>
          <w:rFonts w:ascii="宋体" w:hAnsi="宋体" w:hint="eastAsia"/>
          <w:sz w:val="21"/>
          <w:szCs w:val="21"/>
        </w:rPr>
        <w:t>平台使用的</w:t>
      </w:r>
      <w:proofErr w:type="gramStart"/>
      <w:r>
        <w:rPr>
          <w:rFonts w:ascii="宋体" w:hAnsi="宋体" w:hint="eastAsia"/>
          <w:sz w:val="21"/>
          <w:szCs w:val="21"/>
        </w:rPr>
        <w:t>是勤哲</w:t>
      </w:r>
      <w:proofErr w:type="gramEnd"/>
      <w:r>
        <w:rPr>
          <w:rFonts w:ascii="宋体" w:hAnsi="宋体" w:hint="eastAsia"/>
          <w:sz w:val="21"/>
          <w:szCs w:val="21"/>
        </w:rPr>
        <w:t>Excel Server</w:t>
      </w:r>
      <w:r>
        <w:rPr>
          <w:rFonts w:ascii="宋体" w:hAnsi="宋体" w:hint="eastAsia"/>
          <w:sz w:val="21"/>
          <w:szCs w:val="21"/>
        </w:rPr>
        <w:t>产品，用户使用的功能是本需求中所定义的行政综合，个人办公和会议管理三类。主要面向外部办公员工、企业已有</w:t>
      </w:r>
      <w:r>
        <w:rPr>
          <w:rFonts w:ascii="宋体" w:hAnsi="宋体" w:hint="eastAsia"/>
          <w:sz w:val="21"/>
          <w:szCs w:val="21"/>
        </w:rPr>
        <w:t>OA</w:t>
      </w:r>
      <w:r>
        <w:rPr>
          <w:rFonts w:ascii="宋体" w:hAnsi="宋体" w:hint="eastAsia"/>
          <w:sz w:val="21"/>
          <w:szCs w:val="21"/>
        </w:rPr>
        <w:t>系统、系统管理员三大类用户开展。重点进行功能、界面、易用性、兼容性及性能测试。</w:t>
      </w:r>
    </w:p>
    <w:p w:rsidR="0036191F" w:rsidRDefault="00540DC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本阶段测试重点针对移动设备客户端进行测试。主要测试范围如下：</w:t>
      </w:r>
    </w:p>
    <w:p w:rsidR="0036191F" w:rsidRDefault="00540DC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 w:rsidR="00A057D1">
        <w:rPr>
          <w:rFonts w:ascii="宋体" w:hAnsi="宋体" w:hint="eastAsia"/>
          <w:sz w:val="21"/>
          <w:szCs w:val="21"/>
        </w:rPr>
        <w:t>App</w:t>
      </w:r>
      <w:r>
        <w:rPr>
          <w:rFonts w:ascii="宋体" w:hAnsi="宋体" w:hint="eastAsia"/>
          <w:sz w:val="21"/>
          <w:szCs w:val="21"/>
        </w:rPr>
        <w:t>客户端功能：</w:t>
      </w:r>
      <w:r w:rsidR="00A057D1">
        <w:rPr>
          <w:rFonts w:ascii="宋体" w:hAnsi="宋体" w:hint="eastAsia"/>
          <w:sz w:val="21"/>
          <w:szCs w:val="21"/>
        </w:rPr>
        <w:t>登录，注册，查看首页笔记，分类查看，查看别人的空间，地图导航</w:t>
      </w:r>
    </w:p>
    <w:p w:rsidR="0036191F" w:rsidRDefault="00540DC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6" w:name="_Toc268598253"/>
      <w:bookmarkStart w:id="17" w:name="_Toc292985464"/>
      <w:r>
        <w:rPr>
          <w:rFonts w:hint="eastAsia"/>
          <w:sz w:val="28"/>
          <w:szCs w:val="28"/>
        </w:rPr>
        <w:t>功能性测试</w:t>
      </w:r>
      <w:bookmarkEnd w:id="16"/>
      <w:bookmarkEnd w:id="17"/>
      <w:r>
        <w:rPr>
          <w:rFonts w:hint="eastAsia"/>
          <w:sz w:val="28"/>
          <w:szCs w:val="28"/>
        </w:rPr>
        <w:t>范围</w:t>
      </w:r>
    </w:p>
    <w:p w:rsidR="0036191F" w:rsidRDefault="00540DC2">
      <w:pPr>
        <w:pStyle w:val="3"/>
      </w:pPr>
      <w:r>
        <w:rPr>
          <w:rFonts w:hint="eastAsia"/>
        </w:rPr>
        <w:lastRenderedPageBreak/>
        <w:tab/>
      </w:r>
      <w:bookmarkStart w:id="18" w:name="_Toc304268692"/>
      <w:r>
        <w:rPr>
          <w:rFonts w:hint="eastAsia"/>
        </w:rPr>
        <w:t>测试功能模块：</w:t>
      </w:r>
      <w:bookmarkEnd w:id="18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36191F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91F" w:rsidRDefault="00540DC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540DC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191F" w:rsidRDefault="00540DC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540DC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36191F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1F" w:rsidRDefault="0036191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540DC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191F" w:rsidRDefault="00540DC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A057D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</w:t>
            </w:r>
            <w:r w:rsidR="00540DC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登录</w:t>
            </w:r>
          </w:p>
        </w:tc>
      </w:tr>
      <w:tr w:rsidR="0036191F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1F" w:rsidRDefault="0036191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540DC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A057D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笔记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191F" w:rsidRDefault="00540DC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540DC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A057D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热门笔记</w:t>
            </w:r>
          </w:p>
        </w:tc>
      </w:tr>
      <w:tr w:rsidR="0036191F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1F" w:rsidRDefault="0036191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540DC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</w:t>
            </w:r>
            <w:r w:rsidR="00A057D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别人空间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191F" w:rsidRDefault="00A057D1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540DC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A057D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别人的历史笔记</w:t>
            </w:r>
          </w:p>
        </w:tc>
      </w:tr>
      <w:tr w:rsidR="0036191F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1F" w:rsidRDefault="0036191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A057D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评论别人的笔记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191F" w:rsidRDefault="00540DC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540DC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</w:t>
            </w:r>
            <w:r w:rsidR="00A057D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评论别人的笔记</w:t>
            </w:r>
          </w:p>
        </w:tc>
      </w:tr>
      <w:tr w:rsidR="0036191F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1F" w:rsidRDefault="0036191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540DC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管理个</w:t>
            </w:r>
            <w:r w:rsidR="00A057D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人笔记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191F" w:rsidRDefault="00540DC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A057D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发表自己的动态</w:t>
            </w:r>
          </w:p>
        </w:tc>
      </w:tr>
      <w:tr w:rsidR="0036191F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1F" w:rsidRDefault="0036191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A057D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发表图片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191F" w:rsidRDefault="00540DC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A057D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发表</w:t>
            </w:r>
            <w:r w:rsidR="00E9070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图片</w:t>
            </w:r>
          </w:p>
        </w:tc>
      </w:tr>
      <w:tr w:rsidR="0036191F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1F" w:rsidRDefault="0036191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A057D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分类查看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191F" w:rsidRDefault="00540DC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E9070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分类查看各种的动态</w:t>
            </w:r>
          </w:p>
        </w:tc>
        <w:bookmarkStart w:id="19" w:name="_GoBack"/>
        <w:bookmarkEnd w:id="19"/>
      </w:tr>
    </w:tbl>
    <w:p w:rsidR="0036191F" w:rsidRDefault="0036191F">
      <w:pPr>
        <w:pStyle w:val="a0"/>
      </w:pPr>
    </w:p>
    <w:p w:rsidR="0036191F" w:rsidRDefault="00540DC2">
      <w:pPr>
        <w:pStyle w:val="1"/>
        <w:spacing w:before="100" w:beforeAutospacing="1" w:after="100" w:afterAutospacing="1" w:line="240" w:lineRule="auto"/>
      </w:pPr>
      <w:bookmarkStart w:id="20" w:name="_Toc268598255"/>
      <w:bookmarkStart w:id="21" w:name="_Toc292985466"/>
      <w:bookmarkStart w:id="22" w:name="_Toc304268693"/>
      <w:r>
        <w:rPr>
          <w:rFonts w:hint="eastAsia"/>
        </w:rPr>
        <w:t>测试策略</w:t>
      </w:r>
      <w:bookmarkStart w:id="23" w:name="_Toc69790582"/>
      <w:bookmarkStart w:id="24" w:name="_Toc136083305"/>
      <w:bookmarkStart w:id="25" w:name="_Toc20726768"/>
      <w:bookmarkEnd w:id="20"/>
      <w:bookmarkEnd w:id="21"/>
      <w:bookmarkEnd w:id="22"/>
    </w:p>
    <w:p w:rsidR="0036191F" w:rsidRDefault="00540DC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6" w:name="_Toc268598256"/>
      <w:bookmarkStart w:id="27" w:name="_Toc292985467"/>
      <w:bookmarkStart w:id="28" w:name="_Toc304268694"/>
      <w:r>
        <w:rPr>
          <w:rFonts w:hint="eastAsia"/>
          <w:sz w:val="28"/>
          <w:szCs w:val="28"/>
        </w:rPr>
        <w:t>测试类型</w:t>
      </w:r>
      <w:bookmarkEnd w:id="26"/>
      <w:bookmarkEnd w:id="27"/>
      <w:bookmarkEnd w:id="28"/>
    </w:p>
    <w:p w:rsidR="0036191F" w:rsidRDefault="00540DC2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</w:t>
      </w:r>
      <w:r>
        <w:rPr>
          <w:rFonts w:ascii="宋体" w:hAnsi="宋体" w:hint="eastAsia"/>
          <w:snapToGrid/>
          <w:kern w:val="2"/>
          <w:sz w:val="21"/>
          <w:szCs w:val="21"/>
        </w:rPr>
        <w:t>/</w:t>
      </w:r>
      <w:r>
        <w:rPr>
          <w:rFonts w:ascii="宋体" w:hAnsi="宋体" w:hint="eastAsia"/>
          <w:snapToGrid/>
          <w:kern w:val="2"/>
          <w:sz w:val="21"/>
          <w:szCs w:val="21"/>
        </w:rPr>
        <w:t>易用性测试，测试的过程中迭代使用</w:t>
      </w:r>
      <w:r>
        <w:rPr>
          <w:rFonts w:ascii="宋体" w:hAnsi="宋体" w:hint="eastAsia"/>
          <w:snapToGrid/>
          <w:kern w:val="2"/>
          <w:sz w:val="21"/>
          <w:szCs w:val="21"/>
        </w:rPr>
        <w:t>BVT/</w:t>
      </w:r>
      <w:r>
        <w:rPr>
          <w:rFonts w:ascii="宋体" w:hAnsi="宋体" w:hint="eastAsia"/>
          <w:snapToGrid/>
          <w:kern w:val="2"/>
          <w:sz w:val="21"/>
          <w:szCs w:val="21"/>
        </w:rPr>
        <w:t>回归测试。</w:t>
      </w:r>
    </w:p>
    <w:p w:rsidR="0036191F" w:rsidRDefault="00540DC2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9" w:name="_Toc268598257"/>
      <w:bookmarkStart w:id="30" w:name="_Toc292985468"/>
      <w:bookmarkStart w:id="31" w:name="_Toc304268695"/>
      <w:r>
        <w:rPr>
          <w:rFonts w:hint="eastAsia"/>
          <w:i w:val="0"/>
          <w:sz w:val="24"/>
          <w:szCs w:val="24"/>
        </w:rPr>
        <w:t>功能测试</w:t>
      </w:r>
      <w:bookmarkEnd w:id="23"/>
      <w:bookmarkEnd w:id="24"/>
      <w:bookmarkEnd w:id="25"/>
      <w:bookmarkEnd w:id="29"/>
      <w:bookmarkEnd w:id="30"/>
      <w:bookmarkEnd w:id="31"/>
    </w:p>
    <w:p w:rsidR="0036191F" w:rsidRDefault="00540DC2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</w:t>
      </w:r>
      <w:r>
        <w:rPr>
          <w:rFonts w:ascii="宋体" w:hAnsi="宋体" w:hint="eastAsia"/>
          <w:szCs w:val="21"/>
        </w:rPr>
        <w:t>.docx</w:t>
      </w:r>
      <w:r>
        <w:rPr>
          <w:rFonts w:ascii="宋体" w:hAnsi="宋体" w:hint="eastAsia"/>
          <w:szCs w:val="21"/>
        </w:rPr>
        <w:t>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36191F" w:rsidRDefault="00540DC2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36191F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36191F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36191F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36191F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需考虑的特殊事项</w:t>
            </w:r>
          </w:p>
        </w:tc>
        <w:tc>
          <w:tcPr>
            <w:tcW w:w="7128" w:type="dxa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:rsidR="0036191F" w:rsidRDefault="00540DC2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2" w:name="_Toc136083308"/>
      <w:bookmarkStart w:id="33" w:name="_Toc268598259"/>
      <w:bookmarkStart w:id="34" w:name="_Toc304268696"/>
      <w:bookmarkStart w:id="35" w:name="_Toc292985469"/>
      <w:bookmarkStart w:id="36" w:name="_Toc268598258"/>
      <w:bookmarkStart w:id="37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2"/>
      <w:bookmarkEnd w:id="33"/>
      <w:bookmarkEnd w:id="34"/>
      <w:bookmarkEnd w:id="35"/>
    </w:p>
    <w:p w:rsidR="0036191F" w:rsidRDefault="00540DC2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:rsidR="0036191F" w:rsidRDefault="00540DC2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:rsidR="0036191F" w:rsidRDefault="00540DC2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:rsidR="0036191F" w:rsidRDefault="00540DC2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:rsidR="0036191F" w:rsidRDefault="00540DC2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36191F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</w:t>
            </w:r>
            <w:r>
              <w:rPr>
                <w:rFonts w:ascii="宋体" w:hAnsi="宋体" w:hint="eastAsia"/>
                <w:sz w:val="21"/>
                <w:szCs w:val="21"/>
              </w:rPr>
              <w:t>界面：简洁、操作流程清晰。</w:t>
            </w:r>
          </w:p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</w:t>
            </w:r>
            <w:r>
              <w:rPr>
                <w:rFonts w:ascii="宋体" w:hAnsi="宋体" w:hint="eastAsia"/>
                <w:sz w:val="21"/>
                <w:szCs w:val="21"/>
              </w:rPr>
              <w:t>JAVA</w:t>
            </w:r>
            <w:r>
              <w:rPr>
                <w:rFonts w:ascii="宋体" w:hAnsi="宋体" w:hint="eastAsia"/>
                <w:sz w:val="21"/>
                <w:szCs w:val="21"/>
              </w:rPr>
              <w:t>编写：简单、易用、字体清晰（兼顾年龄较大用户的使用）。</w:t>
            </w:r>
          </w:p>
        </w:tc>
      </w:tr>
      <w:tr w:rsidR="0036191F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36191F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36191F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:rsidR="0036191F" w:rsidRDefault="00540DC2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8" w:name="_Toc304268697"/>
      <w:bookmarkStart w:id="39" w:name="_Toc268598261"/>
      <w:bookmarkStart w:id="40" w:name="_Toc136083307"/>
      <w:bookmarkStart w:id="41" w:name="_Toc292985471"/>
      <w:bookmarkEnd w:id="36"/>
      <w:bookmarkEnd w:id="37"/>
      <w:r>
        <w:rPr>
          <w:rFonts w:hint="eastAsia"/>
          <w:i w:val="0"/>
          <w:sz w:val="24"/>
          <w:szCs w:val="24"/>
        </w:rPr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8"/>
      <w:bookmarkEnd w:id="39"/>
      <w:bookmarkEnd w:id="40"/>
      <w:bookmarkEnd w:id="41"/>
    </w:p>
    <w:p w:rsidR="0036191F" w:rsidRDefault="00540DC2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:rsidR="0036191F" w:rsidRDefault="00540DC2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36191F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</w:t>
            </w:r>
            <w:r>
              <w:rPr>
                <w:rFonts w:ascii="宋体" w:hAnsi="宋体" w:hint="eastAsia"/>
                <w:sz w:val="21"/>
                <w:szCs w:val="21"/>
              </w:rPr>
              <w:t>BUG,</w:t>
            </w:r>
            <w:r>
              <w:rPr>
                <w:rFonts w:ascii="宋体" w:hAnsi="宋体" w:hint="eastAsia"/>
                <w:sz w:val="21"/>
                <w:szCs w:val="21"/>
              </w:rPr>
              <w:t>原先的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是否已经修复</w:t>
            </w:r>
            <w:r>
              <w:rPr>
                <w:rFonts w:ascii="宋体" w:hAnsi="宋体" w:hint="eastAsia"/>
                <w:sz w:val="21"/>
                <w:szCs w:val="21"/>
              </w:rPr>
              <w:t>,</w:t>
            </w:r>
            <w:r>
              <w:rPr>
                <w:rFonts w:ascii="宋体" w:hAnsi="宋体" w:hint="eastAsia"/>
                <w:sz w:val="21"/>
                <w:szCs w:val="21"/>
              </w:rPr>
              <w:t>并且查看是否影响其他的功能流程。</w:t>
            </w:r>
          </w:p>
        </w:tc>
      </w:tr>
      <w:tr w:rsidR="0036191F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</w:t>
            </w:r>
            <w:r>
              <w:rPr>
                <w:rFonts w:ascii="宋体" w:hAnsi="宋体" w:hint="eastAsia"/>
                <w:sz w:val="21"/>
                <w:szCs w:val="21"/>
              </w:rPr>
              <w:t>BUG,</w:t>
            </w:r>
            <w:r>
              <w:rPr>
                <w:rFonts w:ascii="宋体" w:hAnsi="宋体" w:hint="eastAsia"/>
                <w:sz w:val="21"/>
                <w:szCs w:val="21"/>
              </w:rPr>
              <w:t>按照提交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时给定的数据在最新版本上进行操作验证。</w:t>
            </w:r>
          </w:p>
        </w:tc>
      </w:tr>
      <w:tr w:rsidR="0036191F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得到预先需求的确认。</w:t>
            </w:r>
          </w:p>
        </w:tc>
      </w:tr>
      <w:tr w:rsidR="0036191F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36191F" w:rsidRDefault="0036191F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36191F" w:rsidRDefault="00540DC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2" w:name="_Toc292985473"/>
      <w:bookmarkStart w:id="43" w:name="_Toc304268698"/>
      <w:bookmarkStart w:id="44" w:name="_Toc268598270"/>
      <w:bookmarkStart w:id="45" w:name="_Toc7758693"/>
      <w:r>
        <w:rPr>
          <w:rFonts w:hint="eastAsia"/>
          <w:sz w:val="28"/>
          <w:szCs w:val="28"/>
        </w:rPr>
        <w:lastRenderedPageBreak/>
        <w:t>版本发布策略</w:t>
      </w:r>
      <w:bookmarkEnd w:id="42"/>
      <w:bookmarkEnd w:id="43"/>
    </w:p>
    <w:p w:rsidR="0036191F" w:rsidRDefault="00540DC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1</w:t>
      </w:r>
      <w:r>
        <w:rPr>
          <w:rFonts w:ascii="宋体" w:hint="eastAsia"/>
          <w:sz w:val="21"/>
          <w:szCs w:val="21"/>
        </w:rPr>
        <w:t>：当进行首轮测试时，若系统主干功能不能通过冒烟测试，则需要开发组重新发布版本，再对新版本进行首轮测试</w:t>
      </w:r>
    </w:p>
    <w:p w:rsidR="0036191F" w:rsidRDefault="00540DC2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2</w:t>
      </w:r>
      <w:r>
        <w:rPr>
          <w:rFonts w:ascii="宋体" w:hint="eastAsia"/>
          <w:sz w:val="21"/>
          <w:szCs w:val="21"/>
        </w:rPr>
        <w:t>：遵循每日构建原则。每日构建工作由测试团队负责，每日发布新的测试版本（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）并对其进行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测试通过后针对该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进行细测。要求：每个成功的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都应该通过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测试。</w:t>
      </w:r>
    </w:p>
    <w:p w:rsidR="0036191F" w:rsidRDefault="00540DC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3</w:t>
      </w:r>
      <w:r>
        <w:rPr>
          <w:rFonts w:ascii="宋体" w:hint="eastAsia"/>
          <w:sz w:val="21"/>
          <w:szCs w:val="21"/>
        </w:rPr>
        <w:t>：每当完成修复就建立新版本，并进行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测试，如果未通过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测试（仍存在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过多或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级别严重），则可要求重新发布版本，进行第二次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测试。</w:t>
      </w:r>
    </w:p>
    <w:p w:rsidR="0036191F" w:rsidRDefault="00540DC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6" w:name="_Toc255679417"/>
      <w:bookmarkStart w:id="47" w:name="_Toc292985474"/>
      <w:bookmarkStart w:id="48" w:name="_Toc304268699"/>
      <w:r>
        <w:rPr>
          <w:rFonts w:hint="eastAsia"/>
          <w:sz w:val="28"/>
          <w:szCs w:val="28"/>
        </w:rPr>
        <w:t>阶段测试策略</w:t>
      </w:r>
      <w:bookmarkEnd w:id="46"/>
      <w:bookmarkEnd w:id="47"/>
      <w:bookmarkEnd w:id="48"/>
    </w:p>
    <w:p w:rsidR="0036191F" w:rsidRDefault="00540DC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:rsidR="0036191F" w:rsidRDefault="00540DC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36191F" w:rsidRDefault="00540DC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:rsidR="0036191F" w:rsidRDefault="00540DC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初测</w:t>
      </w:r>
      <w:r>
        <w:rPr>
          <w:rFonts w:ascii="宋体" w:hint="eastAsia"/>
          <w:b/>
          <w:sz w:val="21"/>
          <w:szCs w:val="21"/>
        </w:rPr>
        <w:t>/</w:t>
      </w:r>
      <w:r>
        <w:rPr>
          <w:rFonts w:ascii="宋体" w:hint="eastAsia"/>
          <w:b/>
          <w:sz w:val="21"/>
          <w:szCs w:val="21"/>
        </w:rPr>
        <w:t>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</w:t>
      </w:r>
      <w:r>
        <w:rPr>
          <w:rFonts w:ascii="宋体" w:hint="eastAsia"/>
          <w:sz w:val="21"/>
          <w:szCs w:val="21"/>
        </w:rPr>
        <w:t xml:space="preserve"> / </w:t>
      </w:r>
      <w:r>
        <w:rPr>
          <w:rFonts w:ascii="宋体" w:hint="eastAsia"/>
          <w:sz w:val="21"/>
          <w:szCs w:val="21"/>
        </w:rPr>
        <w:t>未执行</w:t>
      </w:r>
      <w:r>
        <w:rPr>
          <w:rFonts w:ascii="宋体" w:hint="eastAsia"/>
          <w:sz w:val="21"/>
          <w:szCs w:val="21"/>
        </w:rPr>
        <w:t xml:space="preserve"> / bug ID</w:t>
      </w:r>
      <w:r>
        <w:rPr>
          <w:rFonts w:ascii="宋体" w:hint="eastAsia"/>
          <w:sz w:val="21"/>
          <w:szCs w:val="21"/>
        </w:rPr>
        <w:t>）</w:t>
      </w:r>
    </w:p>
    <w:p w:rsidR="0036191F" w:rsidRDefault="00540DC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4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BVT</w:t>
      </w:r>
      <w:r>
        <w:rPr>
          <w:rFonts w:ascii="宋体" w:hint="eastAsia"/>
          <w:b/>
          <w:sz w:val="21"/>
          <w:szCs w:val="21"/>
        </w:rPr>
        <w:t>测试</w:t>
      </w:r>
      <w:r>
        <w:rPr>
          <w:rFonts w:ascii="宋体" w:hint="eastAsia"/>
          <w:b/>
          <w:sz w:val="21"/>
          <w:szCs w:val="21"/>
        </w:rPr>
        <w:t>阶段：</w:t>
      </w:r>
      <w:r>
        <w:rPr>
          <w:rFonts w:ascii="宋体" w:hint="eastAsia"/>
          <w:sz w:val="21"/>
          <w:szCs w:val="21"/>
        </w:rPr>
        <w:t>针对新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进行版本功能验证，通过后方可进行新功能点的细测阶段。</w:t>
      </w:r>
    </w:p>
    <w:p w:rsidR="0036191F" w:rsidRDefault="00540DC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是否解决及相关功能是否受影响。</w:t>
      </w:r>
    </w:p>
    <w:p w:rsidR="0036191F" w:rsidRDefault="00540DC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9" w:name="_Toc292985475"/>
      <w:bookmarkStart w:id="50" w:name="_Toc304268700"/>
      <w:bookmarkStart w:id="51" w:name="_Toc255679418"/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49"/>
      <w:bookmarkEnd w:id="50"/>
      <w:bookmarkEnd w:id="51"/>
    </w:p>
    <w:p w:rsidR="0036191F" w:rsidRDefault="00540DC2">
      <w:pPr>
        <w:pStyle w:val="3"/>
      </w:pPr>
      <w:bookmarkStart w:id="52" w:name="_Toc304268701"/>
      <w:r>
        <w:rPr>
          <w:rFonts w:hint="eastAsia"/>
        </w:rPr>
        <w:t>缺陷管理工具</w:t>
      </w:r>
      <w:bookmarkEnd w:id="52"/>
    </w:p>
    <w:p w:rsidR="0036191F" w:rsidRDefault="00540DC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采用</w:t>
      </w:r>
      <w:r>
        <w:rPr>
          <w:rFonts w:ascii="宋体" w:hint="eastAsia"/>
          <w:sz w:val="21"/>
          <w:szCs w:val="21"/>
        </w:rPr>
        <w:t>Redmine</w:t>
      </w:r>
      <w:r>
        <w:rPr>
          <w:rFonts w:ascii="宋体" w:hint="eastAsia"/>
          <w:sz w:val="21"/>
          <w:szCs w:val="21"/>
        </w:rPr>
        <w:t>缺陷管理系统进行缺陷实时提交和跟踪。</w:t>
      </w:r>
    </w:p>
    <w:p w:rsidR="0036191F" w:rsidRDefault="00540DC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</w:t>
      </w:r>
      <w:r>
        <w:rPr>
          <w:rFonts w:ascii="宋体" w:hint="eastAsia"/>
          <w:sz w:val="21"/>
          <w:szCs w:val="21"/>
        </w:rPr>
        <w:t>缺陷管理系统地址：搭建未完成，需另行通知</w:t>
      </w:r>
    </w:p>
    <w:p w:rsidR="0036191F" w:rsidRDefault="00540DC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</w:t>
      </w:r>
      <w:r>
        <w:rPr>
          <w:rFonts w:ascii="宋体" w:hint="eastAsia"/>
          <w:sz w:val="21"/>
          <w:szCs w:val="21"/>
        </w:rPr>
        <w:t>登录名：个人的姓名全拼</w:t>
      </w:r>
      <w:r>
        <w:rPr>
          <w:rFonts w:ascii="宋体" w:hint="eastAsia"/>
          <w:sz w:val="21"/>
          <w:szCs w:val="21"/>
        </w:rPr>
        <w:t xml:space="preserve">   </w:t>
      </w:r>
      <w:r>
        <w:rPr>
          <w:rFonts w:ascii="宋体" w:hint="eastAsia"/>
          <w:sz w:val="21"/>
          <w:szCs w:val="21"/>
        </w:rPr>
        <w:t>如：裴军霞的用户名为</w:t>
      </w:r>
      <w:r>
        <w:rPr>
          <w:rFonts w:ascii="宋体" w:hint="eastAsia"/>
          <w:sz w:val="21"/>
          <w:szCs w:val="21"/>
        </w:rPr>
        <w:t xml:space="preserve">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:rsidR="0036191F" w:rsidRDefault="00540DC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</w:t>
      </w:r>
      <w:r>
        <w:rPr>
          <w:rFonts w:ascii="宋体" w:hint="eastAsia"/>
          <w:sz w:val="21"/>
          <w:szCs w:val="21"/>
        </w:rPr>
        <w:t>默认密码：个人</w:t>
      </w:r>
      <w:r>
        <w:rPr>
          <w:rFonts w:ascii="宋体" w:hint="eastAsia"/>
          <w:sz w:val="21"/>
          <w:szCs w:val="21"/>
        </w:rPr>
        <w:t>EDU</w:t>
      </w:r>
      <w:r>
        <w:rPr>
          <w:rFonts w:ascii="宋体" w:hint="eastAsia"/>
          <w:sz w:val="21"/>
          <w:szCs w:val="21"/>
        </w:rPr>
        <w:t>邮箱密码</w:t>
      </w:r>
      <w:r>
        <w:rPr>
          <w:rFonts w:ascii="宋体" w:hint="eastAsia"/>
          <w:sz w:val="21"/>
          <w:szCs w:val="21"/>
        </w:rPr>
        <w:t xml:space="preserve"> </w:t>
      </w:r>
    </w:p>
    <w:p w:rsidR="0036191F" w:rsidRDefault="00540DC2">
      <w:pPr>
        <w:pStyle w:val="3"/>
      </w:pPr>
      <w:bookmarkStart w:id="53" w:name="_Toc304268702"/>
      <w:r>
        <w:rPr>
          <w:rFonts w:hint="eastAsia"/>
        </w:rPr>
        <w:lastRenderedPageBreak/>
        <w:t>错误优先级</w:t>
      </w:r>
      <w:bookmarkEnd w:id="53"/>
    </w:p>
    <w:p w:rsidR="0036191F" w:rsidRDefault="00540DC2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:rsidR="0036191F" w:rsidRDefault="00540DC2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</w:t>
      </w:r>
      <w:r>
        <w:rPr>
          <w:rFonts w:ascii="宋体" w:hAnsi="宋体" w:hint="eastAsia"/>
          <w:sz w:val="21"/>
          <w:szCs w:val="21"/>
        </w:rPr>
        <w:t>2</w:t>
      </w:r>
      <w:r>
        <w:rPr>
          <w:rFonts w:ascii="宋体" w:hAnsi="宋体" w:hint="eastAsia"/>
          <w:sz w:val="21"/>
          <w:szCs w:val="21"/>
        </w:rPr>
        <w:t>天）；</w:t>
      </w:r>
    </w:p>
    <w:p w:rsidR="0036191F" w:rsidRDefault="00540DC2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:rsidR="0036191F" w:rsidRDefault="00540DC2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:rsidR="0036191F" w:rsidRDefault="00540DC2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:rsidR="0036191F" w:rsidRDefault="00540DC2">
      <w:pPr>
        <w:pStyle w:val="3"/>
      </w:pPr>
      <w:bookmarkStart w:id="54" w:name="_Toc304268703"/>
      <w:r>
        <w:rPr>
          <w:rFonts w:hint="eastAsia"/>
        </w:rPr>
        <w:t>错误识别依据</w:t>
      </w:r>
      <w:bookmarkEnd w:id="54"/>
    </w:p>
    <w:p w:rsidR="0036191F" w:rsidRDefault="00540DC2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:rsidR="0036191F" w:rsidRDefault="00540DC2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:rsidR="0036191F" w:rsidRDefault="00540DC2">
      <w:pPr>
        <w:pStyle w:val="3"/>
      </w:pPr>
      <w:bookmarkStart w:id="55" w:name="_Toc304268704"/>
      <w:r>
        <w:rPr>
          <w:rFonts w:hint="eastAsia"/>
        </w:rPr>
        <w:t>严重程度分类</w:t>
      </w:r>
      <w:bookmarkEnd w:id="55"/>
    </w:p>
    <w:p w:rsidR="0036191F" w:rsidRDefault="00540DC2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5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36191F">
        <w:trPr>
          <w:trHeight w:val="327"/>
        </w:trPr>
        <w:tc>
          <w:tcPr>
            <w:tcW w:w="1559" w:type="dxa"/>
          </w:tcPr>
          <w:p w:rsidR="0036191F" w:rsidRDefault="00540DC2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36191F" w:rsidRDefault="00540DC2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36191F">
        <w:trPr>
          <w:trHeight w:val="1290"/>
        </w:trPr>
        <w:tc>
          <w:tcPr>
            <w:tcW w:w="1559" w:type="dxa"/>
          </w:tcPr>
          <w:p w:rsidR="0036191F" w:rsidRDefault="00540DC2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36191F" w:rsidRDefault="00540DC2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:rsidR="0036191F" w:rsidRDefault="00540DC2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:rsidR="0036191F" w:rsidRDefault="00540DC2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:rsidR="0036191F" w:rsidRDefault="00540DC2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36191F">
        <w:trPr>
          <w:trHeight w:val="699"/>
        </w:trPr>
        <w:tc>
          <w:tcPr>
            <w:tcW w:w="1559" w:type="dxa"/>
          </w:tcPr>
          <w:p w:rsidR="0036191F" w:rsidRDefault="00540DC2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36191F" w:rsidRDefault="00540DC2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36191F" w:rsidRDefault="00540DC2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:rsidR="0036191F" w:rsidRDefault="00540DC2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:rsidR="0036191F" w:rsidRDefault="00540DC2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36191F">
        <w:trPr>
          <w:trHeight w:val="564"/>
        </w:trPr>
        <w:tc>
          <w:tcPr>
            <w:tcW w:w="1559" w:type="dxa"/>
          </w:tcPr>
          <w:p w:rsidR="0036191F" w:rsidRDefault="00540DC2">
            <w:pPr>
              <w:pStyle w:val="a0"/>
              <w:ind w:left="390"/>
            </w:pPr>
            <w:r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36191F" w:rsidRDefault="00540DC2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:rsidR="0036191F" w:rsidRDefault="00540DC2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:rsidR="0036191F" w:rsidRDefault="0036191F">
      <w:pPr>
        <w:pStyle w:val="a0"/>
        <w:ind w:left="390"/>
      </w:pPr>
    </w:p>
    <w:p w:rsidR="0036191F" w:rsidRDefault="00540DC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6" w:name="_Toc255679419"/>
      <w:bookmarkStart w:id="57" w:name="_Toc292985476"/>
      <w:bookmarkStart w:id="58" w:name="_Toc304268705"/>
      <w:r>
        <w:rPr>
          <w:rFonts w:hint="eastAsia"/>
          <w:sz w:val="28"/>
          <w:szCs w:val="28"/>
        </w:rPr>
        <w:t>进度反馈策略：</w:t>
      </w:r>
      <w:bookmarkEnd w:id="56"/>
      <w:bookmarkEnd w:id="57"/>
      <w:bookmarkEnd w:id="58"/>
    </w:p>
    <w:p w:rsidR="0036191F" w:rsidRDefault="00540DC2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:rsidR="0036191F" w:rsidRDefault="00540DC2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:rsidR="0036191F" w:rsidRDefault="00540DC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9" w:name="_Toc304268706"/>
      <w:r>
        <w:rPr>
          <w:rFonts w:hint="eastAsia"/>
          <w:sz w:val="28"/>
          <w:szCs w:val="28"/>
        </w:rPr>
        <w:lastRenderedPageBreak/>
        <w:t>内部例会</w:t>
      </w:r>
      <w:bookmarkEnd w:id="59"/>
    </w:p>
    <w:p w:rsidR="0036191F" w:rsidRDefault="00540DC2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:rsidR="0036191F" w:rsidRDefault="00540DC2">
      <w:pPr>
        <w:pStyle w:val="1"/>
        <w:spacing w:before="100" w:beforeAutospacing="1" w:after="100" w:afterAutospacing="1" w:line="240" w:lineRule="auto"/>
      </w:pPr>
      <w:bookmarkStart w:id="60" w:name="_Toc292985477"/>
      <w:bookmarkStart w:id="61" w:name="_Toc304268707"/>
      <w:r>
        <w:rPr>
          <w:rFonts w:hint="eastAsia"/>
        </w:rPr>
        <w:t>测试环境</w:t>
      </w:r>
      <w:bookmarkEnd w:id="44"/>
      <w:bookmarkEnd w:id="45"/>
      <w:bookmarkEnd w:id="60"/>
      <w:bookmarkEnd w:id="6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36191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36191F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36191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sz w:val="21"/>
                <w:szCs w:val="21"/>
              </w:rPr>
              <w:t>pc</w:t>
            </w:r>
            <w:r>
              <w:rPr>
                <w:rFonts w:ascii="宋体" w:hAnsi="宋体" w:hint="eastAsia"/>
                <w:sz w:val="21"/>
                <w:szCs w:val="21"/>
              </w:rPr>
              <w:t>）</w:t>
            </w:r>
          </w:p>
        </w:tc>
      </w:tr>
      <w:tr w:rsidR="0036191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191F" w:rsidRDefault="00540DC2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36191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36191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36191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</w:t>
            </w:r>
            <w:r>
              <w:rPr>
                <w:rFonts w:ascii="宋体" w:hAnsi="宋体" w:hint="eastAsia"/>
                <w:sz w:val="21"/>
                <w:szCs w:val="21"/>
              </w:rPr>
              <w:t>PC</w:t>
            </w:r>
            <w:r>
              <w:rPr>
                <w:rFonts w:ascii="宋体" w:hAnsi="宋体" w:hint="eastAsia"/>
                <w:sz w:val="21"/>
                <w:szCs w:val="21"/>
              </w:rPr>
              <w:t>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:rsidR="0036191F" w:rsidRDefault="00540DC2">
      <w:pPr>
        <w:pStyle w:val="1"/>
        <w:spacing w:before="100" w:beforeAutospacing="1" w:after="100" w:afterAutospacing="1" w:line="240" w:lineRule="auto"/>
      </w:pPr>
      <w:bookmarkStart w:id="62" w:name="_Toc7758694"/>
      <w:bookmarkStart w:id="63" w:name="_Toc304268708"/>
      <w:bookmarkStart w:id="64" w:name="_Toc268598271"/>
      <w:bookmarkStart w:id="65" w:name="_Toc292985478"/>
      <w:r>
        <w:rPr>
          <w:rFonts w:hint="eastAsia"/>
        </w:rPr>
        <w:t>测试工具</w:t>
      </w:r>
      <w:bookmarkEnd w:id="62"/>
      <w:bookmarkEnd w:id="63"/>
      <w:bookmarkEnd w:id="64"/>
      <w:bookmarkEnd w:id="6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36191F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36191F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191F" w:rsidRDefault="00540DC2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191F" w:rsidRDefault="00540DC2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191F" w:rsidRDefault="0036191F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191F" w:rsidRDefault="00540DC2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36191F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191F" w:rsidRDefault="00540DC2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191F" w:rsidRDefault="00540DC2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191F" w:rsidRDefault="0036191F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191F" w:rsidRDefault="0036191F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36191F" w:rsidRDefault="00540DC2">
      <w:pPr>
        <w:pStyle w:val="1"/>
        <w:spacing w:before="100" w:beforeAutospacing="1" w:after="100" w:afterAutospacing="1" w:line="240" w:lineRule="auto"/>
      </w:pPr>
      <w:bookmarkStart w:id="66" w:name="_Toc292985479"/>
      <w:bookmarkStart w:id="67" w:name="_Toc304268709"/>
      <w:bookmarkStart w:id="68" w:name="_Toc20726776"/>
      <w:bookmarkStart w:id="69" w:name="_Toc69790586"/>
      <w:bookmarkStart w:id="70" w:name="_Toc136083318"/>
      <w:bookmarkStart w:id="71" w:name="_Toc268598273"/>
      <w:r>
        <w:rPr>
          <w:rFonts w:hint="eastAsia"/>
        </w:rPr>
        <w:t>通过准则</w:t>
      </w:r>
      <w:bookmarkEnd w:id="66"/>
      <w:bookmarkEnd w:id="67"/>
      <w:bookmarkEnd w:id="68"/>
      <w:bookmarkEnd w:id="69"/>
      <w:bookmarkEnd w:id="70"/>
      <w:bookmarkEnd w:id="71"/>
    </w:p>
    <w:p w:rsidR="0036191F" w:rsidRDefault="00540DC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36191F" w:rsidRDefault="00540DC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。</w:t>
      </w:r>
    </w:p>
    <w:p w:rsidR="0036191F" w:rsidRDefault="00540DC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</w:t>
      </w:r>
      <w:r>
        <w:rPr>
          <w:rFonts w:ascii="宋体" w:hint="eastAsia"/>
          <w:szCs w:val="21"/>
        </w:rPr>
        <w:t>\</w:t>
      </w:r>
      <w:r>
        <w:rPr>
          <w:rFonts w:ascii="宋体" w:hint="eastAsia"/>
          <w:szCs w:val="21"/>
        </w:rPr>
        <w:t>紧急</w:t>
      </w:r>
      <w:r>
        <w:rPr>
          <w:rFonts w:ascii="宋体" w:hint="eastAsia"/>
          <w:szCs w:val="21"/>
        </w:rPr>
        <w:t>\</w:t>
      </w:r>
      <w:r>
        <w:rPr>
          <w:rFonts w:ascii="宋体" w:hint="eastAsia"/>
          <w:szCs w:val="21"/>
        </w:rPr>
        <w:t>高级别的错误修复率达到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。</w:t>
      </w:r>
    </w:p>
    <w:p w:rsidR="0036191F" w:rsidRDefault="00540DC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</w:t>
      </w:r>
      <w:r>
        <w:rPr>
          <w:rFonts w:ascii="宋体" w:hint="eastAsia"/>
          <w:szCs w:val="21"/>
        </w:rPr>
        <w:t>90%</w:t>
      </w:r>
      <w:r>
        <w:rPr>
          <w:rFonts w:ascii="宋体" w:hint="eastAsia"/>
          <w:szCs w:val="21"/>
        </w:rPr>
        <w:t>以上。</w:t>
      </w:r>
    </w:p>
    <w:p w:rsidR="0036191F" w:rsidRDefault="00540DC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，轻微类型缺陷个数控制在</w:t>
      </w:r>
      <w:r>
        <w:rPr>
          <w:rFonts w:ascii="宋体" w:hint="eastAsia"/>
          <w:szCs w:val="21"/>
        </w:rPr>
        <w:t>5</w:t>
      </w:r>
      <w:r>
        <w:rPr>
          <w:rFonts w:ascii="宋体" w:hint="eastAsia"/>
          <w:szCs w:val="21"/>
        </w:rPr>
        <w:t>个。</w:t>
      </w:r>
    </w:p>
    <w:p w:rsidR="0036191F" w:rsidRDefault="00540DC2">
      <w:pPr>
        <w:pStyle w:val="1"/>
        <w:spacing w:before="100" w:beforeAutospacing="1" w:after="100" w:afterAutospacing="1" w:line="240" w:lineRule="auto"/>
      </w:pPr>
      <w:bookmarkStart w:id="72" w:name="_Toc304268710"/>
      <w:r>
        <w:rPr>
          <w:rFonts w:hint="eastAsia"/>
        </w:rPr>
        <w:t>里程碑及人员分配</w:t>
      </w:r>
      <w:bookmarkEnd w:id="7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36191F">
        <w:tc>
          <w:tcPr>
            <w:tcW w:w="2802" w:type="dxa"/>
            <w:shd w:val="clear" w:color="auto" w:fill="BFC9D9"/>
            <w:vAlign w:val="center"/>
          </w:tcPr>
          <w:p w:rsidR="0036191F" w:rsidRDefault="00540D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36191F" w:rsidRDefault="00540DC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36191F" w:rsidRDefault="00540DC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36191F" w:rsidRDefault="00540DC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36191F">
        <w:tc>
          <w:tcPr>
            <w:tcW w:w="2802" w:type="dxa"/>
          </w:tcPr>
          <w:p w:rsidR="0036191F" w:rsidRDefault="00540DC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:rsidR="0036191F" w:rsidRDefault="00540DC2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:rsidR="0036191F" w:rsidRDefault="00540DC2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:rsidR="0036191F" w:rsidRDefault="00540DC2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>
              <w:rPr>
                <w:rFonts w:hint="eastAsia"/>
                <w:sz w:val="21"/>
                <w:szCs w:val="21"/>
              </w:rPr>
              <w:t>移动办公中间件测试计划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:rsidR="0036191F" w:rsidRDefault="00540DC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马艺宸</w:t>
            </w:r>
          </w:p>
        </w:tc>
      </w:tr>
      <w:tr w:rsidR="0036191F">
        <w:tc>
          <w:tcPr>
            <w:tcW w:w="2802" w:type="dxa"/>
          </w:tcPr>
          <w:p w:rsidR="0036191F" w:rsidRDefault="00540DC2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36191F" w:rsidRDefault="00540DC2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36191F" w:rsidRDefault="00540DC2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36191F" w:rsidRDefault="00540DC2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提交《移动办公中间件测试用例设计》。</w:t>
            </w:r>
          </w:p>
        </w:tc>
        <w:tc>
          <w:tcPr>
            <w:tcW w:w="1134" w:type="dxa"/>
          </w:tcPr>
          <w:p w:rsidR="0036191F" w:rsidRDefault="00540DC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36191F">
        <w:tc>
          <w:tcPr>
            <w:tcW w:w="2802" w:type="dxa"/>
          </w:tcPr>
          <w:p w:rsidR="0036191F" w:rsidRDefault="00540DC2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lastRenderedPageBreak/>
              <w:t>执行功能测试</w:t>
            </w:r>
          </w:p>
          <w:p w:rsidR="0036191F" w:rsidRDefault="00540DC2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36191F" w:rsidRDefault="00540DC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:rsidR="0036191F" w:rsidRDefault="00540DC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:rsidR="0036191F" w:rsidRDefault="00540DC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:rsidR="0036191F" w:rsidRDefault="00540DC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36191F" w:rsidRDefault="00540DC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36191F">
        <w:tc>
          <w:tcPr>
            <w:tcW w:w="2802" w:type="dxa"/>
          </w:tcPr>
          <w:p w:rsidR="0036191F" w:rsidRDefault="00540DC2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36191F" w:rsidRDefault="00540DC2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36191F" w:rsidRDefault="0036191F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36191F" w:rsidRDefault="00540DC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提交《移动办公中间件测试总结报告》。</w:t>
            </w:r>
          </w:p>
        </w:tc>
        <w:tc>
          <w:tcPr>
            <w:tcW w:w="1134" w:type="dxa"/>
          </w:tcPr>
          <w:p w:rsidR="0036191F" w:rsidRDefault="00540DC2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马艺宸</w:t>
            </w:r>
          </w:p>
        </w:tc>
      </w:tr>
    </w:tbl>
    <w:p w:rsidR="0036191F" w:rsidRDefault="0036191F">
      <w:pPr>
        <w:pStyle w:val="a0"/>
      </w:pPr>
    </w:p>
    <w:p w:rsidR="0036191F" w:rsidRDefault="0036191F">
      <w:pPr>
        <w:pStyle w:val="a0"/>
      </w:pPr>
    </w:p>
    <w:p w:rsidR="0036191F" w:rsidRDefault="00540DC2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3" w:name="_Toc304268711"/>
      <w:bookmarkStart w:id="74" w:name="_Toc268598274"/>
      <w:bookmarkStart w:id="75" w:name="_Toc292985480"/>
      <w:r>
        <w:rPr>
          <w:rFonts w:hint="eastAsia"/>
        </w:rPr>
        <w:t>细化测试任务</w:t>
      </w:r>
      <w:bookmarkEnd w:id="73"/>
      <w:bookmarkEnd w:id="74"/>
      <w:bookmarkEnd w:id="75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36191F">
        <w:tc>
          <w:tcPr>
            <w:tcW w:w="2802" w:type="dxa"/>
            <w:shd w:val="clear" w:color="auto" w:fill="BFC9D9"/>
            <w:vAlign w:val="center"/>
          </w:tcPr>
          <w:p w:rsidR="0036191F" w:rsidRDefault="00540D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:rsidR="0036191F" w:rsidRDefault="00540DC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:rsidR="0036191F" w:rsidRDefault="00540DC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36191F">
        <w:tc>
          <w:tcPr>
            <w:tcW w:w="2802" w:type="dxa"/>
          </w:tcPr>
          <w:p w:rsidR="0036191F" w:rsidRDefault="00540DC2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36191F" w:rsidRDefault="00540DC2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36191F" w:rsidRDefault="00540DC2">
            <w:pPr>
              <w:pStyle w:val="a0"/>
            </w:pPr>
            <w:r>
              <w:rPr>
                <w:rFonts w:hint="eastAsia"/>
                <w:sz w:val="21"/>
              </w:rPr>
              <w:t>陈淑琴</w:t>
            </w:r>
            <w:r>
              <w:rPr>
                <w:rFonts w:hint="eastAsia"/>
              </w:rPr>
              <w:t>：登录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登记外出信息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参加调查评选</w:t>
            </w:r>
          </w:p>
          <w:p w:rsidR="0036191F" w:rsidRDefault="00540DC2">
            <w:pPr>
              <w:pStyle w:val="a0"/>
            </w:pPr>
            <w:r>
              <w:rPr>
                <w:rFonts w:hint="eastAsia"/>
                <w:sz w:val="21"/>
              </w:rPr>
              <w:t>陈</w:t>
            </w:r>
            <w:proofErr w:type="gramStart"/>
            <w:r>
              <w:rPr>
                <w:rFonts w:hint="eastAsia"/>
                <w:sz w:val="21"/>
              </w:rPr>
              <w:t>濛</w:t>
            </w:r>
            <w:proofErr w:type="gramEnd"/>
            <w:r>
              <w:rPr>
                <w:rFonts w:hint="eastAsia"/>
                <w:sz w:val="21"/>
              </w:rPr>
              <w:t>、李璐</w:t>
            </w:r>
            <w:r>
              <w:rPr>
                <w:rFonts w:hint="eastAsia"/>
              </w:rPr>
              <w:t>：查看待办事项</w:t>
            </w:r>
          </w:p>
          <w:p w:rsidR="0036191F" w:rsidRDefault="00540DC2">
            <w:pPr>
              <w:pStyle w:val="a0"/>
            </w:pPr>
            <w:r>
              <w:rPr>
                <w:rFonts w:hint="eastAsia"/>
                <w:sz w:val="21"/>
              </w:rPr>
              <w:t>马腾、李佳</w:t>
            </w:r>
            <w:r>
              <w:rPr>
                <w:rFonts w:hint="eastAsia"/>
              </w:rPr>
              <w:t>：管理会议</w:t>
            </w:r>
          </w:p>
          <w:p w:rsidR="0036191F" w:rsidRDefault="00540DC2">
            <w:pPr>
              <w:pStyle w:val="a0"/>
            </w:pPr>
            <w:r>
              <w:rPr>
                <w:rFonts w:hint="eastAsia"/>
                <w:sz w:val="21"/>
              </w:rPr>
              <w:t>马艺宸</w:t>
            </w:r>
            <w:r>
              <w:rPr>
                <w:rFonts w:hint="eastAsia"/>
              </w:rPr>
              <w:t>：管理日程</w:t>
            </w:r>
          </w:p>
          <w:p w:rsidR="0036191F" w:rsidRDefault="00540DC2">
            <w:pPr>
              <w:pStyle w:val="a0"/>
            </w:pPr>
            <w:r>
              <w:rPr>
                <w:rFonts w:hint="eastAsia"/>
                <w:sz w:val="21"/>
              </w:rPr>
              <w:t>吴珊娇</w:t>
            </w:r>
            <w:r>
              <w:rPr>
                <w:rFonts w:hint="eastAsia"/>
              </w:rPr>
              <w:t>：管理个人日志、个人文件、个人信息</w:t>
            </w:r>
          </w:p>
        </w:tc>
        <w:tc>
          <w:tcPr>
            <w:tcW w:w="2835" w:type="dxa"/>
          </w:tcPr>
          <w:p w:rsidR="0036191F" w:rsidRDefault="0036191F">
            <w:pPr>
              <w:pStyle w:val="a0"/>
              <w:jc w:val="center"/>
              <w:rPr>
                <w:sz w:val="21"/>
              </w:rPr>
            </w:pPr>
          </w:p>
          <w:p w:rsidR="0036191F" w:rsidRDefault="0036191F">
            <w:pPr>
              <w:pStyle w:val="a0"/>
              <w:jc w:val="center"/>
              <w:rPr>
                <w:sz w:val="21"/>
              </w:rPr>
            </w:pPr>
          </w:p>
          <w:p w:rsidR="0036191F" w:rsidRDefault="0036191F">
            <w:pPr>
              <w:pStyle w:val="a0"/>
              <w:jc w:val="center"/>
              <w:rPr>
                <w:sz w:val="21"/>
              </w:rPr>
            </w:pPr>
          </w:p>
          <w:p w:rsidR="0036191F" w:rsidRDefault="00540DC2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36191F">
        <w:tc>
          <w:tcPr>
            <w:tcW w:w="2802" w:type="dxa"/>
          </w:tcPr>
          <w:p w:rsidR="0036191F" w:rsidRDefault="00540DC2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36191F" w:rsidRDefault="00540DC2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36191F" w:rsidRDefault="00540DC2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:rsidR="0036191F" w:rsidRDefault="00540DC2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36191F">
        <w:tc>
          <w:tcPr>
            <w:tcW w:w="2802" w:type="dxa"/>
          </w:tcPr>
          <w:p w:rsidR="0036191F" w:rsidRDefault="00540DC2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36191F" w:rsidRDefault="00540DC2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36191F" w:rsidRDefault="0036191F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:rsidR="0036191F" w:rsidRDefault="00540DC2">
            <w:pPr>
              <w:pStyle w:val="a0"/>
            </w:pPr>
            <w:r>
              <w:rPr>
                <w:rFonts w:hint="eastAsia"/>
              </w:rPr>
              <w:t>马艺宸</w:t>
            </w:r>
          </w:p>
        </w:tc>
      </w:tr>
    </w:tbl>
    <w:p w:rsidR="0036191F" w:rsidRDefault="0036191F">
      <w:pPr>
        <w:pStyle w:val="a0"/>
      </w:pPr>
    </w:p>
    <w:p w:rsidR="0036191F" w:rsidRDefault="0036191F">
      <w:pPr>
        <w:pStyle w:val="a0"/>
      </w:pPr>
      <w:bookmarkStart w:id="76" w:name="_Toc292985481"/>
    </w:p>
    <w:p w:rsidR="0036191F" w:rsidRDefault="00540DC2">
      <w:pPr>
        <w:pStyle w:val="1"/>
        <w:spacing w:before="100" w:beforeAutospacing="1" w:after="100" w:afterAutospacing="1" w:line="240" w:lineRule="auto"/>
      </w:pPr>
      <w:bookmarkStart w:id="77" w:name="_Toc304268712"/>
      <w:r>
        <w:rPr>
          <w:rFonts w:hint="eastAsia"/>
        </w:rPr>
        <w:t>测试风险分析</w:t>
      </w:r>
      <w:bookmarkEnd w:id="76"/>
      <w:bookmarkEnd w:id="77"/>
    </w:p>
    <w:p w:rsidR="0036191F" w:rsidRDefault="00540DC2">
      <w:pPr>
        <w:pStyle w:val="2"/>
      </w:pPr>
      <w:bookmarkStart w:id="78" w:name="_Toc304268713"/>
      <w:r>
        <w:rPr>
          <w:rFonts w:hint="eastAsia"/>
        </w:rPr>
        <w:t>计划风险</w:t>
      </w:r>
      <w:bookmarkEnd w:id="78"/>
    </w:p>
    <w:p w:rsidR="0036191F" w:rsidRDefault="00540DC2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:rsidR="0036191F" w:rsidRDefault="00540DC2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:rsidR="0036191F" w:rsidRDefault="0036191F">
      <w:pPr>
        <w:pStyle w:val="a0"/>
        <w:ind w:firstLineChars="200" w:firstLine="400"/>
      </w:pPr>
    </w:p>
    <w:sectPr w:rsidR="0036191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DC2" w:rsidRDefault="00540DC2">
      <w:pPr>
        <w:spacing w:line="240" w:lineRule="auto"/>
      </w:pPr>
      <w:r>
        <w:separator/>
      </w:r>
    </w:p>
  </w:endnote>
  <w:endnote w:type="continuationSeparator" w:id="0">
    <w:p w:rsidR="00540DC2" w:rsidRDefault="00540D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DC2" w:rsidRDefault="00540DC2">
      <w:pPr>
        <w:spacing w:line="240" w:lineRule="auto"/>
      </w:pPr>
      <w:r>
        <w:separator/>
      </w:r>
    </w:p>
  </w:footnote>
  <w:footnote w:type="continuationSeparator" w:id="0">
    <w:p w:rsidR="00540DC2" w:rsidRDefault="00540D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91F" w:rsidRDefault="00540DC2">
    <w:pPr>
      <w:pStyle w:val="ad"/>
      <w:jc w:val="left"/>
    </w:pPr>
    <w:r>
      <w:rPr>
        <w:noProof/>
        <w:snapToGrid/>
      </w:rPr>
      <w:drawing>
        <wp:inline distT="0" distB="0" distL="0" distR="0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2493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191F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0DC2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57D1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90706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1BAB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DFCC59"/>
  <w15:docId w15:val="{6ACF5109-FB5B-41AE-95FC-B56D7639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Emphasis"/>
    <w:basedOn w:val="a1"/>
    <w:uiPriority w:val="20"/>
    <w:qFormat/>
    <w:rPr>
      <w:i/>
      <w:iCs/>
    </w:rPr>
  </w:style>
  <w:style w:type="character" w:styleId="af3">
    <w:name w:val="Hyperlink"/>
    <w:basedOn w:val="a1"/>
    <w:uiPriority w:val="99"/>
    <w:unhideWhenUsed/>
    <w:qFormat/>
    <w:rPr>
      <w:color w:val="0000FF"/>
      <w:u w:val="single"/>
    </w:rPr>
  </w:style>
  <w:style w:type="table" w:styleId="af4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2954CB-0624-4FFE-8A6F-8356B3FBA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10</Pages>
  <Words>920</Words>
  <Characters>5248</Characters>
  <Application>Microsoft Office Word</Application>
  <DocSecurity>0</DocSecurity>
  <Lines>43</Lines>
  <Paragraphs>12</Paragraphs>
  <ScaleCrop>false</ScaleCrop>
  <Company>SkyUN.Org</Company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JX L</cp:lastModifiedBy>
  <cp:revision>13</cp:revision>
  <dcterms:created xsi:type="dcterms:W3CDTF">2011-09-15T02:04:00Z</dcterms:created>
  <dcterms:modified xsi:type="dcterms:W3CDTF">2019-05-05T05:54:00Z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