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737" w:rsidRPr="00C66138" w:rsidRDefault="00C66138" w:rsidP="00C66138">
      <w:pPr>
        <w:jc w:val="center"/>
        <w:rPr>
          <w:b/>
          <w:sz w:val="32"/>
          <w:szCs w:val="32"/>
        </w:rPr>
      </w:pPr>
      <w:r w:rsidRPr="00C66138">
        <w:rPr>
          <w:rFonts w:hint="eastAsia"/>
          <w:b/>
          <w:sz w:val="32"/>
          <w:szCs w:val="32"/>
        </w:rPr>
        <w:t>采用的技术架构</w:t>
      </w:r>
    </w:p>
    <w:p w:rsidR="00C66138" w:rsidRDefault="00C66138" w:rsidP="00C66138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以基于互联网的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方式提供应用服务，客户端主要采用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开发，后端技术采用</w:t>
      </w:r>
      <w:r>
        <w:rPr>
          <w:rFonts w:hint="eastAsia"/>
          <w:sz w:val="28"/>
        </w:rPr>
        <w:t>JSP</w:t>
      </w:r>
      <w:r>
        <w:rPr>
          <w:rFonts w:hint="eastAsia"/>
          <w:sz w:val="28"/>
        </w:rPr>
        <w:t>实现，可免费快速完成开发。</w:t>
      </w:r>
    </w:p>
    <w:p w:rsidR="00C66138" w:rsidRDefault="00C66138" w:rsidP="00C66138">
      <w:pPr>
        <w:ind w:firstLineChars="200" w:firstLine="643"/>
        <w:jc w:val="center"/>
        <w:rPr>
          <w:b/>
          <w:sz w:val="32"/>
          <w:szCs w:val="32"/>
        </w:rPr>
      </w:pPr>
      <w:r w:rsidRPr="00C66138">
        <w:rPr>
          <w:rFonts w:hint="eastAsia"/>
          <w:b/>
          <w:sz w:val="32"/>
          <w:szCs w:val="32"/>
        </w:rPr>
        <w:t>平台</w:t>
      </w:r>
    </w:p>
    <w:p w:rsidR="00C66138" w:rsidRDefault="00C66138" w:rsidP="00C66138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初步计划采用阿里巴巴的</w:t>
      </w:r>
      <w:proofErr w:type="gramStart"/>
      <w:r>
        <w:rPr>
          <w:rFonts w:hint="eastAsia"/>
          <w:sz w:val="28"/>
          <w:szCs w:val="32"/>
        </w:rPr>
        <w:t>云服务</w:t>
      </w:r>
      <w:proofErr w:type="gramEnd"/>
      <w:r>
        <w:rPr>
          <w:rFonts w:hint="eastAsia"/>
          <w:sz w:val="28"/>
          <w:szCs w:val="32"/>
        </w:rPr>
        <w:t>平台支撑应用软件，早期可以利用学生身份获得云主机的价格优惠（价格不贵）</w:t>
      </w:r>
    </w:p>
    <w:p w:rsidR="00C66138" w:rsidRDefault="00C66138" w:rsidP="00C66138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软硬件、网络支持</w:t>
      </w:r>
    </w:p>
    <w:p w:rsidR="00C66138" w:rsidRDefault="00C66138" w:rsidP="00C66138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无需额外支持。</w:t>
      </w:r>
    </w:p>
    <w:p w:rsidR="00C66138" w:rsidRDefault="00C66138" w:rsidP="00C66138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技术难点</w:t>
      </w:r>
    </w:p>
    <w:p w:rsidR="00C66138" w:rsidRPr="00C66138" w:rsidRDefault="00C66138" w:rsidP="00C66138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图形图像处理，图片上传等。</w:t>
      </w:r>
      <w:bookmarkStart w:id="0" w:name="_GoBack"/>
      <w:bookmarkEnd w:id="0"/>
    </w:p>
    <w:sectPr w:rsidR="00C66138" w:rsidRPr="00C66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B03674"/>
    <w:rsid w:val="00916737"/>
    <w:rsid w:val="00C66138"/>
    <w:rsid w:val="58B0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518A6"/>
  <w15:docId w15:val="{36D1FD94-0D62-49A7-8F88-201AA9F3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2</cp:revision>
  <dcterms:created xsi:type="dcterms:W3CDTF">2019-03-08T07:33:00Z</dcterms:created>
  <dcterms:modified xsi:type="dcterms:W3CDTF">2019-03-14T11:05:00Z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