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问题描述：</w:t>
      </w:r>
    </w:p>
    <w:p>
      <w:pPr>
        <w:rPr>
          <w:rFonts w:hint="eastAsia"/>
          <w:lang w:val="en-US" w:eastAsia="zh-CN"/>
        </w:rPr>
      </w:pPr>
      <w:r>
        <w:rPr>
          <w:rFonts w:hint="eastAsia"/>
          <w:lang w:val="en-US" w:eastAsia="zh-CN"/>
        </w:rPr>
        <w:t>项目的蓝本北京市通州区明心社工事务所，通过对事务所工作流程的分析，发现以下问题：</w:t>
      </w:r>
    </w:p>
    <w:p>
      <w:pPr>
        <w:numPr>
          <w:ilvl w:val="0"/>
          <w:numId w:val="1"/>
        </w:numPr>
        <w:rPr>
          <w:rFonts w:hint="eastAsia"/>
          <w:lang w:val="en-US" w:eastAsia="zh-CN"/>
        </w:rPr>
      </w:pPr>
      <w:r>
        <w:rPr>
          <w:rFonts w:hint="eastAsia"/>
          <w:lang w:val="en-US" w:eastAsia="zh-CN"/>
        </w:rPr>
        <w:t>事务所是线下办公的场所，但随着科技的进步，越来越多的在线需求不断增加，没有很好的在线平台来满足这些客户的需求</w:t>
      </w:r>
    </w:p>
    <w:p>
      <w:pPr>
        <w:numPr>
          <w:ilvl w:val="0"/>
          <w:numId w:val="1"/>
        </w:numPr>
        <w:rPr>
          <w:rFonts w:hint="eastAsia"/>
          <w:lang w:val="en-US" w:eastAsia="zh-CN"/>
        </w:rPr>
      </w:pPr>
      <w:r>
        <w:rPr>
          <w:rFonts w:hint="eastAsia"/>
          <w:lang w:val="en-US" w:eastAsia="zh-CN"/>
        </w:rPr>
        <w:t>活动的报名，开展，完成后的分享，以及相关数据的记录都是人工完成的，不仅消耗了大量的人工资源，而且效率相对较低，出错的概率较高，也为后续的总结统计以及数据分析增加了较大的难度</w:t>
      </w:r>
    </w:p>
    <w:p>
      <w:pPr>
        <w:numPr>
          <w:ilvl w:val="0"/>
          <w:numId w:val="1"/>
        </w:numPr>
        <w:rPr>
          <w:rFonts w:hint="eastAsia"/>
          <w:lang w:val="en-US" w:eastAsia="zh-CN"/>
        </w:rPr>
      </w:pPr>
      <w:r>
        <w:rPr>
          <w:rFonts w:hint="eastAsia"/>
          <w:lang w:val="en-US" w:eastAsia="zh-CN"/>
        </w:rPr>
        <w:t>对于事务所的推广，线下的方式很大程度上的限制了事务所的未来发展</w:t>
      </w:r>
    </w:p>
    <w:p>
      <w:pPr>
        <w:pStyle w:val="2"/>
        <w:rPr>
          <w:rFonts w:hint="eastAsia"/>
          <w:lang w:val="en-US" w:eastAsia="zh-CN"/>
        </w:rPr>
      </w:pPr>
      <w:r>
        <w:rPr>
          <w:rFonts w:hint="eastAsia"/>
          <w:lang w:val="en-US" w:eastAsia="zh-CN"/>
        </w:rPr>
        <w:t>产品愿景与商业机会：</w:t>
      </w:r>
    </w:p>
    <w:p>
      <w:pPr>
        <w:rPr>
          <w:rFonts w:hint="eastAsia"/>
          <w:lang w:val="en-US" w:eastAsia="zh-CN"/>
        </w:rPr>
      </w:pPr>
      <w:r>
        <w:rPr>
          <w:rFonts w:hint="eastAsia"/>
          <w:lang w:val="en-US" w:eastAsia="zh-CN"/>
        </w:rPr>
        <w:t>定位：</w:t>
      </w:r>
    </w:p>
    <w:p>
      <w:pPr>
        <w:numPr>
          <w:ilvl w:val="0"/>
          <w:numId w:val="2"/>
        </w:numPr>
        <w:rPr>
          <w:rFonts w:hint="eastAsia"/>
          <w:lang w:val="en-US" w:eastAsia="zh-CN"/>
        </w:rPr>
      </w:pPr>
      <w:r>
        <w:rPr>
          <w:rFonts w:hint="eastAsia"/>
          <w:lang w:val="en-US" w:eastAsia="zh-CN"/>
        </w:rPr>
        <w:t>为事务所提供优质的在线服务平台，包括但不仅限于咨询，倾听，课程等服务</w:t>
      </w:r>
    </w:p>
    <w:p>
      <w:pPr>
        <w:numPr>
          <w:ilvl w:val="0"/>
          <w:numId w:val="2"/>
        </w:numPr>
        <w:rPr>
          <w:rFonts w:hint="eastAsia"/>
          <w:lang w:val="en-US" w:eastAsia="zh-CN"/>
        </w:rPr>
      </w:pPr>
      <w:r>
        <w:rPr>
          <w:rFonts w:hint="eastAsia"/>
          <w:lang w:val="en-US" w:eastAsia="zh-CN"/>
        </w:rPr>
        <w:t>为有成长，家庭，工作，育儿烦恼的用户提供一个咨询，课程学习，经验交流的平台</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商业机会：</w:t>
      </w:r>
    </w:p>
    <w:p>
      <w:pPr>
        <w:numPr>
          <w:ilvl w:val="0"/>
          <w:numId w:val="3"/>
        </w:numPr>
        <w:rPr>
          <w:rFonts w:hint="eastAsia"/>
          <w:lang w:val="en-US" w:eastAsia="zh-CN"/>
        </w:rPr>
      </w:pPr>
      <w:r>
        <w:rPr>
          <w:rFonts w:hint="eastAsia"/>
          <w:lang w:val="en-US" w:eastAsia="zh-CN"/>
        </w:rPr>
        <w:t>基于事务所本身的工作流程，咨询和在线倾听是主要的收入来源</w:t>
      </w:r>
    </w:p>
    <w:p>
      <w:pPr>
        <w:numPr>
          <w:ilvl w:val="0"/>
          <w:numId w:val="3"/>
        </w:numPr>
        <w:rPr>
          <w:rFonts w:hint="eastAsia"/>
          <w:lang w:val="en-US" w:eastAsia="zh-CN"/>
        </w:rPr>
      </w:pPr>
      <w:r>
        <w:rPr>
          <w:rFonts w:hint="eastAsia"/>
          <w:lang w:val="en-US" w:eastAsia="zh-CN"/>
        </w:rPr>
        <w:t>平台为客户提供了在线心理课程学习的资源，有兴趣的用户可以通过购买学习</w:t>
      </w:r>
    </w:p>
    <w:p>
      <w:pPr>
        <w:numPr>
          <w:ilvl w:val="0"/>
          <w:numId w:val="3"/>
        </w:numPr>
        <w:rPr>
          <w:rFonts w:hint="eastAsia"/>
          <w:lang w:val="en-US" w:eastAsia="zh-CN"/>
        </w:rPr>
      </w:pPr>
      <w:r>
        <w:rPr>
          <w:rFonts w:hint="eastAsia"/>
          <w:lang w:val="en-US" w:eastAsia="zh-CN"/>
        </w:rPr>
        <w:t>平台为全国的优秀咨询师提供了利用闲暇时间进行在线咨询的工作机会，不仅扩大了咨询师团队，也可以为平台赚取一定收入</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商业模式：</w:t>
      </w:r>
    </w:p>
    <w:p>
      <w:pPr>
        <w:numPr>
          <w:ilvl w:val="0"/>
          <w:numId w:val="0"/>
        </w:numPr>
        <w:rPr>
          <w:rFonts w:hint="eastAsia"/>
          <w:lang w:val="en-US" w:eastAsia="zh-CN"/>
        </w:rPr>
      </w:pPr>
      <w:r>
        <w:rPr>
          <w:rFonts w:hint="eastAsia"/>
          <w:lang w:val="en-US" w:eastAsia="zh-CN"/>
        </w:rPr>
        <w:t>线上线下相结合的商业模式，事务所正常运转，平台全天开放，资源数据共享</w:t>
      </w:r>
    </w:p>
    <w:p>
      <w:pPr>
        <w:pStyle w:val="2"/>
        <w:rPr>
          <w:rFonts w:hint="eastAsia"/>
          <w:lang w:val="en-US" w:eastAsia="zh-CN"/>
        </w:rPr>
      </w:pPr>
      <w:r>
        <w:rPr>
          <w:rFonts w:hint="eastAsia"/>
          <w:lang w:val="en-US" w:eastAsia="zh-CN"/>
        </w:rPr>
        <w:t>用户分析：</w:t>
      </w:r>
    </w:p>
    <w:p>
      <w:pPr>
        <w:rPr>
          <w:rFonts w:hint="eastAsia"/>
          <w:lang w:val="en-US" w:eastAsia="zh-CN"/>
        </w:rPr>
      </w:pPr>
      <w:r>
        <w:rPr>
          <w:rFonts w:hint="eastAsia"/>
          <w:lang w:val="en-US" w:eastAsia="zh-CN"/>
        </w:rPr>
        <w:t>线上服务用户主要有：</w:t>
      </w:r>
    </w:p>
    <w:p>
      <w:pPr>
        <w:rPr>
          <w:rFonts w:hint="eastAsia"/>
          <w:lang w:val="en-US" w:eastAsia="zh-CN"/>
        </w:rPr>
      </w:pPr>
      <w:r>
        <w:rPr>
          <w:rFonts w:hint="eastAsia"/>
          <w:lang w:val="en-US" w:eastAsia="zh-CN"/>
        </w:rPr>
        <w:t>一：客户</w:t>
      </w:r>
    </w:p>
    <w:p>
      <w:pPr>
        <w:numPr>
          <w:ilvl w:val="0"/>
          <w:numId w:val="4"/>
        </w:numPr>
        <w:rPr>
          <w:rFonts w:hint="eastAsia"/>
          <w:lang w:val="en-US" w:eastAsia="zh-CN"/>
        </w:rPr>
      </w:pPr>
      <w:r>
        <w:rPr>
          <w:rFonts w:hint="eastAsia"/>
          <w:lang w:val="en-US" w:eastAsia="zh-CN"/>
        </w:rPr>
        <w:t>全国各地的不方便进行线下咨询，但有咨询需求的用户，</w:t>
      </w:r>
    </w:p>
    <w:p>
      <w:pPr>
        <w:numPr>
          <w:ilvl w:val="0"/>
          <w:numId w:val="0"/>
        </w:numPr>
        <w:rPr>
          <w:rFonts w:hint="eastAsia"/>
          <w:lang w:val="en-US" w:eastAsia="zh-CN"/>
        </w:rPr>
      </w:pPr>
      <w:r>
        <w:rPr>
          <w:rFonts w:hint="eastAsia"/>
          <w:lang w:val="en-US" w:eastAsia="zh-CN"/>
        </w:rPr>
        <w:t>痛处：地域关系，小城市没有优秀的服务团队</w:t>
      </w:r>
    </w:p>
    <w:p>
      <w:pPr>
        <w:numPr>
          <w:ilvl w:val="0"/>
          <w:numId w:val="0"/>
        </w:numPr>
        <w:rPr>
          <w:rFonts w:hint="eastAsia"/>
          <w:lang w:val="en-US" w:eastAsia="zh-CN"/>
        </w:rPr>
      </w:pPr>
      <w:r>
        <w:rPr>
          <w:rFonts w:hint="eastAsia"/>
          <w:lang w:val="en-US" w:eastAsia="zh-CN"/>
        </w:rPr>
        <w:t>愿景：他们可以通过网络与咨询师进行及时的咨询与沟通，排解自己的心理问题</w:t>
      </w:r>
    </w:p>
    <w:p>
      <w:pPr>
        <w:numPr>
          <w:ilvl w:val="0"/>
          <w:numId w:val="4"/>
        </w:numPr>
        <w:rPr>
          <w:rFonts w:hint="eastAsia"/>
          <w:lang w:val="en-US" w:eastAsia="zh-CN"/>
        </w:rPr>
      </w:pPr>
      <w:r>
        <w:rPr>
          <w:rFonts w:hint="eastAsia"/>
          <w:lang w:val="en-US" w:eastAsia="zh-CN"/>
        </w:rPr>
        <w:t>不愿意去，不好意思去当面咨询的用户</w:t>
      </w:r>
    </w:p>
    <w:p>
      <w:pPr>
        <w:numPr>
          <w:ilvl w:val="0"/>
          <w:numId w:val="0"/>
        </w:numPr>
        <w:rPr>
          <w:rFonts w:hint="eastAsia"/>
          <w:lang w:val="en-US" w:eastAsia="zh-CN"/>
        </w:rPr>
      </w:pPr>
      <w:r>
        <w:rPr>
          <w:rFonts w:hint="eastAsia"/>
          <w:lang w:val="en-US" w:eastAsia="zh-CN"/>
        </w:rPr>
        <w:t>痛处：不想去当面咨询</w:t>
      </w:r>
    </w:p>
    <w:p>
      <w:pPr>
        <w:numPr>
          <w:ilvl w:val="0"/>
          <w:numId w:val="0"/>
        </w:numPr>
        <w:rPr>
          <w:rFonts w:hint="eastAsia"/>
          <w:lang w:val="en-US" w:eastAsia="zh-CN"/>
        </w:rPr>
      </w:pPr>
      <w:r>
        <w:rPr>
          <w:rFonts w:hint="eastAsia"/>
          <w:lang w:val="en-US" w:eastAsia="zh-CN"/>
        </w:rPr>
        <w:t>愿景:可以选择语音咨询</w:t>
      </w:r>
    </w:p>
    <w:p>
      <w:pPr>
        <w:widowControl w:val="0"/>
        <w:numPr>
          <w:ilvl w:val="0"/>
          <w:numId w:val="4"/>
        </w:numPr>
        <w:tabs>
          <w:tab w:val="clear" w:pos="312"/>
        </w:tabs>
        <w:ind w:left="0" w:leftChars="0" w:firstLine="0" w:firstLineChars="0"/>
        <w:jc w:val="both"/>
        <w:rPr>
          <w:rFonts w:hint="eastAsia"/>
          <w:lang w:val="en-US" w:eastAsia="zh-CN"/>
        </w:rPr>
      </w:pPr>
      <w:r>
        <w:rPr>
          <w:rFonts w:hint="eastAsia"/>
          <w:lang w:val="en-US" w:eastAsia="zh-CN"/>
        </w:rPr>
        <w:t>只是想通过浏览增长知识，学习解决不同的问题的方法的用户</w:t>
      </w:r>
    </w:p>
    <w:p>
      <w:pPr>
        <w:widowControl w:val="0"/>
        <w:numPr>
          <w:ilvl w:val="0"/>
          <w:numId w:val="0"/>
        </w:numPr>
        <w:ind w:leftChars="0"/>
        <w:jc w:val="both"/>
        <w:rPr>
          <w:rFonts w:hint="eastAsia"/>
          <w:lang w:val="en-US" w:eastAsia="zh-CN"/>
        </w:rPr>
      </w:pPr>
      <w:r>
        <w:rPr>
          <w:rFonts w:hint="eastAsia"/>
          <w:lang w:val="en-US" w:eastAsia="zh-CN"/>
        </w:rPr>
        <w:t>痛处：太过昂贵的学习成本</w:t>
      </w:r>
    </w:p>
    <w:p>
      <w:pPr>
        <w:widowControl w:val="0"/>
        <w:numPr>
          <w:ilvl w:val="0"/>
          <w:numId w:val="0"/>
        </w:numPr>
        <w:ind w:leftChars="0"/>
        <w:jc w:val="both"/>
        <w:rPr>
          <w:rFonts w:hint="eastAsia"/>
          <w:lang w:val="en-US" w:eastAsia="zh-CN"/>
        </w:rPr>
      </w:pPr>
      <w:r>
        <w:rPr>
          <w:rFonts w:hint="eastAsia"/>
          <w:lang w:val="en-US" w:eastAsia="zh-CN"/>
        </w:rPr>
        <w:t>愿景：平台为他们提供了免费的文章板块和一部分免费的心理课程</w:t>
      </w:r>
    </w:p>
    <w:p>
      <w:pPr>
        <w:widowControl w:val="0"/>
        <w:numPr>
          <w:ilvl w:val="0"/>
          <w:numId w:val="0"/>
        </w:numPr>
        <w:ind w:leftChars="0"/>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二：事务所</w:t>
      </w:r>
    </w:p>
    <w:p>
      <w:pPr>
        <w:widowControl w:val="0"/>
        <w:numPr>
          <w:ilvl w:val="0"/>
          <w:numId w:val="0"/>
        </w:numPr>
        <w:jc w:val="both"/>
        <w:rPr>
          <w:rFonts w:hint="eastAsia"/>
          <w:lang w:val="en-US" w:eastAsia="zh-CN"/>
        </w:rPr>
      </w:pPr>
      <w:r>
        <w:rPr>
          <w:rFonts w:hint="eastAsia"/>
          <w:lang w:val="en-US" w:eastAsia="zh-CN"/>
        </w:rPr>
        <w:t>痛处：人力资源开销较大，数据统计效率低下，服务人群仅限于当地</w:t>
      </w:r>
    </w:p>
    <w:p>
      <w:pPr>
        <w:widowControl w:val="0"/>
        <w:numPr>
          <w:ilvl w:val="0"/>
          <w:numId w:val="0"/>
        </w:numPr>
        <w:jc w:val="both"/>
        <w:rPr>
          <w:rFonts w:hint="eastAsia"/>
          <w:lang w:val="en-US" w:eastAsia="zh-CN"/>
        </w:rPr>
      </w:pPr>
      <w:r>
        <w:rPr>
          <w:rFonts w:hint="eastAsia"/>
          <w:lang w:val="en-US" w:eastAsia="zh-CN"/>
        </w:rPr>
        <w:t>优势：精简了服务流程，使客户可以更加方便的随时随地的进行咨询，在完成服务的时候，系统会自动的进行相关任务的存储，以便后续的数据分析统计，而且在线的推广可以增加更多的客户人群，扩展事务所的业务</w:t>
      </w:r>
    </w:p>
    <w:p>
      <w:pPr>
        <w:pStyle w:val="2"/>
        <w:rPr>
          <w:rFonts w:hint="eastAsia"/>
          <w:lang w:val="en-US" w:eastAsia="zh-CN"/>
        </w:rPr>
      </w:pPr>
      <w:r>
        <w:rPr>
          <w:rFonts w:hint="eastAsia"/>
          <w:lang w:val="en-US" w:eastAsia="zh-CN"/>
        </w:rPr>
        <w:t>技术分析</w:t>
      </w:r>
    </w:p>
    <w:p>
      <w:pPr>
        <w:rPr>
          <w:rFonts w:hint="eastAsia"/>
          <w:lang w:val="en-US" w:eastAsia="zh-CN"/>
        </w:rPr>
      </w:pPr>
      <w:r>
        <w:rPr>
          <w:rFonts w:hint="eastAsia"/>
          <w:lang w:val="en-US" w:eastAsia="zh-CN"/>
        </w:rPr>
        <w:t>平台是JAVA WEB应用开发，前端使用的是html+javascript+css的相关技术</w:t>
      </w:r>
    </w:p>
    <w:p>
      <w:pPr>
        <w:ind w:firstLine="420" w:firstLineChars="0"/>
        <w:rPr>
          <w:rFonts w:hint="eastAsia"/>
          <w:lang w:val="en-US" w:eastAsia="zh-CN"/>
        </w:rPr>
      </w:pPr>
      <w:r>
        <w:rPr>
          <w:rFonts w:hint="eastAsia"/>
          <w:lang w:val="en-US" w:eastAsia="zh-CN"/>
        </w:rPr>
        <w:t>后端使用的是spring+springMVC+hibernate整合完成开发</w:t>
      </w:r>
    </w:p>
    <w:p>
      <w:pPr>
        <w:ind w:firstLine="420" w:firstLineChars="0"/>
        <w:rPr>
          <w:rFonts w:hint="eastAsia"/>
          <w:lang w:val="en-US" w:eastAsia="zh-CN"/>
        </w:rPr>
      </w:pPr>
      <w:r>
        <w:rPr>
          <w:rFonts w:hint="eastAsia"/>
          <w:lang w:val="en-US" w:eastAsia="zh-CN"/>
        </w:rPr>
        <w:t>前后端交互还大量的用到了ajax技术</w:t>
      </w:r>
    </w:p>
    <w:p>
      <w:pPr>
        <w:rPr>
          <w:rFonts w:hint="eastAsia"/>
          <w:lang w:val="en-US" w:eastAsia="zh-CN"/>
        </w:rPr>
      </w:pPr>
      <w:r>
        <w:rPr>
          <w:rFonts w:hint="eastAsia"/>
          <w:lang w:val="en-US" w:eastAsia="zh-CN"/>
        </w:rPr>
        <w:t>咨询和倾听功能：</w:t>
      </w:r>
    </w:p>
    <w:p>
      <w:pPr>
        <w:ind w:firstLine="420" w:firstLineChars="0"/>
        <w:rPr>
          <w:rFonts w:hint="eastAsia"/>
          <w:lang w:val="en-US" w:eastAsia="zh-CN"/>
        </w:rPr>
      </w:pPr>
      <w:r>
        <w:rPr>
          <w:rFonts w:hint="eastAsia"/>
          <w:lang w:val="en-US" w:eastAsia="zh-CN"/>
        </w:rPr>
        <w:t>webRTC技术</w:t>
      </w:r>
    </w:p>
    <w:p>
      <w:pPr>
        <w:rPr>
          <w:rFonts w:hint="eastAsia"/>
          <w:lang w:val="en-US" w:eastAsia="zh-CN"/>
        </w:rPr>
      </w:pPr>
      <w:r>
        <w:rPr>
          <w:rFonts w:hint="eastAsia"/>
          <w:lang w:val="en-US" w:eastAsia="zh-CN"/>
        </w:rPr>
        <w:t>视频播放功能：</w:t>
      </w:r>
    </w:p>
    <w:p>
      <w:pPr>
        <w:ind w:firstLine="420" w:firstLineChars="0"/>
        <w:rPr>
          <w:rFonts w:hint="eastAsia"/>
          <w:lang w:val="en-US" w:eastAsia="zh-CN"/>
        </w:rPr>
      </w:pPr>
      <w:r>
        <w:rPr>
          <w:rFonts w:hint="eastAsia"/>
          <w:lang w:val="en-US" w:eastAsia="zh-CN"/>
        </w:rPr>
        <w:t>js控制播放</w:t>
      </w:r>
    </w:p>
    <w:p>
      <w:pPr>
        <w:rPr>
          <w:rFonts w:hint="eastAsia"/>
          <w:lang w:val="en-US" w:eastAsia="zh-CN"/>
        </w:rPr>
      </w:pPr>
      <w:r>
        <w:rPr>
          <w:rFonts w:hint="eastAsia"/>
          <w:lang w:val="en-US" w:eastAsia="zh-CN"/>
        </w:rPr>
        <w:t>支付功能：</w:t>
      </w:r>
    </w:p>
    <w:p>
      <w:pPr>
        <w:ind w:firstLine="420" w:firstLineChars="0"/>
        <w:rPr>
          <w:rFonts w:hint="eastAsia"/>
          <w:lang w:val="en-US" w:eastAsia="zh-CN"/>
        </w:rPr>
      </w:pPr>
      <w:r>
        <w:rPr>
          <w:rFonts w:hint="eastAsia"/>
          <w:lang w:val="en-US" w:eastAsia="zh-CN"/>
        </w:rPr>
        <w:t>阿里云短信接口</w:t>
      </w:r>
    </w:p>
    <w:p>
      <w:pPr>
        <w:rPr>
          <w:rFonts w:hint="eastAsia"/>
          <w:lang w:val="en-US" w:eastAsia="zh-CN"/>
        </w:rPr>
      </w:pPr>
      <w:r>
        <w:rPr>
          <w:rFonts w:hint="eastAsia"/>
          <w:lang w:val="en-US" w:eastAsia="zh-CN"/>
        </w:rPr>
        <w:t>第三方登录功能：</w:t>
      </w:r>
    </w:p>
    <w:p>
      <w:pPr>
        <w:ind w:firstLine="420" w:firstLineChars="0"/>
        <w:rPr>
          <w:rFonts w:hint="eastAsia"/>
          <w:lang w:val="en-US" w:eastAsia="zh-CN"/>
        </w:rPr>
      </w:pPr>
      <w:r>
        <w:rPr>
          <w:rFonts w:hint="eastAsia"/>
          <w:lang w:val="en-US" w:eastAsia="zh-CN"/>
        </w:rPr>
        <w:t>支付宝微博登录</w:t>
      </w:r>
    </w:p>
    <w:p>
      <w:pPr>
        <w:rPr>
          <w:rFonts w:hint="eastAsia"/>
          <w:lang w:val="en-US" w:eastAsia="zh-CN"/>
        </w:rPr>
      </w:pPr>
      <w:r>
        <w:rPr>
          <w:rFonts w:hint="eastAsia"/>
          <w:lang w:val="en-US" w:eastAsia="zh-CN"/>
        </w:rPr>
        <w:t>其他：</w:t>
      </w:r>
    </w:p>
    <w:p>
      <w:pPr>
        <w:rPr>
          <w:rFonts w:hint="eastAsia"/>
          <w:lang w:val="en-US" w:eastAsia="zh-CN"/>
        </w:rPr>
      </w:pPr>
      <w:r>
        <w:rPr>
          <w:rFonts w:hint="eastAsia"/>
          <w:lang w:val="en-US" w:eastAsia="zh-CN"/>
        </w:rPr>
        <w:t>数据库：MySQL5.5.6、数据库连接池：BoneCP</w:t>
      </w:r>
    </w:p>
    <w:p>
      <w:pPr>
        <w:pStyle w:val="2"/>
        <w:rPr>
          <w:rFonts w:hint="eastAsia"/>
          <w:lang w:val="en-US" w:eastAsia="zh-CN"/>
        </w:rPr>
      </w:pPr>
      <w:r>
        <w:rPr>
          <w:rFonts w:hint="eastAsia"/>
          <w:lang w:val="en-US" w:eastAsia="zh-CN"/>
        </w:rPr>
        <w:t>资源需求分析：</w:t>
      </w:r>
    </w:p>
    <w:p>
      <w:pPr>
        <w:rPr>
          <w:rFonts w:hint="eastAsia"/>
          <w:lang w:val="en-US" w:eastAsia="zh-CN"/>
        </w:rPr>
      </w:pPr>
      <w:r>
        <w:rPr>
          <w:rFonts w:hint="eastAsia"/>
          <w:lang w:val="en-US" w:eastAsia="zh-CN"/>
        </w:rPr>
        <w:t>人员：</w:t>
      </w:r>
    </w:p>
    <w:p>
      <w:pPr>
        <w:rPr>
          <w:rFonts w:hint="eastAsia"/>
          <w:lang w:val="en-US" w:eastAsia="zh-CN"/>
        </w:rPr>
      </w:pPr>
      <w:r>
        <w:rPr>
          <w:rFonts w:hint="eastAsia"/>
          <w:lang w:val="en-US" w:eastAsia="zh-CN"/>
        </w:rPr>
        <w:t>平台开发，维护人员</w:t>
      </w:r>
    </w:p>
    <w:p>
      <w:pPr>
        <w:rPr>
          <w:rFonts w:hint="eastAsia"/>
          <w:lang w:val="en-US" w:eastAsia="zh-CN"/>
        </w:rPr>
      </w:pPr>
      <w:r>
        <w:rPr>
          <w:rFonts w:hint="eastAsia"/>
          <w:lang w:val="en-US" w:eastAsia="zh-CN"/>
        </w:rPr>
        <w:t>事务所提供咨询师以及一部分初始客户</w:t>
      </w:r>
    </w:p>
    <w:p>
      <w:pPr>
        <w:rPr>
          <w:rFonts w:hint="eastAsia"/>
          <w:lang w:val="en-US" w:eastAsia="zh-CN"/>
        </w:rPr>
      </w:pPr>
      <w:r>
        <w:rPr>
          <w:rFonts w:hint="eastAsia"/>
          <w:lang w:val="en-US" w:eastAsia="zh-CN"/>
        </w:rPr>
        <w:t>资金：</w:t>
      </w:r>
    </w:p>
    <w:p>
      <w:pPr>
        <w:ind w:firstLine="420" w:firstLineChars="0"/>
        <w:rPr>
          <w:rFonts w:hint="eastAsia"/>
          <w:lang w:val="en-US" w:eastAsia="zh-CN"/>
        </w:rPr>
      </w:pPr>
      <w:r>
        <w:rPr>
          <w:rFonts w:hint="eastAsia"/>
          <w:lang w:val="en-US" w:eastAsia="zh-CN"/>
        </w:rPr>
        <w:t>平台服务器以及调用支付宝等公司的相关接口时的费用</w:t>
      </w:r>
      <w:bookmarkStart w:id="0" w:name="_GoBack"/>
    </w:p>
    <w:p>
      <w:pPr>
        <w:rPr>
          <w:rFonts w:hint="eastAsia"/>
          <w:lang w:val="en-US" w:eastAsia="zh-CN"/>
        </w:rPr>
      </w:pPr>
      <w:r>
        <w:rPr>
          <w:rFonts w:hint="eastAsia"/>
          <w:lang w:val="en-US" w:eastAsia="zh-CN"/>
        </w:rPr>
        <w:t>资源：</w:t>
      </w:r>
    </w:p>
    <w:bookmarkEnd w:id="0"/>
    <w:p>
      <w:pPr>
        <w:ind w:firstLine="420" w:firstLineChars="0"/>
        <w:rPr>
          <w:rFonts w:hint="eastAsia"/>
          <w:lang w:val="en-US" w:eastAsia="zh-CN"/>
        </w:rPr>
      </w:pPr>
      <w:r>
        <w:rPr>
          <w:rFonts w:hint="eastAsia"/>
          <w:lang w:val="en-US" w:eastAsia="zh-CN"/>
        </w:rPr>
        <w:t>事务所提供的咨询师的相关文章与课程的资源</w:t>
      </w:r>
    </w:p>
    <w:p>
      <w:pPr>
        <w:pStyle w:val="2"/>
        <w:rPr>
          <w:rFonts w:hint="eastAsia"/>
          <w:lang w:val="en-US" w:eastAsia="zh-CN"/>
        </w:rPr>
      </w:pPr>
      <w:r>
        <w:rPr>
          <w:rFonts w:hint="eastAsia"/>
          <w:lang w:val="en-US" w:eastAsia="zh-CN"/>
        </w:rPr>
        <w:t>风险分析：</w:t>
      </w:r>
    </w:p>
    <w:p>
      <w:pPr>
        <w:numPr>
          <w:ilvl w:val="0"/>
          <w:numId w:val="5"/>
        </w:numPr>
        <w:rPr>
          <w:rFonts w:hint="eastAsia"/>
          <w:lang w:val="en-US" w:eastAsia="zh-CN"/>
        </w:rPr>
      </w:pPr>
      <w:r>
        <w:rPr>
          <w:rFonts w:hint="eastAsia"/>
          <w:lang w:val="en-US" w:eastAsia="zh-CN"/>
        </w:rPr>
        <w:t>竞争激烈，用户数量的不足以及认可度不够高</w:t>
      </w:r>
    </w:p>
    <w:p>
      <w:pPr>
        <w:numPr>
          <w:ilvl w:val="0"/>
          <w:numId w:val="5"/>
        </w:numPr>
        <w:rPr>
          <w:rFonts w:hint="eastAsia"/>
          <w:lang w:val="en-US" w:eastAsia="zh-CN"/>
        </w:rPr>
      </w:pPr>
      <w:r>
        <w:rPr>
          <w:rFonts w:hint="eastAsia"/>
          <w:lang w:val="en-US" w:eastAsia="zh-CN"/>
        </w:rPr>
        <w:t>咨询师数量的不足造成线上服务的不完善</w:t>
      </w:r>
    </w:p>
    <w:p>
      <w:pPr>
        <w:numPr>
          <w:ilvl w:val="0"/>
          <w:numId w:val="5"/>
        </w:numPr>
        <w:rPr>
          <w:rFonts w:hint="eastAsia"/>
          <w:lang w:val="en-US" w:eastAsia="zh-CN"/>
        </w:rPr>
      </w:pPr>
      <w:r>
        <w:rPr>
          <w:rFonts w:hint="eastAsia"/>
          <w:lang w:val="en-US" w:eastAsia="zh-CN"/>
        </w:rPr>
        <w:t>咨询师水平的不同影响整个线上服务口碑，造成服务断层</w:t>
      </w:r>
    </w:p>
    <w:p>
      <w:pPr>
        <w:numPr>
          <w:ilvl w:val="0"/>
          <w:numId w:val="5"/>
        </w:numPr>
        <w:rPr>
          <w:rFonts w:hint="eastAsia"/>
          <w:lang w:val="en-US" w:eastAsia="zh-CN"/>
        </w:rPr>
      </w:pPr>
      <w:r>
        <w:rPr>
          <w:rFonts w:hint="eastAsia"/>
          <w:lang w:val="en-US" w:eastAsia="zh-CN"/>
        </w:rPr>
        <w:t>用户咨询师信息安全，以及平台相关资源的安全问题</w:t>
      </w:r>
    </w:p>
    <w:p>
      <w:pPr>
        <w:numPr>
          <w:ilvl w:val="0"/>
          <w:numId w:val="5"/>
        </w:numPr>
        <w:rPr>
          <w:rFonts w:hint="eastAsia"/>
          <w:lang w:val="en-US" w:eastAsia="zh-CN"/>
        </w:rPr>
      </w:pPr>
      <w:r>
        <w:rPr>
          <w:rFonts w:hint="eastAsia"/>
          <w:lang w:val="en-US" w:eastAsia="zh-CN"/>
        </w:rPr>
        <w:t>涉及到了相关的支付问题，就会产生一定的支付安全问题</w:t>
      </w:r>
    </w:p>
    <w:p>
      <w:pPr>
        <w:rPr>
          <w:rFonts w:hint="eastAsia"/>
          <w:lang w:val="en-US" w:eastAsia="zh-CN"/>
        </w:rPr>
      </w:pPr>
    </w:p>
    <w:p>
      <w:pPr>
        <w:widowControl w:val="0"/>
        <w:numPr>
          <w:ilvl w:val="0"/>
          <w:numId w:val="0"/>
        </w:numPr>
        <w:jc w:val="both"/>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82CCFD"/>
    <w:multiLevelType w:val="singleLevel"/>
    <w:tmpl w:val="AF82CCFD"/>
    <w:lvl w:ilvl="0" w:tentative="0">
      <w:start w:val="1"/>
      <w:numFmt w:val="decimal"/>
      <w:lvlText w:val="%1."/>
      <w:lvlJc w:val="left"/>
      <w:pPr>
        <w:tabs>
          <w:tab w:val="left" w:pos="312"/>
        </w:tabs>
      </w:pPr>
    </w:lvl>
  </w:abstractNum>
  <w:abstractNum w:abstractNumId="1">
    <w:nsid w:val="D0518AD2"/>
    <w:multiLevelType w:val="singleLevel"/>
    <w:tmpl w:val="D0518AD2"/>
    <w:lvl w:ilvl="0" w:tentative="0">
      <w:start w:val="1"/>
      <w:numFmt w:val="decimal"/>
      <w:suff w:val="space"/>
      <w:lvlText w:val="%1."/>
      <w:lvlJc w:val="left"/>
    </w:lvl>
  </w:abstractNum>
  <w:abstractNum w:abstractNumId="2">
    <w:nsid w:val="DAE88FD4"/>
    <w:multiLevelType w:val="singleLevel"/>
    <w:tmpl w:val="DAE88FD4"/>
    <w:lvl w:ilvl="0" w:tentative="0">
      <w:start w:val="1"/>
      <w:numFmt w:val="decimal"/>
      <w:lvlText w:val="%1."/>
      <w:lvlJc w:val="left"/>
      <w:pPr>
        <w:tabs>
          <w:tab w:val="left" w:pos="312"/>
        </w:tabs>
      </w:pPr>
    </w:lvl>
  </w:abstractNum>
  <w:abstractNum w:abstractNumId="3">
    <w:nsid w:val="E4FF2919"/>
    <w:multiLevelType w:val="singleLevel"/>
    <w:tmpl w:val="E4FF2919"/>
    <w:lvl w:ilvl="0" w:tentative="0">
      <w:start w:val="1"/>
      <w:numFmt w:val="decimal"/>
      <w:suff w:val="space"/>
      <w:lvlText w:val="%1."/>
      <w:lvlJc w:val="left"/>
    </w:lvl>
  </w:abstractNum>
  <w:abstractNum w:abstractNumId="4">
    <w:nsid w:val="01721F86"/>
    <w:multiLevelType w:val="singleLevel"/>
    <w:tmpl w:val="01721F86"/>
    <w:lvl w:ilvl="0" w:tentative="0">
      <w:start w:val="1"/>
      <w:numFmt w:val="decimal"/>
      <w:suff w:val="space"/>
      <w:lvlText w:val="%1."/>
      <w:lvlJc w:val="left"/>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331DA5"/>
    <w:rsid w:val="31331DA5"/>
    <w:rsid w:val="5AEE0B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2019-03-08T07:35:00Z</dcterms:created>
  <dc:creator>CS♚</dc:creator>
  <cp:lastModifiedBy>XX</cp:lastModifiedBy>
  <dcterms:modified xsi:type="dcterms:W3CDTF">2019-03-13T03:12:07Z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