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1.png" ContentType="image/png"/>
  <Override PartName="/word/media/rId25.png" ContentType="image/png"/>
  <Override PartName="/word/media/rId32.png" ContentType="image/png"/>
  <Override PartName="/word/media/rId28.png" ContentType="image/png"/>
  <Override PartName="/word/media/rId29.png" ContentType="image/png"/>
  <Override PartName="/word/media/rId33.png" ContentType="image/png"/>
  <Override PartName="/word/media/rId34.png" ContentType="image/png"/>
  <Override PartName="/word/media/rId26.png" ContentType="image/png"/>
  <Override PartName="/word/media/rId22.png" ContentType="image/png"/>
  <Override PartName="/word/media/rId23.png" ContentType="image/png"/>
  <Override PartName="/word/media/rId30.png" ContentType="image/png"/>
  <Override PartName="/word/media/rId27.png" ContentType="image/png"/>
  <Override PartName="/word/media/rId2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Question 1 (25 points)</w:t>
      </w:r>
    </w:p>
    <w:p>
      <w:pPr>
        <w:pStyle w:val="BodyText"/>
      </w:pPr>
      <w:r>
        <w:t xml:space="preserve"> </w:t>
      </w:r>
      <w:r>
        <w:t xml:space="preserve">The following data contains the monthly number of airlines tickets sold by a travel agency for four years.</w:t>
      </w:r>
    </w:p>
    <w:p>
      <w:pPr>
        <w:pStyle w:val="BodyText"/>
      </w:pPr>
      <w:r>
        <w:t xml:space="preserve"> </w:t>
      </w:r>
    </w:p>
    <w:tbl>
      <w:tblPr>
        <w:tblStyle w:val="Table"/>
        <w:tblW w:type="pct" w:w="0.0"/>
        <w:tblLook w:firstRow="1" w:lastRow="0" w:firstColumn="0" w:lastColumn="0" w:noHBand="0" w:noVBand="0" w:val="0020"/>
      </w:tblPr>
      <w:tblGrid/>
      <w:tr>
        <w:tc>
          <w:p>
            <w:pPr>
              <w:pStyle w:val="Compact"/>
              <w:jc w:val="left"/>
            </w:pPr>
            <w:r>
              <w:t xml:space="preserve">Month</w:t>
            </w:r>
          </w:p>
        </w:tc>
      </w:tr>
      <w:tr>
        <w:tc>
          <w:p>
            <w:pPr>
              <w:pStyle w:val="Compact"/>
              <w:jc w:val="left"/>
            </w:pPr>
            <w:r>
              <w:t xml:space="preserve">January</w:t>
            </w:r>
          </w:p>
        </w:tc>
      </w:tr>
      <w:tr>
        <w:tc>
          <w:p>
            <w:pPr>
              <w:pStyle w:val="Compact"/>
              <w:jc w:val="left"/>
            </w:pPr>
            <w:r>
              <w:t xml:space="preserve">February</w:t>
            </w:r>
          </w:p>
        </w:tc>
      </w:tr>
      <w:tr>
        <w:tc>
          <w:p>
            <w:pPr>
              <w:pStyle w:val="Compact"/>
              <w:jc w:val="left"/>
            </w:pPr>
            <w:r>
              <w:t xml:space="preserve">March</w:t>
            </w:r>
          </w:p>
        </w:tc>
      </w:tr>
      <w:tr>
        <w:tc>
          <w:p>
            <w:pPr>
              <w:pStyle w:val="Compact"/>
              <w:jc w:val="left"/>
            </w:pPr>
            <w:r>
              <w:t xml:space="preserve">April</w:t>
            </w:r>
          </w:p>
        </w:tc>
      </w:tr>
      <w:tr>
        <w:tc>
          <w:p>
            <w:pPr>
              <w:pStyle w:val="Compact"/>
              <w:jc w:val="left"/>
            </w:pPr>
            <w:r>
              <w:t xml:space="preserve">May</w:t>
            </w:r>
          </w:p>
        </w:tc>
      </w:tr>
      <w:tr>
        <w:tc>
          <w:p>
            <w:pPr>
              <w:pStyle w:val="Compact"/>
              <w:jc w:val="left"/>
            </w:pPr>
            <w:r>
              <w:t xml:space="preserve">June</w:t>
            </w:r>
          </w:p>
        </w:tc>
      </w:tr>
      <w:tr>
        <w:tc>
          <w:p>
            <w:pPr>
              <w:pStyle w:val="Compact"/>
              <w:jc w:val="left"/>
            </w:pPr>
            <w:r>
              <w:t xml:space="preserve">July</w:t>
            </w:r>
          </w:p>
        </w:tc>
      </w:tr>
      <w:tr>
        <w:tc>
          <w:p>
            <w:pPr>
              <w:pStyle w:val="Compact"/>
              <w:jc w:val="left"/>
            </w:pPr>
            <w:r>
              <w:t xml:space="preserve">August</w:t>
            </w:r>
          </w:p>
        </w:tc>
      </w:tr>
      <w:tr>
        <w:tc>
          <w:p>
            <w:pPr>
              <w:pStyle w:val="Compact"/>
              <w:jc w:val="left"/>
            </w:pPr>
            <w:r>
              <w:t xml:space="preserve">September</w:t>
            </w:r>
          </w:p>
        </w:tc>
      </w:tr>
      <w:tr>
        <w:tc>
          <w:p>
            <w:pPr>
              <w:pStyle w:val="Compact"/>
              <w:jc w:val="left"/>
            </w:pPr>
            <w:r>
              <w:t xml:space="preserve">October</w:t>
            </w:r>
          </w:p>
        </w:tc>
      </w:tr>
      <w:tr>
        <w:tc>
          <w:p>
            <w:pPr>
              <w:pStyle w:val="Compact"/>
              <w:jc w:val="left"/>
            </w:pPr>
            <w:r>
              <w:t xml:space="preserve">November</w:t>
            </w:r>
          </w:p>
        </w:tc>
      </w:tr>
      <w:tr>
        <w:tc>
          <w:p>
            <w:pPr>
              <w:pStyle w:val="Compact"/>
              <w:jc w:val="left"/>
            </w:pPr>
            <w:r>
              <w:t xml:space="preserve">December</w:t>
            </w:r>
          </w:p>
        </w:tc>
      </w:tr>
      <w:tr>
        <w:tc>
          <w:p>
            <w:pPr>
              <w:pStyle w:val="Compact"/>
              <w:jc w:val="left"/>
            </w:pPr>
            <w:r>
              <w:t xml:space="preserve">January</w:t>
            </w:r>
          </w:p>
        </w:tc>
      </w:tr>
      <w:tr>
        <w:tc>
          <w:p>
            <w:pPr>
              <w:pStyle w:val="Compact"/>
              <w:jc w:val="left"/>
            </w:pPr>
            <w:r>
              <w:t xml:space="preserve">February</w:t>
            </w:r>
          </w:p>
        </w:tc>
      </w:tr>
      <w:tr>
        <w:tc>
          <w:p>
            <w:pPr>
              <w:pStyle w:val="Compact"/>
              <w:jc w:val="left"/>
            </w:pPr>
            <w:r>
              <w:t xml:space="preserve">March</w:t>
            </w:r>
          </w:p>
        </w:tc>
      </w:tr>
      <w:tr>
        <w:tc>
          <w:p>
            <w:pPr>
              <w:pStyle w:val="Compact"/>
              <w:jc w:val="left"/>
            </w:pPr>
            <w:r>
              <w:t xml:space="preserve">April</w:t>
            </w:r>
          </w:p>
        </w:tc>
      </w:tr>
      <w:tr>
        <w:tc>
          <w:p>
            <w:pPr>
              <w:pStyle w:val="Compact"/>
              <w:jc w:val="left"/>
            </w:pPr>
            <w:r>
              <w:t xml:space="preserve">May</w:t>
            </w:r>
          </w:p>
        </w:tc>
      </w:tr>
      <w:tr>
        <w:tc>
          <w:p>
            <w:pPr>
              <w:pStyle w:val="Compact"/>
              <w:jc w:val="left"/>
            </w:pPr>
            <w:r>
              <w:t xml:space="preserve">June</w:t>
            </w:r>
          </w:p>
        </w:tc>
      </w:tr>
      <w:tr>
        <w:tc>
          <w:p>
            <w:pPr>
              <w:pStyle w:val="Compact"/>
              <w:jc w:val="left"/>
            </w:pPr>
            <w:r>
              <w:t xml:space="preserve">July</w:t>
            </w:r>
          </w:p>
        </w:tc>
      </w:tr>
      <w:tr>
        <w:tc>
          <w:p>
            <w:pPr>
              <w:pStyle w:val="Compact"/>
              <w:jc w:val="left"/>
            </w:pPr>
            <w:r>
              <w:t xml:space="preserve">August</w:t>
            </w:r>
          </w:p>
        </w:tc>
      </w:tr>
      <w:tr>
        <w:tc>
          <w:p>
            <w:pPr>
              <w:pStyle w:val="Compact"/>
              <w:jc w:val="left"/>
            </w:pPr>
            <w:r>
              <w:t xml:space="preserve">September</w:t>
            </w:r>
          </w:p>
        </w:tc>
      </w:tr>
      <w:tr>
        <w:tc>
          <w:p>
            <w:pPr>
              <w:pStyle w:val="Compact"/>
              <w:jc w:val="left"/>
            </w:pPr>
            <w:r>
              <w:t xml:space="preserve">October</w:t>
            </w:r>
          </w:p>
        </w:tc>
      </w:tr>
      <w:tr>
        <w:tc>
          <w:p>
            <w:pPr>
              <w:pStyle w:val="Compact"/>
              <w:jc w:val="left"/>
            </w:pPr>
            <w:r>
              <w:t xml:space="preserve">November</w:t>
            </w:r>
          </w:p>
        </w:tc>
      </w:tr>
      <w:tr>
        <w:tc>
          <w:p>
            <w:pPr>
              <w:pStyle w:val="Compact"/>
              <w:jc w:val="left"/>
            </w:pPr>
            <w:r>
              <w:t xml:space="preserve">December</w:t>
            </w:r>
          </w:p>
        </w:tc>
      </w:tr>
      <w:tr>
        <w:tc>
          <w:p>
            <w:pPr>
              <w:pStyle w:val="Compact"/>
              <w:jc w:val="left"/>
            </w:pPr>
            <w:r>
              <w:t xml:space="preserve">January</w:t>
            </w:r>
          </w:p>
        </w:tc>
      </w:tr>
      <w:tr>
        <w:tc>
          <w:p>
            <w:pPr>
              <w:pStyle w:val="Compact"/>
              <w:jc w:val="left"/>
            </w:pPr>
            <w:r>
              <w:t xml:space="preserve">February</w:t>
            </w:r>
          </w:p>
        </w:tc>
      </w:tr>
      <w:tr>
        <w:tc>
          <w:p>
            <w:pPr>
              <w:pStyle w:val="Compact"/>
              <w:jc w:val="left"/>
            </w:pPr>
            <w:r>
              <w:t xml:space="preserve">March</w:t>
            </w:r>
          </w:p>
        </w:tc>
      </w:tr>
      <w:tr>
        <w:tc>
          <w:p>
            <w:pPr>
              <w:pStyle w:val="Compact"/>
              <w:jc w:val="left"/>
            </w:pPr>
            <w:r>
              <w:t xml:space="preserve">April</w:t>
            </w:r>
          </w:p>
        </w:tc>
      </w:tr>
      <w:tr>
        <w:tc>
          <w:p>
            <w:pPr>
              <w:pStyle w:val="Compact"/>
              <w:jc w:val="left"/>
            </w:pPr>
            <w:r>
              <w:t xml:space="preserve">May</w:t>
            </w:r>
          </w:p>
        </w:tc>
      </w:tr>
      <w:tr>
        <w:tc>
          <w:p>
            <w:pPr>
              <w:pStyle w:val="Compact"/>
              <w:jc w:val="left"/>
            </w:pPr>
            <w:r>
              <w:t xml:space="preserve">June</w:t>
            </w:r>
          </w:p>
        </w:tc>
      </w:tr>
      <w:tr>
        <w:tc>
          <w:p>
            <w:pPr>
              <w:pStyle w:val="Compact"/>
              <w:jc w:val="left"/>
            </w:pPr>
            <w:r>
              <w:t xml:space="preserve">July</w:t>
            </w:r>
          </w:p>
        </w:tc>
      </w:tr>
      <w:tr>
        <w:tc>
          <w:p>
            <w:pPr>
              <w:pStyle w:val="Compact"/>
              <w:jc w:val="left"/>
            </w:pPr>
            <w:r>
              <w:t xml:space="preserve">August</w:t>
            </w:r>
          </w:p>
        </w:tc>
      </w:tr>
      <w:tr>
        <w:tc>
          <w:p>
            <w:pPr>
              <w:pStyle w:val="Compact"/>
              <w:jc w:val="left"/>
            </w:pPr>
            <w:r>
              <w:t xml:space="preserve">September</w:t>
            </w:r>
          </w:p>
        </w:tc>
      </w:tr>
      <w:tr>
        <w:tc>
          <w:p>
            <w:pPr>
              <w:pStyle w:val="Compact"/>
              <w:jc w:val="left"/>
            </w:pPr>
            <w:r>
              <w:t xml:space="preserve">October</w:t>
            </w:r>
          </w:p>
        </w:tc>
      </w:tr>
      <w:tr>
        <w:tc>
          <w:p>
            <w:pPr>
              <w:pStyle w:val="Compact"/>
              <w:jc w:val="left"/>
            </w:pPr>
            <w:r>
              <w:t xml:space="preserve">November</w:t>
            </w:r>
          </w:p>
        </w:tc>
      </w:tr>
      <w:tr>
        <w:tc>
          <w:p>
            <w:pPr>
              <w:pStyle w:val="Compact"/>
              <w:jc w:val="left"/>
            </w:pPr>
            <w:r>
              <w:t xml:space="preserve">December</w:t>
            </w:r>
          </w:p>
        </w:tc>
      </w:tr>
      <w:tr>
        <w:tc>
          <w:p>
            <w:pPr>
              <w:pStyle w:val="Compact"/>
              <w:jc w:val="left"/>
            </w:pPr>
            <w:r>
              <w:t xml:space="preserve">January</w:t>
            </w:r>
          </w:p>
        </w:tc>
      </w:tr>
      <w:tr>
        <w:tc>
          <w:p>
            <w:pPr>
              <w:pStyle w:val="Compact"/>
              <w:jc w:val="left"/>
            </w:pPr>
            <w:r>
              <w:t xml:space="preserve">February</w:t>
            </w:r>
          </w:p>
        </w:tc>
      </w:tr>
      <w:tr>
        <w:tc>
          <w:p>
            <w:pPr>
              <w:pStyle w:val="Compact"/>
              <w:jc w:val="left"/>
            </w:pPr>
            <w:r>
              <w:t xml:space="preserve">March</w:t>
            </w:r>
          </w:p>
        </w:tc>
      </w:tr>
      <w:tr>
        <w:tc>
          <w:p>
            <w:pPr>
              <w:pStyle w:val="Compact"/>
              <w:jc w:val="left"/>
            </w:pPr>
            <w:r>
              <w:t xml:space="preserve">April</w:t>
            </w:r>
          </w:p>
        </w:tc>
      </w:tr>
      <w:tr>
        <w:tc>
          <w:p>
            <w:pPr>
              <w:pStyle w:val="Compact"/>
              <w:jc w:val="left"/>
            </w:pPr>
            <w:r>
              <w:t xml:space="preserve">May</w:t>
            </w:r>
          </w:p>
        </w:tc>
      </w:tr>
      <w:tr>
        <w:tc>
          <w:p>
            <w:pPr>
              <w:pStyle w:val="Compact"/>
              <w:jc w:val="left"/>
            </w:pPr>
            <w:r>
              <w:t xml:space="preserve">June</w:t>
            </w:r>
          </w:p>
        </w:tc>
      </w:tr>
      <w:tr>
        <w:tc>
          <w:p>
            <w:pPr>
              <w:pStyle w:val="Compact"/>
              <w:jc w:val="left"/>
            </w:pPr>
            <w:r>
              <w:t xml:space="preserve">July</w:t>
            </w:r>
          </w:p>
        </w:tc>
      </w:tr>
      <w:tr>
        <w:tc>
          <w:p>
            <w:pPr>
              <w:pStyle w:val="Compact"/>
              <w:jc w:val="left"/>
            </w:pPr>
            <w:r>
              <w:t xml:space="preserve">August</w:t>
            </w:r>
          </w:p>
        </w:tc>
      </w:tr>
      <w:tr>
        <w:tc>
          <w:p>
            <w:pPr>
              <w:pStyle w:val="Compact"/>
              <w:jc w:val="left"/>
            </w:pPr>
            <w:r>
              <w:t xml:space="preserve">September</w:t>
            </w:r>
          </w:p>
        </w:tc>
      </w:tr>
      <w:tr>
        <w:tc>
          <w:p>
            <w:pPr>
              <w:pStyle w:val="Compact"/>
              <w:jc w:val="left"/>
            </w:pPr>
            <w:r>
              <w:t xml:space="preserve">October</w:t>
            </w:r>
          </w:p>
        </w:tc>
      </w:tr>
      <w:tr>
        <w:tc>
          <w:p>
            <w:pPr>
              <w:pStyle w:val="Compact"/>
              <w:jc w:val="left"/>
            </w:pPr>
            <w:r>
              <w:t xml:space="preserve">November</w:t>
            </w:r>
          </w:p>
        </w:tc>
      </w:tr>
      <w:tr>
        <w:tc>
          <w:p>
            <w:pPr>
              <w:pStyle w:val="Compact"/>
              <w:jc w:val="left"/>
            </w:pPr>
            <w:r>
              <w:t xml:space="preserve">December</w:t>
            </w:r>
          </w:p>
        </w:tc>
      </w:tr>
    </w:tbl>
    <w:p>
      <w:pPr>
        <w:pStyle w:val="BodyText"/>
      </w:pPr>
      <w:r>
        <w:t xml:space="preserve"> </w:t>
      </w:r>
    </w:p>
    <w:p>
      <w:pPr>
        <w:pStyle w:val="BodyText"/>
      </w:pPr>
      <w:r>
        <w:t xml:space="preserve">Our goal is to build a regression model to predict the demand for the following 12 months.</w:t>
      </w:r>
    </w:p>
    <w:p>
      <w:pPr>
        <w:pStyle w:val="BodyText"/>
      </w:pPr>
      <w:r>
        <w:t xml:space="preserve">a) (2 pts) Does a linear trend appear to fit these data well? Explain why or why not. Reference any tables/figures that you need to make your point.</w:t>
      </w:r>
    </w:p>
    <w:p>
      <w:pPr>
        <w:pStyle w:val="BodyText"/>
      </w:pPr>
      <w:r>
        <w:rPr>
          <w:iCs/>
          <w:i/>
        </w:rPr>
        <w:t xml:space="preserve">Solution</w:t>
      </w:r>
      <w:r>
        <w:t xml:space="preserve">:</w:t>
      </w:r>
    </w:p>
    <w:p>
      <w:pPr>
        <w:pStyle w:val="BodyText"/>
      </w:pPr>
      <w:r>
        <w:t xml:space="preserve">Linear trend appear to fit these data well because the trend goes up approximately linear, as the time series plot shows:</w:t>
      </w:r>
    </w:p>
    <w:p>
      <w:pPr>
        <w:pStyle w:val="CaptionedFigure"/>
      </w:pPr>
      <w:r>
        <w:drawing>
          <wp:inline>
            <wp:extent cx="5334000" cy="4010731"/>
            <wp:effectExtent b="0" l="0" r="0" t="0"/>
            <wp:docPr descr="" title="" id="1" name="Picture"/>
            <a:graphic>
              <a:graphicData uri="http://schemas.openxmlformats.org/drawingml/2006/picture">
                <pic:pic>
                  <pic:nvPicPr>
                    <pic:cNvPr descr="/Users/lulr/Downloads/ts1.png" id="0" name="Picture"/>
                    <pic:cNvPicPr>
                      <a:picLocks noChangeArrowheads="1" noChangeAspect="1"/>
                    </pic:cNvPicPr>
                  </pic:nvPicPr>
                  <pic:blipFill>
                    <a:blip r:embed="rId20"/>
                    <a:stretch>
                      <a:fillRect/>
                    </a:stretch>
                  </pic:blipFill>
                  <pic:spPr bwMode="auto">
                    <a:xfrm>
                      <a:off x="0" y="0"/>
                      <a:ext cx="5334000" cy="4010731"/>
                    </a:xfrm>
                    <a:prstGeom prst="rect">
                      <a:avLst/>
                    </a:prstGeom>
                    <a:noFill/>
                    <a:ln w="9525">
                      <a:noFill/>
                      <a:headEnd/>
                      <a:tailEnd/>
                    </a:ln>
                  </pic:spPr>
                </pic:pic>
              </a:graphicData>
            </a:graphic>
          </wp:inline>
        </w:drawing>
      </w:r>
    </w:p>
    <w:p>
      <w:pPr>
        <w:pStyle w:val="ImageCaption"/>
      </w:pPr>
    </w:p>
    <w:p>
      <w:pPr>
        <w:pStyle w:val="BodyText"/>
      </w:pPr>
      <w:r>
        <w:t xml:space="preserve">Also from residual plot, we cannot see any non-linear pattern:</w:t>
      </w:r>
    </w:p>
    <w:p>
      <w:pPr>
        <w:pStyle w:val="CaptionedFigure"/>
      </w:pPr>
      <w:r>
        <w:drawing>
          <wp:inline>
            <wp:extent cx="5334000" cy="4010731"/>
            <wp:effectExtent b="0" l="0" r="0" t="0"/>
            <wp:docPr descr="" title="" id="1" name="Picture"/>
            <a:graphic>
              <a:graphicData uri="http://schemas.openxmlformats.org/drawingml/2006/picture">
                <pic:pic>
                  <pic:nvPicPr>
                    <pic:cNvPr descr="/Users/lulr/Downloads/Residual.png" id="0" name="Picture"/>
                    <pic:cNvPicPr>
                      <a:picLocks noChangeArrowheads="1" noChangeAspect="1"/>
                    </pic:cNvPicPr>
                  </pic:nvPicPr>
                  <pic:blipFill>
                    <a:blip r:embed="rId21"/>
                    <a:stretch>
                      <a:fillRect/>
                    </a:stretch>
                  </pic:blipFill>
                  <pic:spPr bwMode="auto">
                    <a:xfrm>
                      <a:off x="0" y="0"/>
                      <a:ext cx="5334000" cy="4010731"/>
                    </a:xfrm>
                    <a:prstGeom prst="rect">
                      <a:avLst/>
                    </a:prstGeom>
                    <a:noFill/>
                    <a:ln w="9525">
                      <a:noFill/>
                      <a:headEnd/>
                      <a:tailEnd/>
                    </a:ln>
                  </pic:spPr>
                </pic:pic>
              </a:graphicData>
            </a:graphic>
          </wp:inline>
        </w:drawing>
      </w:r>
    </w:p>
    <w:p>
      <w:pPr>
        <w:pStyle w:val="ImageCaption"/>
      </w:pPr>
    </w:p>
    <w:p>
      <w:pPr>
        <w:pStyle w:val="BodyText"/>
      </w:pPr>
      <w:r>
        <w:t xml:space="preserve">Thus, we say linear trend appear to fit these data well and use it for modeling.</w:t>
      </w:r>
    </w:p>
    <w:p>
      <w:pPr>
        <w:pStyle w:val="BodyText"/>
      </w:pPr>
      <w:r>
        <w:t xml:space="preserve">b) (5+2+2 = 9 pts) Build a linear trend model or nonlinear trend regression model (depending on your answer in part a). Do not add a seasonality factor to this model. To validate your model, use the last 12 months as a validation data set.</w:t>
      </w:r>
    </w:p>
    <w:p>
      <w:pPr>
        <w:numPr>
          <w:ilvl w:val="0"/>
          <w:numId w:val="1001"/>
        </w:numPr>
      </w:pPr>
      <w:r>
        <w:t xml:space="preserve">Copy and paste your R code and display the regression output.</w:t>
      </w:r>
    </w:p>
    <w:p>
      <w:pPr>
        <w:numPr>
          <w:ilvl w:val="0"/>
          <w:numId w:val="1000"/>
        </w:numPr>
      </w:pPr>
      <w:r>
        <w:rPr>
          <w:iCs/>
          <w:i/>
        </w:rPr>
        <w:t xml:space="preserve">Solution</w:t>
      </w:r>
      <w:r>
        <w:t xml:space="preserve">:</w:t>
      </w:r>
    </w:p>
    <w:p>
      <w:pPr>
        <w:numPr>
          <w:ilvl w:val="0"/>
          <w:numId w:val="1000"/>
        </w:numPr>
      </w:pPr>
      <w:r>
        <w:t xml:space="preserve">FIrst, import the data from excel and split data for training and testing.</w:t>
      </w:r>
    </w:p>
    <w:p>
      <w:pPr>
        <w:numPr>
          <w:ilvl w:val="0"/>
          <w:numId w:val="1000"/>
        </w:numPr>
        <w:pStyle w:val="SourceCode"/>
      </w:pPr>
      <w:r>
        <w:rPr>
          <w:rStyle w:val="CommentTok"/>
        </w:rPr>
        <w:t xml:space="preserve"># attach data for question 1</w:t>
      </w:r>
      <w:r>
        <w:br/>
      </w:r>
      <w:r>
        <w:rPr>
          <w:rStyle w:val="FunctionTok"/>
        </w:rPr>
        <w:t xml:space="preserve">attach</w:t>
      </w:r>
      <w:r>
        <w:rPr>
          <w:rStyle w:val="NormalTok"/>
        </w:rPr>
        <w:t xml:space="preserve">(IA6_1)</w:t>
      </w:r>
      <w:r>
        <w:br/>
      </w:r>
      <w:r>
        <w:br/>
      </w:r>
      <w:r>
        <w:rPr>
          <w:rStyle w:val="CommentTok"/>
        </w:rPr>
        <w:t xml:space="preserve"># time series plot</w:t>
      </w:r>
      <w:r>
        <w:br/>
      </w:r>
      <w:r>
        <w:rPr>
          <w:rStyle w:val="FunctionTok"/>
        </w:rPr>
        <w:t xml:space="preserve">plot</w:t>
      </w:r>
      <w:r>
        <w:rPr>
          <w:rStyle w:val="NormalTok"/>
        </w:rPr>
        <w:t xml:space="preserve">(IA6_1</w:t>
      </w:r>
      <w:r>
        <w:rPr>
          <w:rStyle w:val="SpecialCharTok"/>
        </w:rPr>
        <w:t xml:space="preserve">$</w:t>
      </w:r>
      <w:r>
        <w:rPr>
          <w:rStyle w:val="NormalTok"/>
        </w:rPr>
        <w:t xml:space="preserve">T, IA6_1</w:t>
      </w:r>
      <w:r>
        <w:rPr>
          <w:rStyle w:val="SpecialCharTok"/>
        </w:rPr>
        <w:t xml:space="preserve">$</w:t>
      </w:r>
      <w:r>
        <w:rPr>
          <w:rStyle w:val="NormalTok"/>
        </w:rPr>
        <w:t xml:space="preserve">Tickets, </w:t>
      </w:r>
      <w:r>
        <w:rPr>
          <w:rStyle w:val="AttributeTok"/>
        </w:rPr>
        <w:t xml:space="preserve">type=</w:t>
      </w:r>
      <w:r>
        <w:rPr>
          <w:rStyle w:val="StringTok"/>
        </w:rPr>
        <w:t xml:space="preserve">"l"</w:t>
      </w:r>
      <w:r>
        <w:rPr>
          <w:rStyle w:val="NormalTok"/>
        </w:rPr>
        <w:t xml:space="preserve">)</w:t>
      </w:r>
      <w:r>
        <w:br/>
      </w:r>
      <w:r>
        <w:br/>
      </w:r>
      <w:r>
        <w:rPr>
          <w:rStyle w:val="CommentTok"/>
        </w:rPr>
        <w:t xml:space="preserve"># split data</w:t>
      </w:r>
      <w:r>
        <w:br/>
      </w:r>
      <w:r>
        <w:rPr>
          <w:rStyle w:val="NormalTok"/>
        </w:rPr>
        <w:t xml:space="preserve">ndata </w:t>
      </w:r>
      <w:r>
        <w:rPr>
          <w:rStyle w:val="OtherTok"/>
        </w:rPr>
        <w:t xml:space="preserve">=</w:t>
      </w:r>
      <w:r>
        <w:rPr>
          <w:rStyle w:val="NormalTok"/>
        </w:rPr>
        <w:t xml:space="preserve"> </w:t>
      </w:r>
      <w:r>
        <w:rPr>
          <w:rStyle w:val="FunctionTok"/>
        </w:rPr>
        <w:t xml:space="preserve">length</w:t>
      </w:r>
      <w:r>
        <w:rPr>
          <w:rStyle w:val="NormalTok"/>
        </w:rPr>
        <w:t xml:space="preserve">(IA6_1</w:t>
      </w:r>
      <w:r>
        <w:rPr>
          <w:rStyle w:val="SpecialCharTok"/>
        </w:rPr>
        <w:t xml:space="preserve">$</w:t>
      </w:r>
      <w:r>
        <w:rPr>
          <w:rStyle w:val="NormalTok"/>
        </w:rPr>
        <w:t xml:space="preserve">T)</w:t>
      </w:r>
      <w:r>
        <w:br/>
      </w:r>
      <w:r>
        <w:rPr>
          <w:rStyle w:val="NormalTok"/>
        </w:rPr>
        <w:t xml:space="preserve">nTrain </w:t>
      </w:r>
      <w:r>
        <w:rPr>
          <w:rStyle w:val="OtherTok"/>
        </w:rPr>
        <w:t xml:space="preserve">&lt;-</w:t>
      </w:r>
      <w:r>
        <w:rPr>
          <w:rStyle w:val="NormalTok"/>
        </w:rPr>
        <w:t xml:space="preserve"> ndata </w:t>
      </w:r>
      <w:r>
        <w:rPr>
          <w:rStyle w:val="SpecialCharTok"/>
        </w:rPr>
        <w:t xml:space="preserve">-</w:t>
      </w:r>
      <w:r>
        <w:rPr>
          <w:rStyle w:val="NormalTok"/>
        </w:rPr>
        <w:t xml:space="preserve"> </w:t>
      </w:r>
      <w:r>
        <w:rPr>
          <w:rStyle w:val="DecValTok"/>
        </w:rPr>
        <w:t xml:space="preserve">24</w:t>
      </w:r>
      <w:r>
        <w:rPr>
          <w:rStyle w:val="NormalTok"/>
        </w:rPr>
        <w:t xml:space="preserve"> </w:t>
      </w:r>
      <w:r>
        <w:br/>
      </w:r>
      <w:r>
        <w:rPr>
          <w:rStyle w:val="NormalTok"/>
        </w:rPr>
        <w:t xml:space="preserve">train </w:t>
      </w:r>
      <w:r>
        <w:rPr>
          <w:rStyle w:val="OtherTok"/>
        </w:rPr>
        <w:t xml:space="preserve">&lt;-</w:t>
      </w:r>
      <w:r>
        <w:rPr>
          <w:rStyle w:val="NormalTok"/>
        </w:rPr>
        <w:t xml:space="preserve"> IA6_1[</w:t>
      </w:r>
      <w:r>
        <w:rPr>
          <w:rStyle w:val="DecValTok"/>
        </w:rPr>
        <w:t xml:space="preserve">1</w:t>
      </w:r>
      <w:r>
        <w:rPr>
          <w:rStyle w:val="SpecialCharTok"/>
        </w:rPr>
        <w:t xml:space="preserve">:</w:t>
      </w:r>
      <w:r>
        <w:rPr>
          <w:rStyle w:val="NormalTok"/>
        </w:rPr>
        <w:t xml:space="preserve">nTrain, ]</w:t>
      </w:r>
      <w:r>
        <w:br/>
      </w:r>
      <w:r>
        <w:rPr>
          <w:rStyle w:val="NormalTok"/>
        </w:rPr>
        <w:t xml:space="preserve">test </w:t>
      </w:r>
      <w:r>
        <w:rPr>
          <w:rStyle w:val="OtherTok"/>
        </w:rPr>
        <w:t xml:space="preserve">&lt;-</w:t>
      </w:r>
      <w:r>
        <w:rPr>
          <w:rStyle w:val="NormalTok"/>
        </w:rPr>
        <w:t xml:space="preserve">  IA6_1[nTrain</w:t>
      </w:r>
      <w:r>
        <w:rPr>
          <w:rStyle w:val="SpecialChar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br/>
      </w:r>
      <w:r>
        <w:rPr>
          <w:rStyle w:val="CommentTok"/>
        </w:rPr>
        <w:t xml:space="preserve"># print(test)</w:t>
      </w:r>
      <w:r>
        <w:br/>
      </w:r>
      <w:r>
        <w:rPr>
          <w:rStyle w:val="NormalTok"/>
        </w:rPr>
        <w:t xml:space="preserve">fore </w:t>
      </w:r>
      <w:r>
        <w:rPr>
          <w:rStyle w:val="OtherTok"/>
        </w:rPr>
        <w:t xml:space="preserve">&lt;-</w:t>
      </w:r>
      <w:r>
        <w:rPr>
          <w:rStyle w:val="NormalTok"/>
        </w:rPr>
        <w:t xml:space="preserve">  IA6_1[nTrain</w:t>
      </w:r>
      <w:r>
        <w:rPr>
          <w:rStyle w:val="SpecialCharTok"/>
        </w:rPr>
        <w:t xml:space="preserve">+</w:t>
      </w:r>
      <w:r>
        <w:rPr>
          <w:rStyle w:val="DecValTok"/>
        </w:rPr>
        <w:t xml:space="preserve">13</w:t>
      </w:r>
      <w:r>
        <w:rPr>
          <w:rStyle w:val="SpecialCharTok"/>
        </w:rPr>
        <w:t xml:space="preserve">:</w:t>
      </w:r>
      <w:r>
        <w:rPr>
          <w:rStyle w:val="DecValTok"/>
        </w:rPr>
        <w:t xml:space="preserve">24</w:t>
      </w:r>
      <w:r>
        <w:rPr>
          <w:rStyle w:val="NormalTok"/>
        </w:rPr>
        <w:t xml:space="preserve">, ]</w:t>
      </w:r>
      <w:r>
        <w:br/>
      </w:r>
      <w:r>
        <w:rPr>
          <w:rStyle w:val="CommentTok"/>
        </w:rPr>
        <w:t xml:space="preserve"># print(fore)</w:t>
      </w:r>
    </w:p>
    <w:p>
      <w:pPr>
        <w:numPr>
          <w:ilvl w:val="0"/>
          <w:numId w:val="1000"/>
        </w:numPr>
      </w:pPr>
      <w:r>
        <w:t xml:space="preserve">Then, build the linear trend model as:</w:t>
      </w:r>
    </w:p>
    <w:p>
      <w:pPr>
        <w:numPr>
          <w:ilvl w:val="0"/>
          <w:numId w:val="1000"/>
        </w:numPr>
        <w:pStyle w:val="SourceCode"/>
      </w:pPr>
      <w:r>
        <w:rPr>
          <w:rStyle w:val="CommentTok"/>
        </w:rPr>
        <w:t xml:space="preserve"># trend model</w:t>
      </w:r>
      <w:r>
        <w:br/>
      </w:r>
      <w:r>
        <w:rPr>
          <w:rStyle w:val="NormalTok"/>
        </w:rPr>
        <w:t xml:space="preserve">train.lm.trend </w:t>
      </w:r>
      <w:r>
        <w:rPr>
          <w:rStyle w:val="OtherTok"/>
        </w:rPr>
        <w:t xml:space="preserve">&lt;-</w:t>
      </w:r>
      <w:r>
        <w:rPr>
          <w:rStyle w:val="NormalTok"/>
        </w:rPr>
        <w:t xml:space="preserve"> </w:t>
      </w:r>
      <w:r>
        <w:rPr>
          <w:rStyle w:val="FunctionTok"/>
        </w:rPr>
        <w:t xml:space="preserve">lm</w:t>
      </w:r>
      <w:r>
        <w:rPr>
          <w:rStyle w:val="NormalTok"/>
        </w:rPr>
        <w:t xml:space="preserve">(Tickets</w:t>
      </w:r>
      <w:r>
        <w:rPr>
          <w:rStyle w:val="SpecialCharTok"/>
        </w:rPr>
        <w:t xml:space="preserve">~</w:t>
      </w:r>
      <w:r>
        <w:rPr>
          <w:rStyle w:val="NormalTok"/>
        </w:rPr>
        <w:t xml:space="preserve">T, </w:t>
      </w:r>
      <w:r>
        <w:rPr>
          <w:rStyle w:val="AttributeTok"/>
        </w:rPr>
        <w:t xml:space="preserve">data =</w:t>
      </w:r>
      <w:r>
        <w:rPr>
          <w:rStyle w:val="NormalTok"/>
        </w:rPr>
        <w:t xml:space="preserve"> train)</w:t>
      </w:r>
      <w:r>
        <w:br/>
      </w:r>
      <w:r>
        <w:rPr>
          <w:rStyle w:val="FunctionTok"/>
        </w:rPr>
        <w:t xml:space="preserve">summary</w:t>
      </w:r>
      <w:r>
        <w:rPr>
          <w:rStyle w:val="NormalTok"/>
        </w:rPr>
        <w:t xml:space="preserve">(train.lm.trend)</w:t>
      </w:r>
      <w:r>
        <w:br/>
      </w:r>
      <w:r>
        <w:rPr>
          <w:rStyle w:val="NormalTok"/>
        </w:rPr>
        <w:t xml:space="preserve">observed </w:t>
      </w:r>
      <w:r>
        <w:rPr>
          <w:rStyle w:val="OtherTok"/>
        </w:rPr>
        <w:t xml:space="preserve">&lt;-</w:t>
      </w:r>
      <w:r>
        <w:rPr>
          <w:rStyle w:val="NormalTok"/>
        </w:rPr>
        <w:t xml:space="preserve"> test</w:t>
      </w:r>
      <w:r>
        <w:rPr>
          <w:rStyle w:val="SpecialCharTok"/>
        </w:rPr>
        <w:t xml:space="preserve">$</w:t>
      </w:r>
      <w:r>
        <w:rPr>
          <w:rStyle w:val="NormalTok"/>
        </w:rPr>
        <w:t xml:space="preserve">Tickets</w:t>
      </w:r>
      <w:r>
        <w:br/>
      </w:r>
      <w:r>
        <w:rPr>
          <w:rStyle w:val="NormalTok"/>
        </w:rPr>
        <w:t xml:space="preserve">predicted </w:t>
      </w:r>
      <w:r>
        <w:rPr>
          <w:rStyle w:val="OtherTok"/>
        </w:rPr>
        <w:t xml:space="preserve">&lt;-</w:t>
      </w:r>
      <w:r>
        <w:rPr>
          <w:rStyle w:val="NormalTok"/>
        </w:rPr>
        <w:t xml:space="preserve"> </w:t>
      </w:r>
      <w:r>
        <w:rPr>
          <w:rStyle w:val="FunctionTok"/>
        </w:rPr>
        <w:t xml:space="preserve">predict</w:t>
      </w:r>
      <w:r>
        <w:rPr>
          <w:rStyle w:val="NormalTok"/>
        </w:rPr>
        <w:t xml:space="preserve">(train.lm.trend, test)</w:t>
      </w:r>
      <w:r>
        <w:br/>
      </w:r>
      <w:r>
        <w:rPr>
          <w:rStyle w:val="CommentTok"/>
        </w:rPr>
        <w:t xml:space="preserve"># forecast for the 5 year</w:t>
      </w:r>
      <w:r>
        <w:br/>
      </w:r>
      <w:r>
        <w:rPr>
          <w:rStyle w:val="NormalTok"/>
        </w:rPr>
        <w:t xml:space="preserve">forecasted </w:t>
      </w:r>
      <w:r>
        <w:rPr>
          <w:rStyle w:val="OtherTok"/>
        </w:rPr>
        <w:t xml:space="preserve">&lt;-</w:t>
      </w:r>
      <w:r>
        <w:rPr>
          <w:rStyle w:val="NormalTok"/>
        </w:rPr>
        <w:t xml:space="preserve"> </w:t>
      </w:r>
      <w:r>
        <w:rPr>
          <w:rStyle w:val="FunctionTok"/>
        </w:rPr>
        <w:t xml:space="preserve">predict</w:t>
      </w:r>
      <w:r>
        <w:rPr>
          <w:rStyle w:val="NormalTok"/>
        </w:rPr>
        <w:t xml:space="preserve">(train.lm.trend, fore)</w:t>
      </w:r>
      <w:r>
        <w:br/>
      </w:r>
      <w:r>
        <w:rPr>
          <w:rStyle w:val="FunctionTok"/>
        </w:rPr>
        <w:t xml:space="preserve">print</w:t>
      </w:r>
      <w:r>
        <w:rPr>
          <w:rStyle w:val="NormalTok"/>
        </w:rPr>
        <w:t xml:space="preserve">(forecasted)</w:t>
      </w:r>
      <w:r>
        <w:br/>
      </w:r>
      <w:r>
        <w:br/>
      </w:r>
      <w:r>
        <w:rPr>
          <w:rStyle w:val="CommentTok"/>
        </w:rPr>
        <w:t xml:space="preserve"># plot data and forecasts</w:t>
      </w:r>
      <w:r>
        <w:br/>
      </w:r>
      <w:r>
        <w:rPr>
          <w:rStyle w:val="FunctionTok"/>
        </w:rPr>
        <w:t xml:space="preserve">plot</w:t>
      </w:r>
      <w:r>
        <w:rPr>
          <w:rStyle w:val="NormalTok"/>
        </w:rPr>
        <w:t xml:space="preserve">(IA6_1</w:t>
      </w:r>
      <w:r>
        <w:rPr>
          <w:rStyle w:val="SpecialCharTok"/>
        </w:rPr>
        <w:t xml:space="preserve">$</w:t>
      </w:r>
      <w:r>
        <w:rPr>
          <w:rStyle w:val="NormalTok"/>
        </w:rPr>
        <w:t xml:space="preserve">T, IA6_1</w:t>
      </w:r>
      <w:r>
        <w:rPr>
          <w:rStyle w:val="SpecialCharTok"/>
        </w:rPr>
        <w:t xml:space="preserve">$</w:t>
      </w:r>
      <w:r>
        <w:rPr>
          <w:rStyle w:val="NormalTok"/>
        </w:rPr>
        <w:t xml:space="preserve">Tickets,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CommentTok"/>
        </w:rPr>
        <w:t xml:space="preserve"># plot fitted value in the training period</w:t>
      </w:r>
      <w:r>
        <w:br/>
      </w:r>
      <w:r>
        <w:rPr>
          <w:rStyle w:val="FunctionTok"/>
        </w:rPr>
        <w:t xml:space="preserve">lines</w:t>
      </w:r>
      <w:r>
        <w:rPr>
          <w:rStyle w:val="NormalTok"/>
        </w:rPr>
        <w:t xml:space="preserve">(train.lm.trend</w:t>
      </w:r>
      <w:r>
        <w:rPr>
          <w:rStyle w:val="SpecialCharTok"/>
        </w:rPr>
        <w:t xml:space="preserve">$</w:t>
      </w:r>
      <w:r>
        <w:rPr>
          <w:rStyle w:val="NormalTok"/>
        </w:rPr>
        <w:t xml:space="preserve">fitted, </w:t>
      </w:r>
      <w:r>
        <w:rPr>
          <w:rStyle w:val="AttributeTok"/>
        </w:rPr>
        <w:t xml:space="preserve">lwd=</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(nTrain</w:t>
      </w:r>
      <w:r>
        <w:rPr>
          <w:rStyle w:val="SpecialCharTok"/>
        </w:rPr>
        <w:t xml:space="preserve">+</w:t>
      </w:r>
      <w:r>
        <w:rPr>
          <w:rStyle w:val="DecValTok"/>
        </w:rPr>
        <w:t xml:space="preserve">1</w:t>
      </w:r>
      <w:r>
        <w:rPr>
          <w:rStyle w:val="SpecialCharTok"/>
        </w:rPr>
        <w:t xml:space="preserve">:</w:t>
      </w:r>
      <w:r>
        <w:rPr>
          <w:rStyle w:val="DecValTok"/>
        </w:rPr>
        <w:t xml:space="preserve">12</w:t>
      </w:r>
      <w:r>
        <w:rPr>
          <w:rStyle w:val="NormalTok"/>
        </w:rPr>
        <w:t xml:space="preserve">), predicted,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(nTrain</w:t>
      </w:r>
      <w:r>
        <w:rPr>
          <w:rStyle w:val="SpecialCharTok"/>
        </w:rPr>
        <w:t xml:space="preserve">+</w:t>
      </w:r>
      <w:r>
        <w:rPr>
          <w:rStyle w:val="DecValTok"/>
        </w:rPr>
        <w:t xml:space="preserve">13</w:t>
      </w:r>
      <w:r>
        <w:rPr>
          <w:rStyle w:val="SpecialCharTok"/>
        </w:rPr>
        <w:t xml:space="preserve">:</w:t>
      </w:r>
      <w:r>
        <w:rPr>
          <w:rStyle w:val="DecValTok"/>
        </w:rPr>
        <w:t xml:space="preserve">24</w:t>
      </w:r>
      <w:r>
        <w:rPr>
          <w:rStyle w:val="NormalTok"/>
        </w:rPr>
        <w:t xml:space="preserve">), forecasted,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"green"</w:t>
      </w:r>
      <w:r>
        <w:rPr>
          <w:rStyle w:val="NormalTok"/>
        </w:rPr>
        <w:t xml:space="preserve">)</w:t>
      </w:r>
    </w:p>
    <w:p>
      <w:pPr>
        <w:numPr>
          <w:ilvl w:val="0"/>
          <w:numId w:val="1000"/>
        </w:numPr>
      </w:pPr>
      <w:r>
        <w:t xml:space="preserve">The model goes like this:</w:t>
      </w:r>
    </w:p>
    <w:p>
      <w:pPr>
        <w:numPr>
          <w:ilvl w:val="0"/>
          <w:numId w:val="1000"/>
        </w:numPr>
        <w:pStyle w:val="CaptionedFigure"/>
      </w:pPr>
      <w:r>
        <w:drawing>
          <wp:inline>
            <wp:extent cx="5334000" cy="4010731"/>
            <wp:effectExtent b="0" l="0" r="0" t="0"/>
            <wp:docPr descr="" title="" id="1" name="Picture"/>
            <a:graphic>
              <a:graphicData uri="http://schemas.openxmlformats.org/drawingml/2006/picture">
                <pic:pic>
                  <pic:nvPicPr>
                    <pic:cNvPr descr="/Users/lulr/Downloads/linear.png" id="0" name="Picture"/>
                    <pic:cNvPicPr>
                      <a:picLocks noChangeArrowheads="1" noChangeAspect="1"/>
                    </pic:cNvPicPr>
                  </pic:nvPicPr>
                  <pic:blipFill>
                    <a:blip r:embed="rId22"/>
                    <a:stretch>
                      <a:fillRect/>
                    </a:stretch>
                  </pic:blipFill>
                  <pic:spPr bwMode="auto">
                    <a:xfrm>
                      <a:off x="0" y="0"/>
                      <a:ext cx="5334000" cy="4010731"/>
                    </a:xfrm>
                    <a:prstGeom prst="rect">
                      <a:avLst/>
                    </a:prstGeom>
                    <a:noFill/>
                    <a:ln w="9525">
                      <a:noFill/>
                      <a:headEnd/>
                      <a:tailEnd/>
                    </a:ln>
                  </pic:spPr>
                </pic:pic>
              </a:graphicData>
            </a:graphic>
          </wp:inline>
        </w:drawing>
      </w:r>
    </w:p>
    <w:p>
      <w:pPr>
        <w:numPr>
          <w:ilvl w:val="0"/>
          <w:numId w:val="1000"/>
        </w:numPr>
        <w:pStyle w:val="ImageCaption"/>
      </w:pPr>
    </w:p>
    <w:p>
      <w:pPr>
        <w:numPr>
          <w:ilvl w:val="0"/>
          <w:numId w:val="1001"/>
        </w:numPr>
      </w:pPr>
      <w:r>
        <w:t xml:space="preserve">What are the RMSE and MAPE of the trend model based on the validation data? Discuss the overall performance of you model.</w:t>
      </w:r>
    </w:p>
    <w:p>
      <w:pPr>
        <w:numPr>
          <w:ilvl w:val="0"/>
          <w:numId w:val="1000"/>
        </w:numPr>
      </w:pPr>
      <w:r>
        <w:rPr>
          <w:iCs/>
          <w:i/>
        </w:rPr>
        <w:t xml:space="preserve">Solution</w:t>
      </w:r>
      <w:r>
        <w:t xml:space="preserve">:</w:t>
      </w:r>
    </w:p>
    <w:p>
      <w:pPr>
        <w:numPr>
          <w:ilvl w:val="0"/>
          <w:numId w:val="1000"/>
        </w:numPr>
      </w:pPr>
      <w:r>
        <w:t xml:space="preserve">Compute the RMSE and MAPE as:</w:t>
      </w:r>
    </w:p>
    <w:p>
      <w:pPr>
        <w:numPr>
          <w:ilvl w:val="0"/>
          <w:numId w:val="1000"/>
        </w:numPr>
        <w:pStyle w:val="SourceCode"/>
      </w:pPr>
      <w:r>
        <w:rPr>
          <w:rStyle w:val="CommentTok"/>
        </w:rPr>
        <w:t xml:space="preserve"># compute rmse and mape</w:t>
      </w:r>
      <w:r>
        <w:br/>
      </w:r>
      <w:r>
        <w:rPr>
          <w:rStyle w:val="NormalTok"/>
        </w:rPr>
        <w:t xml:space="preserve">rmse.lm.trend </w:t>
      </w:r>
      <w:r>
        <w:rPr>
          <w:rStyle w:val="OtherTok"/>
        </w:rPr>
        <w:t xml:space="preserve">&lt;-</w:t>
      </w:r>
      <w:r>
        <w:rPr>
          <w:rStyle w:val="NormalTok"/>
        </w:rPr>
        <w:t xml:space="preserve"> </w:t>
      </w:r>
      <w:r>
        <w:rPr>
          <w:rStyle w:val="FunctionTok"/>
        </w:rPr>
        <w:t xml:space="preserve">rmse</w:t>
      </w:r>
      <w:r>
        <w:rPr>
          <w:rStyle w:val="NormalTok"/>
        </w:rPr>
        <w:t xml:space="preserve">(observed, predicted)</w:t>
      </w:r>
      <w:r>
        <w:br/>
      </w:r>
      <w:r>
        <w:rPr>
          <w:rStyle w:val="NormalTok"/>
        </w:rPr>
        <w:t xml:space="preserve">mape.lm.trend </w:t>
      </w:r>
      <w:r>
        <w:rPr>
          <w:rStyle w:val="OtherTok"/>
        </w:rPr>
        <w:t xml:space="preserve">&lt;-</w:t>
      </w:r>
      <w:r>
        <w:rPr>
          <w:rStyle w:val="NormalTok"/>
        </w:rPr>
        <w:t xml:space="preserve"> </w:t>
      </w:r>
      <w:r>
        <w:rPr>
          <w:rStyle w:val="FunctionTok"/>
        </w:rPr>
        <w:t xml:space="preserve">mape</w:t>
      </w:r>
      <w:r>
        <w:rPr>
          <w:rStyle w:val="NormalTok"/>
        </w:rPr>
        <w:t xml:space="preserve">(observed, predicted)</w:t>
      </w:r>
      <w:r>
        <w:rPr>
          <w:rStyle w:val="SpecialCharTok"/>
        </w:rPr>
        <w:t xml:space="preserve">*</w:t>
      </w:r>
      <w:r>
        <w:rPr>
          <w:rStyle w:val="DecValTok"/>
        </w:rPr>
        <w:t xml:space="preserve">100</w:t>
      </w:r>
      <w:r>
        <w:br/>
      </w:r>
      <w:r>
        <w:rPr>
          <w:rStyle w:val="FunctionTok"/>
        </w:rPr>
        <w:t xml:space="preserve">print</w:t>
      </w:r>
      <w:r>
        <w:rPr>
          <w:rStyle w:val="NormalTok"/>
        </w:rPr>
        <w:t xml:space="preserve">(</w:t>
      </w:r>
      <w:r>
        <w:rPr>
          <w:rStyle w:val="FunctionTok"/>
        </w:rPr>
        <w:t xml:space="preserve">c</w:t>
      </w:r>
      <w:r>
        <w:rPr>
          <w:rStyle w:val="NormalTok"/>
        </w:rPr>
        <w:t xml:space="preserve">(rmse.lm.trend,mape.lm.trend))</w:t>
      </w:r>
      <w:r>
        <w:br/>
      </w:r>
      <w:r>
        <w:rPr>
          <w:rStyle w:val="NormalTok"/>
        </w:rPr>
        <w:t xml:space="preserve">[</w:t>
      </w:r>
      <w:r>
        <w:rPr>
          <w:rStyle w:val="DecValTok"/>
        </w:rPr>
        <w:t xml:space="preserve">1</w:t>
      </w:r>
      <w:r>
        <w:rPr>
          <w:rStyle w:val="NormalTok"/>
        </w:rPr>
        <w:t xml:space="preserve">] </w:t>
      </w:r>
      <w:r>
        <w:rPr>
          <w:rStyle w:val="FloatTok"/>
        </w:rPr>
        <w:t xml:space="preserve">56.84390</w:t>
      </w:r>
      <w:r>
        <w:rPr>
          <w:rStyle w:val="NormalTok"/>
        </w:rPr>
        <w:t xml:space="preserve">  </w:t>
      </w:r>
      <w:r>
        <w:rPr>
          <w:rStyle w:val="FloatTok"/>
        </w:rPr>
        <w:t xml:space="preserve">6.55971</w:t>
      </w:r>
    </w:p>
    <w:p>
      <w:pPr>
        <w:numPr>
          <w:ilvl w:val="0"/>
          <w:numId w:val="1000"/>
        </w:numPr>
      </w:pPr>
      <w:r>
        <w:t xml:space="preserve">RMSE=56.84390 and MAPE=6.55971%.</w:t>
      </w:r>
    </w:p>
    <w:p>
      <w:pPr>
        <w:numPr>
          <w:ilvl w:val="0"/>
          <w:numId w:val="1000"/>
        </w:numPr>
      </w:pPr>
      <w:r>
        <w:t xml:space="preserve">Also, Adjusted R-squared: 0.1866. Considering these factors, my model’s overall performance is not bad, because MAPE is within the tolerance and the model catch the trend. But it’s not good enough, since it R-squared is too small, and it cannot fit in the original curve, without a seasonality factor.</w:t>
      </w:r>
    </w:p>
    <w:p>
      <w:pPr>
        <w:numPr>
          <w:ilvl w:val="0"/>
          <w:numId w:val="1001"/>
        </w:numPr>
      </w:pPr>
      <w:r>
        <w:t xml:space="preserve">Fill in the table with your predictions for the following 12 months.</w:t>
      </w:r>
    </w:p>
    <w:p>
      <w:pPr>
        <w:pStyle w:val="FirstParagraph"/>
      </w:pPr>
      <w:r>
        <w:t xml:space="preserve"> </w:t>
      </w:r>
    </w:p>
    <w:p>
      <w:pPr>
        <w:pStyle w:val="SourceCode"/>
      </w:pPr>
      <w:r>
        <w:rPr>
          <w:rStyle w:val="CommentTok"/>
        </w:rPr>
        <w:t xml:space="preserve"># forecast for the 5 year</w:t>
      </w:r>
      <w:r>
        <w:br/>
      </w:r>
      <w:r>
        <w:rPr>
          <w:rStyle w:val="NormalTok"/>
        </w:rPr>
        <w:t xml:space="preserve">forecasted </w:t>
      </w:r>
      <w:r>
        <w:rPr>
          <w:rStyle w:val="OtherTok"/>
        </w:rPr>
        <w:t xml:space="preserve">&lt;-</w:t>
      </w:r>
      <w:r>
        <w:rPr>
          <w:rStyle w:val="NormalTok"/>
        </w:rPr>
        <w:t xml:space="preserve"> </w:t>
      </w:r>
      <w:r>
        <w:rPr>
          <w:rStyle w:val="FunctionTok"/>
        </w:rPr>
        <w:t xml:space="preserve">predict</w:t>
      </w:r>
      <w:r>
        <w:rPr>
          <w:rStyle w:val="NormalTok"/>
        </w:rPr>
        <w:t xml:space="preserve">(train.lm.trend, fore)</w:t>
      </w:r>
      <w:r>
        <w:br/>
      </w:r>
      <w:r>
        <w:rPr>
          <w:rStyle w:val="FunctionTok"/>
        </w:rPr>
        <w:t xml:space="preserve">print</w:t>
      </w:r>
      <w:r>
        <w:rPr>
          <w:rStyle w:val="NormalTok"/>
        </w:rPr>
        <w:t xml:space="preserve">(forecasted)</w:t>
      </w:r>
    </w:p>
    <w:p>
      <w:pPr>
        <w:pStyle w:val="FirstParagraph"/>
      </w:pPr>
    </w:p>
    <w:tbl>
      <w:tblPr>
        <w:tblStyle w:val="Table"/>
        <w:tblW w:type="pct" w:w="0.0"/>
        <w:tblLook w:firstRow="1" w:lastRow="0" w:firstColumn="0" w:lastColumn="0" w:noHBand="0" w:noVBand="0" w:val="0020"/>
      </w:tblPr>
      <w:tblGrid/>
      <w:tr>
        <w:tc>
          <w:p>
            <w:pPr>
              <w:pStyle w:val="Compact"/>
              <w:jc w:val="left"/>
            </w:pPr>
            <w:r>
              <w:t xml:space="preserve">Month</w:t>
            </w:r>
          </w:p>
        </w:tc>
      </w:tr>
      <w:tr>
        <w:tc>
          <w:p>
            <w:pPr>
              <w:pStyle w:val="Compact"/>
              <w:jc w:val="left"/>
            </w:pPr>
            <w:r>
              <w:t xml:space="preserve">January</w:t>
            </w:r>
          </w:p>
        </w:tc>
      </w:tr>
      <w:tr>
        <w:tc>
          <w:p>
            <w:pPr>
              <w:pStyle w:val="Compact"/>
              <w:jc w:val="left"/>
            </w:pPr>
            <w:r>
              <w:t xml:space="preserve">February</w:t>
            </w:r>
          </w:p>
        </w:tc>
      </w:tr>
      <w:tr>
        <w:tc>
          <w:p>
            <w:pPr>
              <w:pStyle w:val="Compact"/>
              <w:jc w:val="left"/>
            </w:pPr>
            <w:r>
              <w:t xml:space="preserve">March</w:t>
            </w:r>
          </w:p>
        </w:tc>
      </w:tr>
      <w:tr>
        <w:tc>
          <w:p>
            <w:pPr>
              <w:pStyle w:val="Compact"/>
              <w:jc w:val="left"/>
            </w:pPr>
            <w:r>
              <w:t xml:space="preserve">April</w:t>
            </w:r>
          </w:p>
        </w:tc>
      </w:tr>
      <w:tr>
        <w:tc>
          <w:p>
            <w:pPr>
              <w:pStyle w:val="Compact"/>
              <w:jc w:val="left"/>
            </w:pPr>
            <w:r>
              <w:t xml:space="preserve">May</w:t>
            </w:r>
          </w:p>
        </w:tc>
      </w:tr>
      <w:tr>
        <w:tc>
          <w:p>
            <w:pPr>
              <w:pStyle w:val="Compact"/>
              <w:jc w:val="left"/>
            </w:pPr>
            <w:r>
              <w:t xml:space="preserve">June</w:t>
            </w:r>
          </w:p>
        </w:tc>
      </w:tr>
      <w:tr>
        <w:tc>
          <w:p>
            <w:pPr>
              <w:pStyle w:val="Compact"/>
              <w:jc w:val="left"/>
            </w:pPr>
            <w:r>
              <w:t xml:space="preserve">July</w:t>
            </w:r>
          </w:p>
        </w:tc>
      </w:tr>
      <w:tr>
        <w:tc>
          <w:p>
            <w:pPr>
              <w:pStyle w:val="Compact"/>
              <w:jc w:val="left"/>
            </w:pPr>
            <w:r>
              <w:t xml:space="preserve">August</w:t>
            </w:r>
          </w:p>
        </w:tc>
      </w:tr>
      <w:tr>
        <w:tc>
          <w:p>
            <w:pPr>
              <w:pStyle w:val="Compact"/>
              <w:jc w:val="left"/>
            </w:pPr>
            <w:r>
              <w:t xml:space="preserve">September</w:t>
            </w:r>
          </w:p>
        </w:tc>
      </w:tr>
      <w:tr>
        <w:tc>
          <w:p>
            <w:pPr>
              <w:pStyle w:val="Compact"/>
              <w:jc w:val="left"/>
            </w:pPr>
            <w:r>
              <w:t xml:space="preserve">October</w:t>
            </w:r>
          </w:p>
        </w:tc>
      </w:tr>
      <w:tr>
        <w:tc>
          <w:p>
            <w:pPr>
              <w:pStyle w:val="Compact"/>
              <w:jc w:val="left"/>
            </w:pPr>
            <w:r>
              <w:t xml:space="preserve">November</w:t>
            </w:r>
          </w:p>
        </w:tc>
      </w:tr>
      <w:tr>
        <w:tc>
          <w:p>
            <w:pPr>
              <w:pStyle w:val="Compact"/>
              <w:jc w:val="left"/>
            </w:pPr>
            <w:r>
              <w:t xml:space="preserve">December</w:t>
            </w:r>
          </w:p>
        </w:tc>
      </w:tr>
    </w:tbl>
    <w:p>
      <w:pPr>
        <w:pStyle w:val="BodyText"/>
      </w:pPr>
      <w:r>
        <w:t xml:space="preserve"> </w:t>
      </w:r>
    </w:p>
    <w:p>
      <w:pPr>
        <w:pStyle w:val="BodyText"/>
      </w:pPr>
      <w:r>
        <w:t xml:space="preserve"> </w:t>
      </w:r>
      <w:r>
        <w:t xml:space="preserve">c) (2 pts) Is there evidence of some seasonal pattern in the sales data? If so, characterize the seasonal pattern (monthly, quarterly, or yearly).</w:t>
      </w:r>
    </w:p>
    <w:p>
      <w:pPr>
        <w:pStyle w:val="BodyText"/>
      </w:pPr>
      <w:r>
        <w:rPr>
          <w:iCs/>
          <w:i/>
        </w:rPr>
        <w:t xml:space="preserve">Solution</w:t>
      </w:r>
      <w:r>
        <w:t xml:space="preserve">:</w:t>
      </w:r>
    </w:p>
    <w:p>
      <w:pPr>
        <w:pStyle w:val="BodyText"/>
      </w:pPr>
      <w:r>
        <w:t xml:space="preserve"> </w:t>
      </w:r>
      <w:r>
        <w:t xml:space="preserve">There is strong evidence of</w:t>
      </w:r>
      <w:r>
        <w:t xml:space="preserve"> </w:t>
      </w:r>
      <w:r>
        <w:rPr>
          <w:bCs/>
          <w:b/>
        </w:rPr>
        <w:t xml:space="preserve">monthly</w:t>
      </w:r>
      <w:r>
        <w:t xml:space="preserve"> </w:t>
      </w:r>
      <w:r>
        <w:t xml:space="preserve">seasonal patterns in the sales data, as the time series plot shows:</w:t>
      </w:r>
    </w:p>
    <w:p>
      <w:pPr>
        <w:pStyle w:val="CaptionedFigure"/>
      </w:pPr>
      <w:r>
        <w:drawing>
          <wp:inline>
            <wp:extent cx="5334000" cy="4010731"/>
            <wp:effectExtent b="0" l="0" r="0" t="0"/>
            <wp:docPr descr="" title="" id="1" name="Picture"/>
            <a:graphic>
              <a:graphicData uri="http://schemas.openxmlformats.org/drawingml/2006/picture">
                <pic:pic>
                  <pic:nvPicPr>
                    <pic:cNvPr descr="/Users/lulr/Downloads/ts1.png" id="0" name="Picture"/>
                    <pic:cNvPicPr>
                      <a:picLocks noChangeArrowheads="1" noChangeAspect="1"/>
                    </pic:cNvPicPr>
                  </pic:nvPicPr>
                  <pic:blipFill>
                    <a:blip r:embed="rId20"/>
                    <a:stretch>
                      <a:fillRect/>
                    </a:stretch>
                  </pic:blipFill>
                  <pic:spPr bwMode="auto">
                    <a:xfrm>
                      <a:off x="0" y="0"/>
                      <a:ext cx="5334000" cy="4010731"/>
                    </a:xfrm>
                    <a:prstGeom prst="rect">
                      <a:avLst/>
                    </a:prstGeom>
                    <a:noFill/>
                    <a:ln w="9525">
                      <a:noFill/>
                      <a:headEnd/>
                      <a:tailEnd/>
                    </a:ln>
                  </pic:spPr>
                </pic:pic>
              </a:graphicData>
            </a:graphic>
          </wp:inline>
        </w:drawing>
      </w:r>
    </w:p>
    <w:p>
      <w:pPr>
        <w:pStyle w:val="ImageCaption"/>
      </w:pPr>
    </w:p>
    <w:p>
      <w:pPr>
        <w:pStyle w:val="BodyText"/>
      </w:pPr>
      <w:r>
        <w:t xml:space="preserve">d) (5+2+2= 9 pts) Build a regression model with trend and seasonality. To validate your model, use the last 12 months as a validation data set.</w:t>
      </w:r>
    </w:p>
    <w:p>
      <w:pPr>
        <w:numPr>
          <w:ilvl w:val="0"/>
          <w:numId w:val="1002"/>
        </w:numPr>
      </w:pPr>
      <w:r>
        <w:t xml:space="preserve">Copy and paste your R code and display the regression output.</w:t>
      </w:r>
    </w:p>
    <w:p>
      <w:pPr>
        <w:numPr>
          <w:ilvl w:val="0"/>
          <w:numId w:val="1000"/>
        </w:numPr>
      </w:pPr>
      <w:r>
        <w:rPr>
          <w:iCs/>
          <w:i/>
        </w:rPr>
        <w:t xml:space="preserve">Solution</w:t>
      </w:r>
      <w:r>
        <w:t xml:space="preserve">:</w:t>
      </w:r>
    </w:p>
    <w:p>
      <w:pPr>
        <w:numPr>
          <w:ilvl w:val="0"/>
          <w:numId w:val="1000"/>
        </w:numPr>
      </w:pPr>
      <w:r>
        <w:t xml:space="preserve">Build the regression model with trend and seasonality as:</w:t>
      </w:r>
    </w:p>
    <w:p>
      <w:pPr>
        <w:numPr>
          <w:ilvl w:val="0"/>
          <w:numId w:val="1000"/>
        </w:numPr>
        <w:pStyle w:val="SourceCode"/>
      </w:pPr>
      <w:r>
        <w:rPr>
          <w:rStyle w:val="CommentTok"/>
        </w:rPr>
        <w:t xml:space="preserve"># trend model</w:t>
      </w:r>
      <w:r>
        <w:br/>
      </w:r>
      <w:r>
        <w:rPr>
          <w:rStyle w:val="NormalTok"/>
        </w:rPr>
        <w:t xml:space="preserve">train_monthly.lm.trend </w:t>
      </w:r>
      <w:r>
        <w:rPr>
          <w:rStyle w:val="OtherTok"/>
        </w:rPr>
        <w:t xml:space="preserve">&lt;-</w:t>
      </w:r>
      <w:r>
        <w:rPr>
          <w:rStyle w:val="NormalTok"/>
        </w:rPr>
        <w:t xml:space="preserve"> </w:t>
      </w:r>
      <w:r>
        <w:rPr>
          <w:rStyle w:val="FunctionTok"/>
        </w:rPr>
        <w:t xml:space="preserve">lm</w:t>
      </w:r>
      <w:r>
        <w:rPr>
          <w:rStyle w:val="NormalTok"/>
        </w:rPr>
        <w:t xml:space="preserve">(Tickets</w:t>
      </w:r>
      <w:r>
        <w:rPr>
          <w:rStyle w:val="SpecialCharTok"/>
        </w:rPr>
        <w:t xml:space="preserve">~</w:t>
      </w:r>
      <w:r>
        <w:rPr>
          <w:rStyle w:val="NormalTok"/>
        </w:rPr>
        <w:t xml:space="preserve">T</w:t>
      </w:r>
      <w:r>
        <w:rPr>
          <w:rStyle w:val="SpecialCharTok"/>
        </w:rPr>
        <w:t xml:space="preserve">+</w:t>
      </w:r>
      <w:r>
        <w:rPr>
          <w:rStyle w:val="FunctionTok"/>
        </w:rPr>
        <w:t xml:space="preserve">factor</w:t>
      </w:r>
      <w:r>
        <w:rPr>
          <w:rStyle w:val="NormalTok"/>
        </w:rPr>
        <w:t xml:space="preserve">(Month), </w:t>
      </w:r>
      <w:r>
        <w:rPr>
          <w:rStyle w:val="AttributeTok"/>
        </w:rPr>
        <w:t xml:space="preserve">data =</w:t>
      </w:r>
      <w:r>
        <w:rPr>
          <w:rStyle w:val="NormalTok"/>
        </w:rPr>
        <w:t xml:space="preserve"> train)</w:t>
      </w:r>
      <w:r>
        <w:br/>
      </w:r>
      <w:r>
        <w:rPr>
          <w:rStyle w:val="FunctionTok"/>
        </w:rPr>
        <w:t xml:space="preserve">summary</w:t>
      </w:r>
      <w:r>
        <w:rPr>
          <w:rStyle w:val="NormalTok"/>
        </w:rPr>
        <w:t xml:space="preserve">(train_monthly.lm.trend)</w:t>
      </w:r>
      <w:r>
        <w:br/>
      </w:r>
      <w:r>
        <w:rPr>
          <w:rStyle w:val="NormalTok"/>
        </w:rPr>
        <w:t xml:space="preserve">observed </w:t>
      </w:r>
      <w:r>
        <w:rPr>
          <w:rStyle w:val="OtherTok"/>
        </w:rPr>
        <w:t xml:space="preserve">&lt;-</w:t>
      </w:r>
      <w:r>
        <w:rPr>
          <w:rStyle w:val="NormalTok"/>
        </w:rPr>
        <w:t xml:space="preserve"> test</w:t>
      </w:r>
      <w:r>
        <w:rPr>
          <w:rStyle w:val="SpecialCharTok"/>
        </w:rPr>
        <w:t xml:space="preserve">$</w:t>
      </w:r>
      <w:r>
        <w:rPr>
          <w:rStyle w:val="NormalTok"/>
        </w:rPr>
        <w:t xml:space="preserve">Tickets</w:t>
      </w:r>
      <w:r>
        <w:br/>
      </w:r>
      <w:r>
        <w:rPr>
          <w:rStyle w:val="NormalTok"/>
        </w:rPr>
        <w:t xml:space="preserve">predicted </w:t>
      </w:r>
      <w:r>
        <w:rPr>
          <w:rStyle w:val="OtherTok"/>
        </w:rPr>
        <w:t xml:space="preserve">&lt;-</w:t>
      </w:r>
      <w:r>
        <w:rPr>
          <w:rStyle w:val="NormalTok"/>
        </w:rPr>
        <w:t xml:space="preserve"> </w:t>
      </w:r>
      <w:r>
        <w:rPr>
          <w:rStyle w:val="FunctionTok"/>
        </w:rPr>
        <w:t xml:space="preserve">predict</w:t>
      </w:r>
      <w:r>
        <w:rPr>
          <w:rStyle w:val="NormalTok"/>
        </w:rPr>
        <w:t xml:space="preserve">(train_monthly.lm.trend, test)</w:t>
      </w:r>
      <w:r>
        <w:br/>
      </w:r>
      <w:r>
        <w:rPr>
          <w:rStyle w:val="CommentTok"/>
        </w:rPr>
        <w:t xml:space="preserve"># forecast for the 5 year</w:t>
      </w:r>
      <w:r>
        <w:br/>
      </w:r>
      <w:r>
        <w:rPr>
          <w:rStyle w:val="NormalTok"/>
        </w:rPr>
        <w:t xml:space="preserve">forecasted_monthly </w:t>
      </w:r>
      <w:r>
        <w:rPr>
          <w:rStyle w:val="OtherTok"/>
        </w:rPr>
        <w:t xml:space="preserve">&lt;-</w:t>
      </w:r>
      <w:r>
        <w:rPr>
          <w:rStyle w:val="NormalTok"/>
        </w:rPr>
        <w:t xml:space="preserve"> </w:t>
      </w:r>
      <w:r>
        <w:rPr>
          <w:rStyle w:val="FunctionTok"/>
        </w:rPr>
        <w:t xml:space="preserve">predict</w:t>
      </w:r>
      <w:r>
        <w:rPr>
          <w:rStyle w:val="NormalTok"/>
        </w:rPr>
        <w:t xml:space="preserve">(train_monthly.lm.trend, fore)</w:t>
      </w:r>
      <w:r>
        <w:br/>
      </w:r>
      <w:r>
        <w:rPr>
          <w:rStyle w:val="FunctionTok"/>
        </w:rPr>
        <w:t xml:space="preserve">print</w:t>
      </w:r>
      <w:r>
        <w:rPr>
          <w:rStyle w:val="NormalTok"/>
        </w:rPr>
        <w:t xml:space="preserve">(forecasted_monthly)</w:t>
      </w:r>
      <w:r>
        <w:br/>
      </w:r>
      <w:r>
        <w:br/>
      </w:r>
      <w:r>
        <w:rPr>
          <w:rStyle w:val="CommentTok"/>
        </w:rPr>
        <w:t xml:space="preserve"># plot data and forecasts</w:t>
      </w:r>
      <w:r>
        <w:br/>
      </w:r>
      <w:r>
        <w:rPr>
          <w:rStyle w:val="FunctionTok"/>
        </w:rPr>
        <w:t xml:space="preserve">plot</w:t>
      </w:r>
      <w:r>
        <w:rPr>
          <w:rStyle w:val="NormalTok"/>
        </w:rPr>
        <w:t xml:space="preserve">(IA6_1</w:t>
      </w:r>
      <w:r>
        <w:rPr>
          <w:rStyle w:val="SpecialCharTok"/>
        </w:rPr>
        <w:t xml:space="preserve">$</w:t>
      </w:r>
      <w:r>
        <w:rPr>
          <w:rStyle w:val="NormalTok"/>
        </w:rPr>
        <w:t xml:space="preserve">T, IA6_1</w:t>
      </w:r>
      <w:r>
        <w:rPr>
          <w:rStyle w:val="SpecialCharTok"/>
        </w:rPr>
        <w:t xml:space="preserve">$</w:t>
      </w:r>
      <w:r>
        <w:rPr>
          <w:rStyle w:val="NormalTok"/>
        </w:rPr>
        <w:t xml:space="preserve">Tickets,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CommentTok"/>
        </w:rPr>
        <w:t xml:space="preserve"># plot fitted value in the training period</w:t>
      </w:r>
      <w:r>
        <w:br/>
      </w:r>
      <w:r>
        <w:rPr>
          <w:rStyle w:val="FunctionTok"/>
        </w:rPr>
        <w:t xml:space="preserve">lines</w:t>
      </w:r>
      <w:r>
        <w:rPr>
          <w:rStyle w:val="NormalTok"/>
        </w:rPr>
        <w:t xml:space="preserve">(train_monthly.lm.trend</w:t>
      </w:r>
      <w:r>
        <w:rPr>
          <w:rStyle w:val="SpecialCharTok"/>
        </w:rPr>
        <w:t xml:space="preserve">$</w:t>
      </w:r>
      <w:r>
        <w:rPr>
          <w:rStyle w:val="NormalTok"/>
        </w:rPr>
        <w:t xml:space="preserve">fitted, </w:t>
      </w:r>
      <w:r>
        <w:rPr>
          <w:rStyle w:val="AttributeTok"/>
        </w:rPr>
        <w:t xml:space="preserve">lwd=</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(nTrain</w:t>
      </w:r>
      <w:r>
        <w:rPr>
          <w:rStyle w:val="SpecialCharTok"/>
        </w:rPr>
        <w:t xml:space="preserve">+</w:t>
      </w:r>
      <w:r>
        <w:rPr>
          <w:rStyle w:val="DecValTok"/>
        </w:rPr>
        <w:t xml:space="preserve">1</w:t>
      </w:r>
      <w:r>
        <w:rPr>
          <w:rStyle w:val="SpecialCharTok"/>
        </w:rPr>
        <w:t xml:space="preserve">:</w:t>
      </w:r>
      <w:r>
        <w:rPr>
          <w:rStyle w:val="DecValTok"/>
        </w:rPr>
        <w:t xml:space="preserve">12</w:t>
      </w:r>
      <w:r>
        <w:rPr>
          <w:rStyle w:val="NormalTok"/>
        </w:rPr>
        <w:t xml:space="preserve">), predicted,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(nTrain</w:t>
      </w:r>
      <w:r>
        <w:rPr>
          <w:rStyle w:val="SpecialCharTok"/>
        </w:rPr>
        <w:t xml:space="preserve">+</w:t>
      </w:r>
      <w:r>
        <w:rPr>
          <w:rStyle w:val="DecValTok"/>
        </w:rPr>
        <w:t xml:space="preserve">13</w:t>
      </w:r>
      <w:r>
        <w:rPr>
          <w:rStyle w:val="SpecialCharTok"/>
        </w:rPr>
        <w:t xml:space="preserve">:</w:t>
      </w:r>
      <w:r>
        <w:rPr>
          <w:rStyle w:val="DecValTok"/>
        </w:rPr>
        <w:t xml:space="preserve">24</w:t>
      </w:r>
      <w:r>
        <w:rPr>
          <w:rStyle w:val="NormalTok"/>
        </w:rPr>
        <w:t xml:space="preserve">), forecasted_monthly,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"green"</w:t>
      </w:r>
      <w:r>
        <w:rPr>
          <w:rStyle w:val="NormalTok"/>
        </w:rPr>
        <w:t xml:space="preserve">)</w:t>
      </w:r>
    </w:p>
    <w:p>
      <w:pPr>
        <w:numPr>
          <w:ilvl w:val="0"/>
          <w:numId w:val="1000"/>
        </w:numPr>
      </w:pPr>
      <w:r>
        <w:t xml:space="preserve">The model goes like:</w:t>
      </w:r>
    </w:p>
    <w:p>
      <w:pPr>
        <w:numPr>
          <w:ilvl w:val="0"/>
          <w:numId w:val="1000"/>
        </w:numPr>
        <w:pStyle w:val="CaptionedFigure"/>
      </w:pPr>
      <w:r>
        <w:drawing>
          <wp:inline>
            <wp:extent cx="5334000" cy="4010731"/>
            <wp:effectExtent b="0" l="0" r="0" t="0"/>
            <wp:docPr descr="" title="" id="1" name="Picture"/>
            <a:graphic>
              <a:graphicData uri="http://schemas.openxmlformats.org/drawingml/2006/picture">
                <pic:pic>
                  <pic:nvPicPr>
                    <pic:cNvPr descr="/Users/lulr/Downloads/seasonal.png" id="0" name="Picture"/>
                    <pic:cNvPicPr>
                      <a:picLocks noChangeArrowheads="1" noChangeAspect="1"/>
                    </pic:cNvPicPr>
                  </pic:nvPicPr>
                  <pic:blipFill>
                    <a:blip r:embed="rId23"/>
                    <a:stretch>
                      <a:fillRect/>
                    </a:stretch>
                  </pic:blipFill>
                  <pic:spPr bwMode="auto">
                    <a:xfrm>
                      <a:off x="0" y="0"/>
                      <a:ext cx="5334000" cy="4010731"/>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Pr>
    </w:p>
    <w:p>
      <w:pPr>
        <w:numPr>
          <w:ilvl w:val="0"/>
          <w:numId w:val="1002"/>
        </w:numPr>
      </w:pPr>
      <w:r>
        <w:t xml:space="preserve">What are the RMSE and MAPE of the trend model based on the validation data? Discuss the overall performance of you model.</w:t>
      </w:r>
    </w:p>
    <w:p>
      <w:pPr>
        <w:numPr>
          <w:ilvl w:val="0"/>
          <w:numId w:val="1000"/>
        </w:numPr>
      </w:pPr>
      <w:r>
        <w:rPr>
          <w:iCs/>
          <w:i/>
        </w:rPr>
        <w:t xml:space="preserve">Solution</w:t>
      </w:r>
      <w:r>
        <w:t xml:space="preserve">:</w:t>
      </w:r>
    </w:p>
    <w:p>
      <w:pPr>
        <w:numPr>
          <w:ilvl w:val="0"/>
          <w:numId w:val="1000"/>
        </w:numPr>
      </w:pPr>
      <w:r>
        <w:t xml:space="preserve">Compute the RMSE and MAPE as:</w:t>
      </w:r>
    </w:p>
    <w:p>
      <w:pPr>
        <w:numPr>
          <w:ilvl w:val="0"/>
          <w:numId w:val="1000"/>
        </w:numPr>
        <w:pStyle w:val="SourceCode"/>
      </w:pPr>
      <w:r>
        <w:rPr>
          <w:rStyle w:val="CommentTok"/>
        </w:rPr>
        <w:t xml:space="preserve"># compute rmse and mape</w:t>
      </w:r>
      <w:r>
        <w:br/>
      </w:r>
      <w:r>
        <w:rPr>
          <w:rStyle w:val="NormalTok"/>
        </w:rPr>
        <w:t xml:space="preserve">rmse_monthly.lm.trend </w:t>
      </w:r>
      <w:r>
        <w:rPr>
          <w:rStyle w:val="OtherTok"/>
        </w:rPr>
        <w:t xml:space="preserve">&lt;-</w:t>
      </w:r>
      <w:r>
        <w:rPr>
          <w:rStyle w:val="NormalTok"/>
        </w:rPr>
        <w:t xml:space="preserve"> </w:t>
      </w:r>
      <w:r>
        <w:rPr>
          <w:rStyle w:val="FunctionTok"/>
        </w:rPr>
        <w:t xml:space="preserve">rmse</w:t>
      </w:r>
      <w:r>
        <w:rPr>
          <w:rStyle w:val="NormalTok"/>
        </w:rPr>
        <w:t xml:space="preserve">(observed, predicted)</w:t>
      </w:r>
      <w:r>
        <w:br/>
      </w:r>
      <w:r>
        <w:rPr>
          <w:rStyle w:val="NormalTok"/>
        </w:rPr>
        <w:t xml:space="preserve">mape_monthly.lm.trend </w:t>
      </w:r>
      <w:r>
        <w:rPr>
          <w:rStyle w:val="OtherTok"/>
        </w:rPr>
        <w:t xml:space="preserve">&lt;-</w:t>
      </w:r>
      <w:r>
        <w:rPr>
          <w:rStyle w:val="NormalTok"/>
        </w:rPr>
        <w:t xml:space="preserve"> </w:t>
      </w:r>
      <w:r>
        <w:rPr>
          <w:rStyle w:val="FunctionTok"/>
        </w:rPr>
        <w:t xml:space="preserve">mape</w:t>
      </w:r>
      <w:r>
        <w:rPr>
          <w:rStyle w:val="NormalTok"/>
        </w:rPr>
        <w:t xml:space="preserve">(observed, predicted)</w:t>
      </w:r>
      <w:r>
        <w:rPr>
          <w:rStyle w:val="SpecialCharTok"/>
        </w:rPr>
        <w:t xml:space="preserve">*</w:t>
      </w:r>
      <w:r>
        <w:rPr>
          <w:rStyle w:val="DecValTok"/>
        </w:rPr>
        <w:t xml:space="preserve">100</w:t>
      </w:r>
      <w:r>
        <w:br/>
      </w:r>
      <w:r>
        <w:rPr>
          <w:rStyle w:val="FunctionTok"/>
        </w:rPr>
        <w:t xml:space="preserve">print</w:t>
      </w:r>
      <w:r>
        <w:rPr>
          <w:rStyle w:val="NormalTok"/>
        </w:rPr>
        <w:t xml:space="preserve">(</w:t>
      </w:r>
      <w:r>
        <w:rPr>
          <w:rStyle w:val="FunctionTok"/>
        </w:rPr>
        <w:t xml:space="preserve">c</w:t>
      </w:r>
      <w:r>
        <w:rPr>
          <w:rStyle w:val="NormalTok"/>
        </w:rPr>
        <w:t xml:space="preserve">(rmse_monthly.lm.trend, mape_monthly.lm.trend))</w:t>
      </w:r>
      <w:r>
        <w:br/>
      </w:r>
      <w:r>
        <w:rPr>
          <w:rStyle w:val="NormalTok"/>
        </w:rPr>
        <w:t xml:space="preserve">[</w:t>
      </w:r>
      <w:r>
        <w:rPr>
          <w:rStyle w:val="DecValTok"/>
        </w:rPr>
        <w:t xml:space="preserve">1</w:t>
      </w:r>
      <w:r>
        <w:rPr>
          <w:rStyle w:val="NormalTok"/>
        </w:rPr>
        <w:t xml:space="preserve">] </w:t>
      </w:r>
      <w:r>
        <w:rPr>
          <w:rStyle w:val="FloatTok"/>
        </w:rPr>
        <w:t xml:space="preserve">26.819355</w:t>
      </w:r>
      <w:r>
        <w:rPr>
          <w:rStyle w:val="NormalTok"/>
        </w:rPr>
        <w:t xml:space="preserve">  </w:t>
      </w:r>
      <w:r>
        <w:rPr>
          <w:rStyle w:val="FloatTok"/>
        </w:rPr>
        <w:t xml:space="preserve">2.998095</w:t>
      </w:r>
    </w:p>
    <w:p>
      <w:pPr>
        <w:numPr>
          <w:ilvl w:val="0"/>
          <w:numId w:val="1000"/>
        </w:numPr>
      </w:pPr>
      <w:r>
        <w:t xml:space="preserve">RMSE=26.819355 and MAPE=2.998095%.</w:t>
      </w:r>
    </w:p>
    <w:p>
      <w:pPr>
        <w:numPr>
          <w:ilvl w:val="0"/>
          <w:numId w:val="1000"/>
        </w:numPr>
      </w:pPr>
      <w:r>
        <w:t xml:space="preserve">Also, Adjusted R-squared: 0.9468. Considering these factors, my model’s overall performance is very great, because MAPE is ideally small and R-squared is close to 1. The fitted values go so close to the original that even shows some over-fitted patterns, and the predict is close to the test data.</w:t>
      </w:r>
    </w:p>
    <w:p>
      <w:pPr>
        <w:numPr>
          <w:ilvl w:val="0"/>
          <w:numId w:val="1002"/>
        </w:numPr>
      </w:pPr>
      <w:r>
        <w:t xml:space="preserve">Fill in the table with your predictions for the following 12 months.</w:t>
      </w:r>
    </w:p>
    <w:p>
      <w:pPr>
        <w:pStyle w:val="FirstParagraph"/>
      </w:pPr>
      <w:r>
        <w:t xml:space="preserve"> </w:t>
      </w:r>
    </w:p>
    <w:p>
      <w:pPr>
        <w:pStyle w:val="SourceCode"/>
      </w:pPr>
      <w:r>
        <w:rPr>
          <w:rStyle w:val="CommentTok"/>
        </w:rPr>
        <w:t xml:space="preserve"># forecast for the 5 year</w:t>
      </w:r>
      <w:r>
        <w:br/>
      </w:r>
      <w:r>
        <w:rPr>
          <w:rStyle w:val="NormalTok"/>
        </w:rPr>
        <w:t xml:space="preserve">forecasted_monthly </w:t>
      </w:r>
      <w:r>
        <w:rPr>
          <w:rStyle w:val="OtherTok"/>
        </w:rPr>
        <w:t xml:space="preserve">&lt;-</w:t>
      </w:r>
      <w:r>
        <w:rPr>
          <w:rStyle w:val="NormalTok"/>
        </w:rPr>
        <w:t xml:space="preserve"> </w:t>
      </w:r>
      <w:r>
        <w:rPr>
          <w:rStyle w:val="FunctionTok"/>
        </w:rPr>
        <w:t xml:space="preserve">predict</w:t>
      </w:r>
      <w:r>
        <w:rPr>
          <w:rStyle w:val="NormalTok"/>
        </w:rPr>
        <w:t xml:space="preserve">(train_monthly.lm.trend, fore)</w:t>
      </w:r>
      <w:r>
        <w:br/>
      </w:r>
      <w:r>
        <w:rPr>
          <w:rStyle w:val="FunctionTok"/>
        </w:rPr>
        <w:t xml:space="preserve">print</w:t>
      </w:r>
      <w:r>
        <w:rPr>
          <w:rStyle w:val="NormalTok"/>
        </w:rPr>
        <w:t xml:space="preserve">(forecasted_monthly)</w:t>
      </w:r>
    </w:p>
    <w:p>
      <w:pPr>
        <w:pStyle w:val="FirstParagraph"/>
      </w:pPr>
    </w:p>
    <w:tbl>
      <w:tblPr>
        <w:tblStyle w:val="Table"/>
        <w:tblW w:type="pct" w:w="0.0"/>
        <w:tblLook w:firstRow="1" w:lastRow="0" w:firstColumn="0" w:lastColumn="0" w:noHBand="0" w:noVBand="0" w:val="0020"/>
      </w:tblPr>
      <w:tblGrid/>
      <w:tr>
        <w:tc>
          <w:p>
            <w:pPr>
              <w:pStyle w:val="Compact"/>
              <w:jc w:val="left"/>
            </w:pPr>
            <w:r>
              <w:t xml:space="preserve">Month</w:t>
            </w:r>
          </w:p>
        </w:tc>
      </w:tr>
      <w:tr>
        <w:tc>
          <w:p>
            <w:pPr>
              <w:pStyle w:val="Compact"/>
              <w:jc w:val="left"/>
            </w:pPr>
            <w:r>
              <w:t xml:space="preserve">January</w:t>
            </w:r>
          </w:p>
        </w:tc>
      </w:tr>
      <w:tr>
        <w:tc>
          <w:p>
            <w:pPr>
              <w:pStyle w:val="Compact"/>
              <w:jc w:val="left"/>
            </w:pPr>
            <w:r>
              <w:t xml:space="preserve">February</w:t>
            </w:r>
          </w:p>
        </w:tc>
      </w:tr>
      <w:tr>
        <w:tc>
          <w:p>
            <w:pPr>
              <w:pStyle w:val="Compact"/>
              <w:jc w:val="left"/>
            </w:pPr>
            <w:r>
              <w:t xml:space="preserve">March</w:t>
            </w:r>
          </w:p>
        </w:tc>
      </w:tr>
      <w:tr>
        <w:tc>
          <w:p>
            <w:pPr>
              <w:pStyle w:val="Compact"/>
              <w:jc w:val="left"/>
            </w:pPr>
            <w:r>
              <w:t xml:space="preserve">April</w:t>
            </w:r>
          </w:p>
        </w:tc>
      </w:tr>
      <w:tr>
        <w:tc>
          <w:p>
            <w:pPr>
              <w:pStyle w:val="Compact"/>
              <w:jc w:val="left"/>
            </w:pPr>
            <w:r>
              <w:t xml:space="preserve">May</w:t>
            </w:r>
          </w:p>
        </w:tc>
      </w:tr>
      <w:tr>
        <w:tc>
          <w:p>
            <w:pPr>
              <w:pStyle w:val="Compact"/>
              <w:jc w:val="left"/>
            </w:pPr>
            <w:r>
              <w:t xml:space="preserve">June</w:t>
            </w:r>
          </w:p>
        </w:tc>
      </w:tr>
      <w:tr>
        <w:tc>
          <w:p>
            <w:pPr>
              <w:pStyle w:val="Compact"/>
              <w:jc w:val="left"/>
            </w:pPr>
            <w:r>
              <w:t xml:space="preserve">July</w:t>
            </w:r>
          </w:p>
        </w:tc>
      </w:tr>
      <w:tr>
        <w:tc>
          <w:p>
            <w:pPr>
              <w:pStyle w:val="Compact"/>
              <w:jc w:val="left"/>
            </w:pPr>
            <w:r>
              <w:t xml:space="preserve">August</w:t>
            </w:r>
          </w:p>
        </w:tc>
      </w:tr>
      <w:tr>
        <w:tc>
          <w:p>
            <w:pPr>
              <w:pStyle w:val="Compact"/>
              <w:jc w:val="left"/>
            </w:pPr>
            <w:r>
              <w:t xml:space="preserve">September</w:t>
            </w:r>
          </w:p>
        </w:tc>
      </w:tr>
      <w:tr>
        <w:tc>
          <w:p>
            <w:pPr>
              <w:pStyle w:val="Compact"/>
              <w:jc w:val="left"/>
            </w:pPr>
            <w:r>
              <w:t xml:space="preserve">October</w:t>
            </w:r>
          </w:p>
        </w:tc>
      </w:tr>
      <w:tr>
        <w:tc>
          <w:p>
            <w:pPr>
              <w:pStyle w:val="Compact"/>
              <w:jc w:val="left"/>
            </w:pPr>
            <w:r>
              <w:t xml:space="preserve">November</w:t>
            </w:r>
          </w:p>
        </w:tc>
      </w:tr>
      <w:tr>
        <w:tc>
          <w:p>
            <w:pPr>
              <w:pStyle w:val="Compact"/>
              <w:jc w:val="left"/>
            </w:pPr>
            <w:r>
              <w:t xml:space="preserve">December</w:t>
            </w:r>
          </w:p>
        </w:tc>
      </w:tr>
    </w:tbl>
    <w:p>
      <w:pPr>
        <w:pStyle w:val="BodyText"/>
      </w:pPr>
      <w:r>
        <w:t xml:space="preserve"> </w:t>
      </w:r>
    </w:p>
    <w:p>
      <w:pPr>
        <w:pStyle w:val="BodyText"/>
      </w:pPr>
      <w:r>
        <w:t xml:space="preserve">e) (3 pts) Between the two models (part b and part d), which model will you use? Explain your answer.</w:t>
      </w:r>
    </w:p>
    <w:p>
      <w:pPr>
        <w:pStyle w:val="BodyText"/>
      </w:pPr>
      <w:r>
        <w:rPr>
          <w:iCs/>
          <w:i/>
        </w:rPr>
        <w:t xml:space="preserve">Solution</w:t>
      </w:r>
      <w:r>
        <w:t xml:space="preserve">:</w:t>
      </w:r>
      <w:r>
        <w:t xml:space="preserve"> </w:t>
      </w:r>
    </w:p>
    <w:p>
      <w:pPr>
        <w:pStyle w:val="BodyText"/>
      </w:pPr>
      <w:r>
        <w:t xml:space="preserve">I choose the regression model with linear trend and seasonality in</w:t>
      </w:r>
      <w:r>
        <w:t xml:space="preserve"> </w:t>
      </w:r>
      <w:r>
        <w:rPr>
          <w:bCs/>
          <w:b/>
        </w:rPr>
        <w:t xml:space="preserve">d)</w:t>
      </w:r>
      <w:r>
        <w:t xml:space="preserve">, as the graph shows clearly monthly patterns, and also the</w:t>
      </w:r>
      <w:r>
        <w:t xml:space="preserve"> </w:t>
      </w:r>
      <w:r>
        <w:rPr>
          <w:bCs/>
          <w:b/>
        </w:rPr>
        <w:t xml:space="preserve">d)</w:t>
      </w:r>
      <w:r>
        <w:t xml:space="preserve"> </w:t>
      </w:r>
      <w:r>
        <w:t xml:space="preserve">model gives a better performance, comparing the other, because of it’s small MAPE, RMSE, higher R-squared, and closer prediction.</w:t>
      </w:r>
    </w:p>
    <w:p>
      <w:pPr>
        <w:pStyle w:val="BodyText"/>
      </w:pPr>
    </w:p>
    <w:p>
      <w:pPr>
        <w:pStyle w:val="BodyText"/>
      </w:pPr>
      <w:r>
        <w:rPr>
          <w:bCs/>
          <w:b/>
        </w:rPr>
        <w:t xml:space="preserve">Question 2 (25 points)</w:t>
      </w:r>
    </w:p>
    <w:p>
      <w:pPr>
        <w:pStyle w:val="BodyText"/>
      </w:pPr>
      <w:r>
        <w:t xml:space="preserve"> </w:t>
      </w:r>
      <w:r>
        <w:t xml:space="preserve">The following data contains the annual revenue of a convenient store in thousand dollars.</w:t>
      </w:r>
    </w:p>
    <w:tbl>
      <w:tblPr>
        <w:tblStyle w:val="Table"/>
        <w:tblW w:type="pct" w:w="0.0"/>
        <w:tblLook w:firstRow="1" w:lastRow="0" w:firstColumn="0" w:lastColumn="0" w:noHBand="0" w:noVBand="0" w:val="0020"/>
      </w:tblPr>
      <w:tblGrid/>
      <w:tr>
        <w:tc>
          <w:p>
            <w:pPr>
              <w:pStyle w:val="Compact"/>
              <w:jc w:val="left"/>
            </w:pPr>
            <w:r>
              <w:t xml:space="preserve">Year</w:t>
            </w:r>
          </w:p>
        </w:tc>
      </w:tr>
      <w:tr>
        <w:tc>
          <w:p>
            <w:pPr>
              <w:pStyle w:val="Compact"/>
              <w:jc w:val="left"/>
            </w:pPr>
            <w:r>
              <w:t xml:space="preserve">1990</w:t>
            </w:r>
          </w:p>
        </w:tc>
      </w:tr>
      <w:tr>
        <w:tc>
          <w:p>
            <w:pPr>
              <w:pStyle w:val="Compact"/>
              <w:jc w:val="left"/>
            </w:pPr>
            <w:r>
              <w:t xml:space="preserve">1991</w:t>
            </w:r>
          </w:p>
        </w:tc>
      </w:tr>
      <w:tr>
        <w:tc>
          <w:p>
            <w:pPr>
              <w:pStyle w:val="Compact"/>
              <w:jc w:val="left"/>
            </w:pPr>
            <w:r>
              <w:t xml:space="preserve">1992</w:t>
            </w:r>
          </w:p>
        </w:tc>
      </w:tr>
      <w:tr>
        <w:tc>
          <w:p>
            <w:pPr>
              <w:pStyle w:val="Compact"/>
              <w:jc w:val="left"/>
            </w:pPr>
            <w:r>
              <w:t xml:space="preserve">1993</w:t>
            </w:r>
          </w:p>
        </w:tc>
      </w:tr>
      <w:tr>
        <w:tc>
          <w:p>
            <w:pPr>
              <w:pStyle w:val="Compact"/>
              <w:jc w:val="left"/>
            </w:pPr>
            <w:r>
              <w:t xml:space="preserve">1994</w:t>
            </w:r>
          </w:p>
        </w:tc>
      </w:tr>
      <w:tr>
        <w:tc>
          <w:p>
            <w:pPr>
              <w:pStyle w:val="Compact"/>
              <w:jc w:val="left"/>
            </w:pPr>
            <w:r>
              <w:t xml:space="preserve">1995</w:t>
            </w:r>
          </w:p>
        </w:tc>
      </w:tr>
      <w:tr>
        <w:tc>
          <w:p>
            <w:pPr>
              <w:pStyle w:val="Compact"/>
              <w:jc w:val="left"/>
            </w:pPr>
            <w:r>
              <w:t xml:space="preserve">1996</w:t>
            </w:r>
          </w:p>
        </w:tc>
      </w:tr>
      <w:tr>
        <w:tc>
          <w:p>
            <w:pPr>
              <w:pStyle w:val="Compact"/>
              <w:jc w:val="left"/>
            </w:pPr>
            <w:r>
              <w:t xml:space="preserve">1997</w:t>
            </w:r>
          </w:p>
        </w:tc>
      </w:tr>
      <w:tr>
        <w:tc>
          <w:p>
            <w:pPr>
              <w:pStyle w:val="Compact"/>
              <w:jc w:val="left"/>
            </w:pPr>
            <w:r>
              <w:t xml:space="preserve">1998</w:t>
            </w:r>
          </w:p>
        </w:tc>
      </w:tr>
      <w:tr>
        <w:tc>
          <w:p>
            <w:pPr>
              <w:pStyle w:val="Compact"/>
              <w:jc w:val="left"/>
            </w:pPr>
            <w:r>
              <w:t xml:space="preserve">1999</w:t>
            </w:r>
          </w:p>
        </w:tc>
      </w:tr>
      <w:tr>
        <w:tc>
          <w:p>
            <w:pPr>
              <w:pStyle w:val="Compact"/>
              <w:jc w:val="left"/>
            </w:pPr>
            <w:r>
              <w:t xml:space="preserve">2000</w:t>
            </w:r>
          </w:p>
        </w:tc>
      </w:tr>
      <w:tr>
        <w:tc>
          <w:p>
            <w:pPr>
              <w:pStyle w:val="Compact"/>
              <w:jc w:val="left"/>
            </w:pPr>
            <w:r>
              <w:t xml:space="preserve">2001</w:t>
            </w:r>
          </w:p>
        </w:tc>
      </w:tr>
      <w:tr>
        <w:tc>
          <w:p>
            <w:pPr>
              <w:pStyle w:val="Compact"/>
              <w:jc w:val="left"/>
            </w:pPr>
            <w:r>
              <w:t xml:space="preserve">2002</w:t>
            </w:r>
          </w:p>
        </w:tc>
      </w:tr>
      <w:tr>
        <w:tc>
          <w:p>
            <w:pPr>
              <w:pStyle w:val="Compact"/>
              <w:jc w:val="left"/>
            </w:pPr>
            <w:r>
              <w:t xml:space="preserve">2003</w:t>
            </w:r>
          </w:p>
        </w:tc>
      </w:tr>
      <w:tr>
        <w:tc>
          <w:p>
            <w:pPr>
              <w:pStyle w:val="Compact"/>
              <w:jc w:val="left"/>
            </w:pPr>
            <w:r>
              <w:t xml:space="preserve">2004</w:t>
            </w:r>
          </w:p>
        </w:tc>
      </w:tr>
      <w:tr>
        <w:tc>
          <w:p>
            <w:pPr>
              <w:pStyle w:val="Compact"/>
              <w:jc w:val="left"/>
            </w:pPr>
            <w:r>
              <w:t xml:space="preserve">2005</w:t>
            </w:r>
          </w:p>
        </w:tc>
      </w:tr>
      <w:tr>
        <w:tc>
          <w:p>
            <w:pPr>
              <w:pStyle w:val="Compact"/>
              <w:jc w:val="left"/>
            </w:pPr>
            <w:r>
              <w:t xml:space="preserve">2006</w:t>
            </w:r>
          </w:p>
        </w:tc>
      </w:tr>
      <w:tr>
        <w:tc>
          <w:p>
            <w:pPr>
              <w:pStyle w:val="Compact"/>
              <w:jc w:val="left"/>
            </w:pPr>
            <w:r>
              <w:t xml:space="preserve">2007</w:t>
            </w:r>
          </w:p>
        </w:tc>
      </w:tr>
      <w:tr>
        <w:tc>
          <w:p>
            <w:pPr>
              <w:pStyle w:val="Compact"/>
              <w:jc w:val="left"/>
            </w:pPr>
            <w:r>
              <w:t xml:space="preserve">2008</w:t>
            </w:r>
          </w:p>
        </w:tc>
      </w:tr>
      <w:tr>
        <w:tc>
          <w:p>
            <w:pPr>
              <w:pStyle w:val="Compact"/>
              <w:jc w:val="left"/>
            </w:pPr>
            <w:r>
              <w:t xml:space="preserve">2009</w:t>
            </w:r>
          </w:p>
        </w:tc>
      </w:tr>
      <w:tr>
        <w:tc>
          <w:p>
            <w:pPr>
              <w:pStyle w:val="Compact"/>
              <w:jc w:val="left"/>
            </w:pPr>
            <w:r>
              <w:t xml:space="preserve">2010</w:t>
            </w:r>
          </w:p>
        </w:tc>
      </w:tr>
      <w:tr>
        <w:tc>
          <w:p>
            <w:pPr>
              <w:pStyle w:val="Compact"/>
              <w:jc w:val="left"/>
            </w:pPr>
            <w:r>
              <w:t xml:space="preserve">2011</w:t>
            </w:r>
          </w:p>
        </w:tc>
      </w:tr>
      <w:tr>
        <w:tc>
          <w:p>
            <w:pPr>
              <w:pStyle w:val="Compact"/>
              <w:jc w:val="left"/>
            </w:pPr>
            <w:r>
              <w:t xml:space="preserve">2012</w:t>
            </w:r>
          </w:p>
        </w:tc>
      </w:tr>
    </w:tbl>
    <w:p>
      <w:pPr>
        <w:pStyle w:val="BodyText"/>
      </w:pPr>
      <w:r>
        <w:t xml:space="preserve"> </w:t>
      </w:r>
    </w:p>
    <w:p>
      <w:pPr>
        <w:pStyle w:val="BodyText"/>
      </w:pPr>
      <w:r>
        <w:t xml:space="preserve">Our goal is to predict the revenue for the following 4 years.</w:t>
      </w:r>
    </w:p>
    <w:p>
      <w:pPr>
        <w:pStyle w:val="BodyText"/>
      </w:pPr>
      <w:r>
        <w:t xml:space="preserve">Model A:</w:t>
      </w:r>
    </w:p>
    <w:p>
      <w:pPr>
        <w:pStyle w:val="BodyText"/>
      </w:pPr>
      <w:r>
        <w:t xml:space="preserve">a) (2 pts) Which exponential smoothing method would be the best (select one)?</w:t>
      </w:r>
    </w:p>
    <w:p>
      <w:pPr>
        <w:numPr>
          <w:ilvl w:val="0"/>
          <w:numId w:val="1003"/>
        </w:numPr>
      </w:pPr>
      <w:r>
        <w:t xml:space="preserve">Simple Exponential smoothing</w:t>
      </w:r>
    </w:p>
    <w:p>
      <w:pPr>
        <w:numPr>
          <w:ilvl w:val="0"/>
          <w:numId w:val="1003"/>
        </w:numPr>
      </w:pPr>
      <w:r>
        <w:t xml:space="preserve">Double (Holt’s) exponential smoothing</w:t>
      </w:r>
    </w:p>
    <w:p>
      <w:pPr>
        <w:numPr>
          <w:ilvl w:val="0"/>
          <w:numId w:val="1003"/>
        </w:numPr>
      </w:pPr>
      <w:r>
        <w:t xml:space="preserve">Triple (Holt-Winter’s) exponential smoothing</w:t>
      </w:r>
    </w:p>
    <w:p>
      <w:pPr>
        <w:pStyle w:val="FirstParagraph"/>
      </w:pPr>
      <w:r>
        <w:rPr>
          <w:iCs/>
          <w:i/>
        </w:rPr>
        <w:t xml:space="preserve">Solution</w:t>
      </w:r>
      <w:r>
        <w:t xml:space="preserve">:</w:t>
      </w:r>
    </w:p>
    <w:p>
      <w:pPr>
        <w:pStyle w:val="BodyText"/>
      </w:pPr>
      <w:r>
        <w:t xml:space="preserve">I choose Double (Holt’s) exponential smoothing, because the plot shows a trend, but the seasonality is mixed with 2 years and 3 years:</w:t>
      </w:r>
    </w:p>
    <w:p>
      <w:pPr>
        <w:pStyle w:val="CaptionedFigure"/>
      </w:pPr>
      <w:r>
        <w:drawing>
          <wp:inline>
            <wp:extent cx="5334000" cy="4010731"/>
            <wp:effectExtent b="0" l="0" r="0" t="0"/>
            <wp:docPr descr="" title="" id="1" name="Picture"/>
            <a:graphic>
              <a:graphicData uri="http://schemas.openxmlformats.org/drawingml/2006/picture">
                <pic:pic>
                  <pic:nvPicPr>
                    <pic:cNvPr descr="/Users/lulr/Downloads/ts_2.png" id="0" name="Picture"/>
                    <pic:cNvPicPr>
                      <a:picLocks noChangeArrowheads="1" noChangeAspect="1"/>
                    </pic:cNvPicPr>
                  </pic:nvPicPr>
                  <pic:blipFill>
                    <a:blip r:embed="rId24"/>
                    <a:stretch>
                      <a:fillRect/>
                    </a:stretch>
                  </pic:blipFill>
                  <pic:spPr bwMode="auto">
                    <a:xfrm>
                      <a:off x="0" y="0"/>
                      <a:ext cx="5334000" cy="4010731"/>
                    </a:xfrm>
                    <a:prstGeom prst="rect">
                      <a:avLst/>
                    </a:prstGeom>
                    <a:noFill/>
                    <a:ln w="9525">
                      <a:noFill/>
                      <a:headEnd/>
                      <a:tailEnd/>
                    </a:ln>
                  </pic:spPr>
                </pic:pic>
              </a:graphicData>
            </a:graphic>
          </wp:inline>
        </w:drawing>
      </w:r>
    </w:p>
    <w:p>
      <w:pPr>
        <w:pStyle w:val="ImageCaption"/>
      </w:pPr>
    </w:p>
    <w:p>
      <w:pPr>
        <w:pStyle w:val="BodyText"/>
      </w:pPr>
      <w:r>
        <w:t xml:space="preserve">Actually, for method 1 and 3, I’ve also tried:</w:t>
      </w:r>
      <w:r>
        <w:drawing>
          <wp:inline>
            <wp:extent cx="5334000" cy="4010731"/>
            <wp:effectExtent b="0" l="0" r="0" t="0"/>
            <wp:docPr descr="" title="fig:" id="1" name="Picture"/>
            <a:graphic>
              <a:graphicData uri="http://schemas.openxmlformats.org/drawingml/2006/picture">
                <pic:pic>
                  <pic:nvPicPr>
                    <pic:cNvPr descr="/Users/lulr/Downloads/SESA1.png" id="0" name="Picture"/>
                    <pic:cNvPicPr>
                      <a:picLocks noChangeArrowheads="1" noChangeAspect="1"/>
                    </pic:cNvPicPr>
                  </pic:nvPicPr>
                  <pic:blipFill>
                    <a:blip r:embed="rId25"/>
                    <a:stretch>
                      <a:fillRect/>
                    </a:stretch>
                  </pic:blipFill>
                  <pic:spPr bwMode="auto">
                    <a:xfrm>
                      <a:off x="0" y="0"/>
                      <a:ext cx="5334000" cy="4010731"/>
                    </a:xfrm>
                    <a:prstGeom prst="rect">
                      <a:avLst/>
                    </a:prstGeom>
                    <a:noFill/>
                    <a:ln w="9525">
                      <a:noFill/>
                      <a:headEnd/>
                      <a:tailEnd/>
                    </a:ln>
                  </pic:spPr>
                </pic:pic>
              </a:graphicData>
            </a:graphic>
          </wp:inline>
        </w:drawing>
      </w:r>
    </w:p>
    <w:p>
      <w:pPr>
        <w:pStyle w:val="CaptionedFigure"/>
      </w:pPr>
      <w:r>
        <w:drawing>
          <wp:inline>
            <wp:extent cx="5334000" cy="4010731"/>
            <wp:effectExtent b="0" l="0" r="0" t="0"/>
            <wp:docPr descr="" title="" id="1" name="Picture"/>
            <a:graphic>
              <a:graphicData uri="http://schemas.openxmlformats.org/drawingml/2006/picture">
                <pic:pic>
                  <pic:nvPicPr>
                    <pic:cNvPr descr="/Users/lulr/Downloads/hw.png" id="0" name="Picture"/>
                    <pic:cNvPicPr>
                      <a:picLocks noChangeArrowheads="1" noChangeAspect="1"/>
                    </pic:cNvPicPr>
                  </pic:nvPicPr>
                  <pic:blipFill>
                    <a:blip r:embed="rId26"/>
                    <a:stretch>
                      <a:fillRect/>
                    </a:stretch>
                  </pic:blipFill>
                  <pic:spPr bwMode="auto">
                    <a:xfrm>
                      <a:off x="0" y="0"/>
                      <a:ext cx="5334000" cy="4010731"/>
                    </a:xfrm>
                    <a:prstGeom prst="rect">
                      <a:avLst/>
                    </a:prstGeom>
                    <a:noFill/>
                    <a:ln w="9525">
                      <a:noFill/>
                      <a:headEnd/>
                      <a:tailEnd/>
                    </a:ln>
                  </pic:spPr>
                </pic:pic>
              </a:graphicData>
            </a:graphic>
          </wp:inline>
        </w:drawing>
      </w:r>
    </w:p>
    <w:p>
      <w:pPr>
        <w:pStyle w:val="ImageCaption"/>
      </w:pPr>
    </w:p>
    <w:p>
      <w:pPr>
        <w:pStyle w:val="BodyText"/>
      </w:pPr>
      <w:r>
        <w:t xml:space="preserve">See R file for details.</w:t>
      </w:r>
    </w:p>
    <w:p>
      <w:pPr>
        <w:pStyle w:val="BodyText"/>
      </w:pPr>
      <w:r>
        <w:t xml:space="preserve">b) (5+2+2=9 pts) Build an appropriate exponential smoothing model (depending on your answer in part a). To validate your model, use the last 4 years as a validation data set.</w:t>
      </w:r>
    </w:p>
    <w:p>
      <w:pPr>
        <w:numPr>
          <w:ilvl w:val="0"/>
          <w:numId w:val="1004"/>
        </w:numPr>
        <w:pStyle w:val="Compact"/>
      </w:pPr>
    </w:p>
    <w:p>
      <w:pPr>
        <w:numPr>
          <w:ilvl w:val="1"/>
          <w:numId w:val="1005"/>
        </w:numPr>
      </w:pPr>
      <w:r>
        <w:t xml:space="preserve">Copy and paste your R code and display the regression output.</w:t>
      </w:r>
    </w:p>
    <w:p>
      <w:pPr>
        <w:numPr>
          <w:ilvl w:val="1"/>
          <w:numId w:val="1000"/>
        </w:numPr>
      </w:pPr>
      <w:r>
        <w:rPr>
          <w:iCs/>
          <w:i/>
        </w:rPr>
        <w:t xml:space="preserve">Solution</w:t>
      </w:r>
      <w:r>
        <w:t xml:space="preserve">:</w:t>
      </w:r>
    </w:p>
    <w:p>
      <w:pPr>
        <w:numPr>
          <w:ilvl w:val="1"/>
          <w:numId w:val="1000"/>
        </w:numPr>
      </w:pPr>
      <w:r>
        <w:t xml:space="preserve">Import data and split:</w:t>
      </w:r>
    </w:p>
    <w:p>
      <w:pPr>
        <w:numPr>
          <w:ilvl w:val="1"/>
          <w:numId w:val="1000"/>
        </w:numPr>
        <w:pStyle w:val="SourceCode"/>
      </w:pPr>
      <w:r>
        <w:rPr>
          <w:rStyle w:val="CommentTok"/>
        </w:rPr>
        <w:t xml:space="preserve"># attach data for question 2</w:t>
      </w:r>
      <w:r>
        <w:br/>
      </w:r>
      <w:r>
        <w:rPr>
          <w:rStyle w:val="FunctionTok"/>
        </w:rPr>
        <w:t xml:space="preserve">attach</w:t>
      </w:r>
      <w:r>
        <w:rPr>
          <w:rStyle w:val="NormalTok"/>
        </w:rPr>
        <w:t xml:space="preserve">(IA6_2)</w:t>
      </w:r>
      <w:r>
        <w:br/>
      </w:r>
      <w:r>
        <w:br/>
      </w:r>
      <w:r>
        <w:rPr>
          <w:rStyle w:val="CommentTok"/>
        </w:rPr>
        <w:t xml:space="preserve">#store the data in a time series object</w:t>
      </w:r>
      <w:r>
        <w:br/>
      </w:r>
      <w:r>
        <w:rPr>
          <w:rStyle w:val="NormalTok"/>
        </w:rPr>
        <w:t xml:space="preserve">IA6_2.ts </w:t>
      </w:r>
      <w:r>
        <w:rPr>
          <w:rStyle w:val="OtherTok"/>
        </w:rPr>
        <w:t xml:space="preserve">&lt;-</w:t>
      </w:r>
      <w:r>
        <w:rPr>
          <w:rStyle w:val="NormalTok"/>
        </w:rPr>
        <w:t xml:space="preserve"> </w:t>
      </w:r>
      <w:r>
        <w:rPr>
          <w:rStyle w:val="FunctionTok"/>
        </w:rPr>
        <w:t xml:space="preserve">ts</w:t>
      </w:r>
      <w:r>
        <w:rPr>
          <w:rStyle w:val="NormalTok"/>
        </w:rPr>
        <w:t xml:space="preserve">(IA6_2</w:t>
      </w:r>
      <w:r>
        <w:rPr>
          <w:rStyle w:val="SpecialCharTok"/>
        </w:rPr>
        <w:t xml:space="preserve">$</w:t>
      </w:r>
      <w:r>
        <w:rPr>
          <w:rStyle w:val="NormalTok"/>
        </w:rPr>
        <w:t xml:space="preserve">Revenue,</w:t>
      </w:r>
      <w:r>
        <w:rPr>
          <w:rStyle w:val="AttributeTok"/>
        </w:rPr>
        <w:t xml:space="preserve">start =</w:t>
      </w:r>
      <w:r>
        <w:rPr>
          <w:rStyle w:val="NormalTok"/>
        </w:rPr>
        <w:t xml:space="preserve"> </w:t>
      </w:r>
      <w:r>
        <w:rPr>
          <w:rStyle w:val="DecValTok"/>
        </w:rPr>
        <w:t xml:space="preserve">1990</w:t>
      </w:r>
      <w:r>
        <w:rPr>
          <w:rStyle w:val="NormalTok"/>
        </w:rPr>
        <w:t xml:space="preserve">)</w:t>
      </w:r>
      <w:r>
        <w:br/>
      </w:r>
      <w:r>
        <w:rPr>
          <w:rStyle w:val="CommentTok"/>
        </w:rPr>
        <w:t xml:space="preserve">#IA6_2.ts &lt;- log(IA6_2.ts) # add this for model B</w:t>
      </w:r>
      <w:r>
        <w:br/>
      </w:r>
      <w:r>
        <w:rPr>
          <w:rStyle w:val="CommentTok"/>
        </w:rPr>
        <w:t xml:space="preserve">#create a time series plot</w:t>
      </w:r>
      <w:r>
        <w:br/>
      </w:r>
      <w:r>
        <w:rPr>
          <w:rStyle w:val="FunctionTok"/>
        </w:rPr>
        <w:t xml:space="preserve">plot</w:t>
      </w:r>
      <w:r>
        <w:rPr>
          <w:rStyle w:val="NormalTok"/>
        </w:rPr>
        <w:t xml:space="preserve">(IA6_2.ts)</w:t>
      </w:r>
      <w:r>
        <w:br/>
      </w:r>
      <w:r>
        <w:rPr>
          <w:rStyle w:val="FunctionTok"/>
        </w:rPr>
        <w:t xml:space="preserve">hist</w:t>
      </w:r>
      <w:r>
        <w:rPr>
          <w:rStyle w:val="NormalTok"/>
        </w:rPr>
        <w:t xml:space="preserve">(Revenue, </w:t>
      </w:r>
      <w:r>
        <w:rPr>
          <w:rStyle w:val="AttributeTok"/>
        </w:rPr>
        <w:t xml:space="preserve">breaks =</w:t>
      </w:r>
      <w:r>
        <w:rPr>
          <w:rStyle w:val="NormalTok"/>
        </w:rPr>
        <w:t xml:space="preserve"> </w:t>
      </w:r>
      <w:r>
        <w:rPr>
          <w:rStyle w:val="DecValTok"/>
        </w:rPr>
        <w:t xml:space="preserve">20</w:t>
      </w:r>
      <w:r>
        <w:rPr>
          <w:rStyle w:val="NormalTok"/>
        </w:rPr>
        <w:t xml:space="preserve">)</w:t>
      </w:r>
      <w:r>
        <w:br/>
      </w:r>
      <w:r>
        <w:rPr>
          <w:rStyle w:val="FunctionTok"/>
        </w:rPr>
        <w:t xml:space="preserve">hist</w:t>
      </w:r>
      <w:r>
        <w:rPr>
          <w:rStyle w:val="NormalTok"/>
        </w:rPr>
        <w:t xml:space="preserve">(</w:t>
      </w:r>
      <w:r>
        <w:rPr>
          <w:rStyle w:val="FunctionTok"/>
        </w:rPr>
        <w:t xml:space="preserve">log</w:t>
      </w:r>
      <w:r>
        <w:rPr>
          <w:rStyle w:val="NormalTok"/>
        </w:rPr>
        <w:t xml:space="preserve">(Revenue), </w:t>
      </w:r>
      <w:r>
        <w:rPr>
          <w:rStyle w:val="AttributeTok"/>
        </w:rPr>
        <w:t xml:space="preserve">breaks =</w:t>
      </w:r>
      <w:r>
        <w:rPr>
          <w:rStyle w:val="NormalTok"/>
        </w:rPr>
        <w:t xml:space="preserve"> </w:t>
      </w:r>
      <w:r>
        <w:rPr>
          <w:rStyle w:val="DecValTok"/>
        </w:rPr>
        <w:t xml:space="preserve">20</w:t>
      </w:r>
      <w:r>
        <w:rPr>
          <w:rStyle w:val="NormalTok"/>
        </w:rPr>
        <w:t xml:space="preserve">) </w:t>
      </w:r>
      <w:r>
        <w:rPr>
          <w:rStyle w:val="CommentTok"/>
        </w:rPr>
        <w:t xml:space="preserve"># add this for model B</w:t>
      </w:r>
      <w:r>
        <w:br/>
      </w:r>
      <w:r>
        <w:rPr>
          <w:rStyle w:val="CommentTok"/>
        </w:rPr>
        <w:t xml:space="preserve"># ndata = length(IA6_2$Revenue)</w:t>
      </w:r>
      <w:r>
        <w:br/>
      </w:r>
      <w:r>
        <w:rPr>
          <w:rStyle w:val="CommentTok"/>
        </w:rPr>
        <w:t xml:space="preserve"># print(ndata)</w:t>
      </w:r>
      <w:r>
        <w:br/>
      </w:r>
      <w:r>
        <w:br/>
      </w:r>
      <w:r>
        <w:rPr>
          <w:rStyle w:val="CommentTok"/>
        </w:rPr>
        <w:t xml:space="preserve"># split data</w:t>
      </w:r>
      <w:r>
        <w:br/>
      </w:r>
      <w:r>
        <w:rPr>
          <w:rStyle w:val="NormalTok"/>
        </w:rPr>
        <w:t xml:space="preserve">train.ts </w:t>
      </w:r>
      <w:r>
        <w:rPr>
          <w:rStyle w:val="OtherTok"/>
        </w:rPr>
        <w:t xml:space="preserve">&lt;-</w:t>
      </w:r>
      <w:r>
        <w:rPr>
          <w:rStyle w:val="NormalTok"/>
        </w:rPr>
        <w:t xml:space="preserve"> </w:t>
      </w:r>
      <w:r>
        <w:rPr>
          <w:rStyle w:val="FunctionTok"/>
        </w:rPr>
        <w:t xml:space="preserve">window</w:t>
      </w:r>
      <w:r>
        <w:rPr>
          <w:rStyle w:val="NormalTok"/>
        </w:rPr>
        <w:t xml:space="preserve">(IA6_2.ts, </w:t>
      </w:r>
      <w:r>
        <w:rPr>
          <w:rStyle w:val="AttributeTok"/>
        </w:rPr>
        <w:t xml:space="preserve">start=</w:t>
      </w:r>
      <w:r>
        <w:rPr>
          <w:rStyle w:val="DecValTok"/>
        </w:rPr>
        <w:t xml:space="preserve">1990</w:t>
      </w:r>
      <w:r>
        <w:rPr>
          <w:rStyle w:val="NormalTok"/>
        </w:rPr>
        <w:t xml:space="preserve">, </w:t>
      </w:r>
      <w:r>
        <w:rPr>
          <w:rStyle w:val="AttributeTok"/>
        </w:rPr>
        <w:t xml:space="preserve">end=</w:t>
      </w:r>
      <w:r>
        <w:rPr>
          <w:rStyle w:val="DecValTok"/>
        </w:rPr>
        <w:t xml:space="preserve">2008</w:t>
      </w:r>
      <w:r>
        <w:rPr>
          <w:rStyle w:val="NormalTok"/>
        </w:rPr>
        <w:t xml:space="preserve">)</w:t>
      </w:r>
      <w:r>
        <w:br/>
      </w:r>
      <w:r>
        <w:rPr>
          <w:rStyle w:val="CommentTok"/>
        </w:rPr>
        <w:t xml:space="preserve"># print(train.ts)</w:t>
      </w:r>
      <w:r>
        <w:br/>
      </w:r>
      <w:r>
        <w:rPr>
          <w:rStyle w:val="NormalTok"/>
        </w:rPr>
        <w:t xml:space="preserve">test.ts</w:t>
      </w:r>
      <w:r>
        <w:rPr>
          <w:rStyle w:val="OtherTok"/>
        </w:rPr>
        <w:t xml:space="preserve">&lt;-</w:t>
      </w:r>
      <w:r>
        <w:rPr>
          <w:rStyle w:val="FunctionTok"/>
        </w:rPr>
        <w:t xml:space="preserve">window</w:t>
      </w:r>
      <w:r>
        <w:rPr>
          <w:rStyle w:val="NormalTok"/>
        </w:rPr>
        <w:t xml:space="preserve">(IA6_2.ts, </w:t>
      </w:r>
      <w:r>
        <w:rPr>
          <w:rStyle w:val="AttributeTok"/>
        </w:rPr>
        <w:t xml:space="preserve">start=</w:t>
      </w:r>
      <w:r>
        <w:rPr>
          <w:rStyle w:val="DecValTok"/>
        </w:rPr>
        <w:t xml:space="preserve">2009</w:t>
      </w:r>
      <w:r>
        <w:rPr>
          <w:rStyle w:val="NormalTok"/>
        </w:rPr>
        <w:t xml:space="preserve">)</w:t>
      </w:r>
      <w:r>
        <w:br/>
      </w:r>
      <w:r>
        <w:rPr>
          <w:rStyle w:val="CommentTok"/>
        </w:rPr>
        <w:t xml:space="preserve"># print(test.ts)</w:t>
      </w:r>
    </w:p>
    <w:p>
      <w:pPr>
        <w:numPr>
          <w:ilvl w:val="1"/>
          <w:numId w:val="1000"/>
        </w:numPr>
      </w:pPr>
      <w:r>
        <w:t xml:space="preserve">Try SES to decide Alpha:</w:t>
      </w:r>
    </w:p>
    <w:p>
      <w:pPr>
        <w:numPr>
          <w:ilvl w:val="1"/>
          <w:numId w:val="1000"/>
        </w:numPr>
        <w:pStyle w:val="SourceCode"/>
      </w:pPr>
      <w:r>
        <w:rPr>
          <w:rStyle w:val="CommentTok"/>
        </w:rPr>
        <w:t xml:space="preserve"># SES</w:t>
      </w:r>
      <w:r>
        <w:br/>
      </w:r>
      <w:r>
        <w:rPr>
          <w:rStyle w:val="CommentTok"/>
        </w:rPr>
        <w:t xml:space="preserve"># alpha=NULL</w:t>
      </w:r>
      <w:r>
        <w:br/>
      </w:r>
      <w:r>
        <w:rPr>
          <w:rStyle w:val="NormalTok"/>
        </w:rPr>
        <w:t xml:space="preserve">train.simple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ConstantTok"/>
        </w:rPr>
        <w:t xml:space="preserve">NULL</w:t>
      </w:r>
      <w:r>
        <w:rPr>
          <w:rStyle w:val="NormalTok"/>
        </w:rPr>
        <w:t xml:space="preserve">, </w:t>
      </w:r>
      <w:r>
        <w:rPr>
          <w:rStyle w:val="AttributeTok"/>
        </w:rPr>
        <w:t xml:space="preserve">beta =</w:t>
      </w:r>
      <w:r>
        <w:rPr>
          <w:rStyle w:val="NormalTok"/>
        </w:rPr>
        <w:t xml:space="preserve"> </w:t>
      </w:r>
      <w:r>
        <w:rPr>
          <w:rStyle w:val="ConstantTok"/>
        </w:rPr>
        <w:t xml:space="preserve">FALSE</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simple.pred </w:t>
      </w:r>
      <w:r>
        <w:rPr>
          <w:rStyle w:val="OtherTok"/>
        </w:rPr>
        <w:t xml:space="preserve">&lt;-</w:t>
      </w:r>
      <w:r>
        <w:rPr>
          <w:rStyle w:val="NormalTok"/>
        </w:rPr>
        <w:t xml:space="preserve"> </w:t>
      </w:r>
      <w:r>
        <w:rPr>
          <w:rStyle w:val="FunctionTok"/>
        </w:rPr>
        <w:t xml:space="preserve">forecast</w:t>
      </w:r>
      <w:r>
        <w:rPr>
          <w:rStyle w:val="NormalTok"/>
        </w:rPr>
        <w:t xml:space="preserve">(train.simple,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(simple.pred)</w:t>
      </w:r>
      <w:r>
        <w:br/>
      </w:r>
      <w:r>
        <w:br/>
      </w:r>
      <w:r>
        <w:rPr>
          <w:rStyle w:val="CommentTok"/>
        </w:rPr>
        <w:t xml:space="preserve"># alpha=0.3</w:t>
      </w:r>
      <w:r>
        <w:br/>
      </w:r>
      <w:r>
        <w:rPr>
          <w:rStyle w:val="NormalTok"/>
        </w:rPr>
        <w:t xml:space="preserve">train1.simple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beta =</w:t>
      </w:r>
      <w:r>
        <w:rPr>
          <w:rStyle w:val="NormalTok"/>
        </w:rPr>
        <w:t xml:space="preserve"> </w:t>
      </w:r>
      <w:r>
        <w:rPr>
          <w:rStyle w:val="ConstantTok"/>
        </w:rPr>
        <w:t xml:space="preserve">FALSE</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simple1.pred </w:t>
      </w:r>
      <w:r>
        <w:rPr>
          <w:rStyle w:val="OtherTok"/>
        </w:rPr>
        <w:t xml:space="preserve">&lt;-</w:t>
      </w:r>
      <w:r>
        <w:rPr>
          <w:rStyle w:val="NormalTok"/>
        </w:rPr>
        <w:t xml:space="preserve"> </w:t>
      </w:r>
      <w:r>
        <w:rPr>
          <w:rStyle w:val="FunctionTok"/>
        </w:rPr>
        <w:t xml:space="preserve">forecast</w:t>
      </w:r>
      <w:r>
        <w:rPr>
          <w:rStyle w:val="NormalTok"/>
        </w:rPr>
        <w:t xml:space="preserve">(train1.simple,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(simple1.pred)</w:t>
      </w:r>
      <w:r>
        <w:br/>
      </w:r>
      <w:r>
        <w:br/>
      </w:r>
      <w:r>
        <w:rPr>
          <w:rStyle w:val="CommentTok"/>
        </w:rPr>
        <w:t xml:space="preserve"># alpha=0.2</w:t>
      </w:r>
      <w:r>
        <w:br/>
      </w:r>
      <w:r>
        <w:rPr>
          <w:rStyle w:val="NormalTok"/>
        </w:rPr>
        <w:t xml:space="preserve">train2.simple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beta =</w:t>
      </w:r>
      <w:r>
        <w:rPr>
          <w:rStyle w:val="NormalTok"/>
        </w:rPr>
        <w:t xml:space="preserve"> </w:t>
      </w:r>
      <w:r>
        <w:rPr>
          <w:rStyle w:val="ConstantTok"/>
        </w:rPr>
        <w:t xml:space="preserve">FALSE</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simple2.pred </w:t>
      </w:r>
      <w:r>
        <w:rPr>
          <w:rStyle w:val="OtherTok"/>
        </w:rPr>
        <w:t xml:space="preserve">&lt;-</w:t>
      </w:r>
      <w:r>
        <w:rPr>
          <w:rStyle w:val="NormalTok"/>
        </w:rPr>
        <w:t xml:space="preserve"> </w:t>
      </w:r>
      <w:r>
        <w:rPr>
          <w:rStyle w:val="FunctionTok"/>
        </w:rPr>
        <w:t xml:space="preserve">forecast</w:t>
      </w:r>
      <w:r>
        <w:rPr>
          <w:rStyle w:val="NormalTok"/>
        </w:rPr>
        <w:t xml:space="preserve">(train2.simple,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(simple2.pred)</w:t>
      </w:r>
      <w:r>
        <w:br/>
      </w:r>
      <w:r>
        <w:br/>
      </w:r>
      <w:r>
        <w:rPr>
          <w:rStyle w:val="CommentTok"/>
        </w:rPr>
        <w:t xml:space="preserve"># autoplot to compare</w:t>
      </w:r>
      <w:r>
        <w:br/>
      </w:r>
      <w:r>
        <w:rPr>
          <w:rStyle w:val="FunctionTok"/>
        </w:rPr>
        <w:t xml:space="preserve">autoplot</w:t>
      </w:r>
      <w:r>
        <w:rPr>
          <w:rStyle w:val="NormalTok"/>
        </w:rPr>
        <w:t xml:space="preserve">(IA6_2.ts) </w:t>
      </w:r>
      <w:r>
        <w:rPr>
          <w:rStyle w:val="SpecialCharTok"/>
        </w:rPr>
        <w:t xml:space="preserve">+</w:t>
      </w:r>
      <w:r>
        <w:br/>
      </w:r>
      <w:r>
        <w:rPr>
          <w:rStyle w:val="NormalTok"/>
        </w:rPr>
        <w:t xml:space="preserve">  </w:t>
      </w:r>
      <w:r>
        <w:rPr>
          <w:rStyle w:val="FunctionTok"/>
        </w:rPr>
        <w:t xml:space="preserve">autolayer</w:t>
      </w:r>
      <w:r>
        <w:rPr>
          <w:rStyle w:val="NormalTok"/>
        </w:rPr>
        <w:t xml:space="preserve">(simple.pred</w:t>
      </w:r>
      <w:r>
        <w:rPr>
          <w:rStyle w:val="SpecialCharTok"/>
        </w:rPr>
        <w:t xml:space="preserve">$</w:t>
      </w:r>
      <w:r>
        <w:rPr>
          <w:rStyle w:val="NormalTok"/>
        </w:rPr>
        <w:t xml:space="preserve">fitted, </w:t>
      </w:r>
      <w:r>
        <w:rPr>
          <w:rStyle w:val="AttributeTok"/>
        </w:rPr>
        <w:t xml:space="preserve">series=</w:t>
      </w:r>
      <w:r>
        <w:rPr>
          <w:rStyle w:val="StringTok"/>
        </w:rPr>
        <w:t xml:space="preserve">"SES with Alpha=NULL"</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(simple.pred, </w:t>
      </w:r>
      <w:r>
        <w:rPr>
          <w:rStyle w:val="AttributeTok"/>
        </w:rPr>
        <w:t xml:space="preserve">series=</w:t>
      </w:r>
      <w:r>
        <w:rPr>
          <w:rStyle w:val="StringTok"/>
        </w:rPr>
        <w:t xml:space="preserve">"SES with Alpha=NULL"</w:t>
      </w:r>
      <w:r>
        <w:rPr>
          <w:rStyle w:val="NormalTok"/>
        </w:rPr>
        <w:t xml:space="preserve">)</w:t>
      </w:r>
      <w:r>
        <w:rPr>
          <w:rStyle w:val="SpecialCharTok"/>
        </w:rPr>
        <w:t xml:space="preserve">+</w:t>
      </w:r>
      <w:r>
        <w:br/>
      </w:r>
      <w:r>
        <w:rPr>
          <w:rStyle w:val="NormalTok"/>
        </w:rPr>
        <w:t xml:space="preserve">  </w:t>
      </w:r>
      <w:r>
        <w:rPr>
          <w:rStyle w:val="FunctionTok"/>
        </w:rPr>
        <w:t xml:space="preserve">autolayer</w:t>
      </w:r>
      <w:r>
        <w:rPr>
          <w:rStyle w:val="NormalTok"/>
        </w:rPr>
        <w:t xml:space="preserve">(simple1.pred</w:t>
      </w:r>
      <w:r>
        <w:rPr>
          <w:rStyle w:val="SpecialCharTok"/>
        </w:rPr>
        <w:t xml:space="preserve">$</w:t>
      </w:r>
      <w:r>
        <w:rPr>
          <w:rStyle w:val="NormalTok"/>
        </w:rPr>
        <w:t xml:space="preserve">fitted, </w:t>
      </w:r>
      <w:r>
        <w:rPr>
          <w:rStyle w:val="AttributeTok"/>
        </w:rPr>
        <w:t xml:space="preserve">series=</w:t>
      </w:r>
      <w:r>
        <w:rPr>
          <w:rStyle w:val="StringTok"/>
        </w:rPr>
        <w:t xml:space="preserve">"SES with Alpha=0.3"</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(simple1.pred, </w:t>
      </w:r>
      <w:r>
        <w:rPr>
          <w:rStyle w:val="AttributeTok"/>
        </w:rPr>
        <w:t xml:space="preserve">series=</w:t>
      </w:r>
      <w:r>
        <w:rPr>
          <w:rStyle w:val="StringTok"/>
        </w:rPr>
        <w:t xml:space="preserve">"SES with Alpha=0.3"</w:t>
      </w:r>
      <w:r>
        <w:rPr>
          <w:rStyle w:val="NormalTok"/>
        </w:rPr>
        <w:t xml:space="preserve">)</w:t>
      </w:r>
      <w:r>
        <w:rPr>
          <w:rStyle w:val="SpecialCharTok"/>
        </w:rPr>
        <w:t xml:space="preserve">+</w:t>
      </w:r>
      <w:r>
        <w:br/>
      </w:r>
      <w:r>
        <w:rPr>
          <w:rStyle w:val="NormalTok"/>
        </w:rPr>
        <w:t xml:space="preserve">  </w:t>
      </w:r>
      <w:r>
        <w:rPr>
          <w:rStyle w:val="FunctionTok"/>
        </w:rPr>
        <w:t xml:space="preserve">autolayer</w:t>
      </w:r>
      <w:r>
        <w:rPr>
          <w:rStyle w:val="NormalTok"/>
        </w:rPr>
        <w:t xml:space="preserve">(simple2.pred</w:t>
      </w:r>
      <w:r>
        <w:rPr>
          <w:rStyle w:val="SpecialCharTok"/>
        </w:rPr>
        <w:t xml:space="preserve">$</w:t>
      </w:r>
      <w:r>
        <w:rPr>
          <w:rStyle w:val="NormalTok"/>
        </w:rPr>
        <w:t xml:space="preserve">fitted, </w:t>
      </w:r>
      <w:r>
        <w:rPr>
          <w:rStyle w:val="AttributeTok"/>
        </w:rPr>
        <w:t xml:space="preserve">series=</w:t>
      </w:r>
      <w:r>
        <w:rPr>
          <w:rStyle w:val="StringTok"/>
        </w:rPr>
        <w:t xml:space="preserve">"SES with Alpha=0.2"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(simple2.pred, </w:t>
      </w:r>
      <w:r>
        <w:rPr>
          <w:rStyle w:val="AttributeTok"/>
        </w:rPr>
        <w:t xml:space="preserve">series=</w:t>
      </w:r>
      <w:r>
        <w:rPr>
          <w:rStyle w:val="StringTok"/>
        </w:rPr>
        <w:t xml:space="preserve">"SES with Alpha=0.2"</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"Revenue"</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"Forecast From Simple Exponential Smoothing"</w:t>
      </w:r>
      <w:r>
        <w:rPr>
          <w:rStyle w:val="NormalTok"/>
        </w:rPr>
        <w:t xml:space="preserve">)</w:t>
      </w:r>
    </w:p>
    <w:p>
      <w:pPr>
        <w:numPr>
          <w:ilvl w:val="1"/>
          <w:numId w:val="1000"/>
        </w:numPr>
        <w:pStyle w:val="CaptionedFigure"/>
      </w:pPr>
      <w:r>
        <w:drawing>
          <wp:inline>
            <wp:extent cx="5334000" cy="4010731"/>
            <wp:effectExtent b="0" l="0" r="0" t="0"/>
            <wp:docPr descr="" title="" id="1" name="Picture"/>
            <a:graphic>
              <a:graphicData uri="http://schemas.openxmlformats.org/drawingml/2006/picture">
                <pic:pic>
                  <pic:nvPicPr>
                    <pic:cNvPr descr="/Users/lulr/Downloads/sesa2.png" id="0" name="Picture"/>
                    <pic:cNvPicPr>
                      <a:picLocks noChangeArrowheads="1" noChangeAspect="1"/>
                    </pic:cNvPicPr>
                  </pic:nvPicPr>
                  <pic:blipFill>
                    <a:blip r:embed="rId27"/>
                    <a:stretch>
                      <a:fillRect/>
                    </a:stretch>
                  </pic:blipFill>
                  <pic:spPr bwMode="auto">
                    <a:xfrm>
                      <a:off x="0" y="0"/>
                      <a:ext cx="5334000" cy="4010731"/>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For the best performance, choose Alpha =</w:t>
      </w:r>
      <w:r>
        <w:t xml:space="preserve"> </w:t>
      </w:r>
      <w:r>
        <w:rPr>
          <w:bCs/>
          <w:b/>
        </w:rPr>
        <w:t xml:space="preserve">0.3</w:t>
      </w:r>
      <w:r>
        <w:t xml:space="preserve">.</w:t>
      </w:r>
    </w:p>
    <w:p>
      <w:pPr>
        <w:numPr>
          <w:ilvl w:val="1"/>
          <w:numId w:val="1000"/>
        </w:numPr>
      </w:pPr>
      <w:r>
        <w:t xml:space="preserve">Then build Holt’s as:</w:t>
      </w:r>
    </w:p>
    <w:p>
      <w:pPr>
        <w:numPr>
          <w:ilvl w:val="1"/>
          <w:numId w:val="1000"/>
        </w:numPr>
        <w:pStyle w:val="SourceCode"/>
      </w:pPr>
      <w:r>
        <w:rPr>
          <w:rStyle w:val="CommentTok"/>
        </w:rPr>
        <w:t xml:space="preserve"># Holt, alpha=0.3</w:t>
      </w:r>
      <w:r>
        <w:br/>
      </w:r>
      <w:r>
        <w:rPr>
          <w:rStyle w:val="CommentTok"/>
        </w:rPr>
        <w:t xml:space="preserve"># beta=NULL</w:t>
      </w:r>
      <w:r>
        <w:br/>
      </w:r>
      <w:r>
        <w:rPr>
          <w:rStyle w:val="NormalTok"/>
        </w:rPr>
        <w:t xml:space="preserve">train.Holt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beta =</w:t>
      </w:r>
      <w:r>
        <w:rPr>
          <w:rStyle w:val="NormalTok"/>
        </w:rPr>
        <w:t xml:space="preserve"> </w:t>
      </w:r>
      <w:r>
        <w:rPr>
          <w:rStyle w:val="ConstantTok"/>
        </w:rPr>
        <w:t xml:space="preserve">NULL</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Holt.pred </w:t>
      </w:r>
      <w:r>
        <w:rPr>
          <w:rStyle w:val="OtherTok"/>
        </w:rPr>
        <w:t xml:space="preserve">&lt;-</w:t>
      </w:r>
      <w:r>
        <w:rPr>
          <w:rStyle w:val="NormalTok"/>
        </w:rPr>
        <w:t xml:space="preserve"> </w:t>
      </w:r>
      <w:r>
        <w:rPr>
          <w:rStyle w:val="FunctionTok"/>
        </w:rPr>
        <w:t xml:space="preserve">forecast</w:t>
      </w:r>
      <w:r>
        <w:rPr>
          <w:rStyle w:val="NormalTok"/>
        </w:rPr>
        <w:t xml:space="preserve">(train.Holt,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(Holt.pred)</w:t>
      </w:r>
      <w:r>
        <w:br/>
      </w:r>
      <w:r>
        <w:br/>
      </w:r>
      <w:r>
        <w:rPr>
          <w:rStyle w:val="CommentTok"/>
        </w:rPr>
        <w:t xml:space="preserve"># beta=0.3</w:t>
      </w:r>
      <w:r>
        <w:br/>
      </w:r>
      <w:r>
        <w:rPr>
          <w:rStyle w:val="NormalTok"/>
        </w:rPr>
        <w:t xml:space="preserve">train1.Holt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beta =</w:t>
      </w:r>
      <w:r>
        <w:rPr>
          <w:rStyle w:val="NormalTok"/>
        </w:rPr>
        <w:t xml:space="preserve"> </w:t>
      </w:r>
      <w:r>
        <w:rPr>
          <w:rStyle w:val="FloatTok"/>
        </w:rPr>
        <w:t xml:space="preserve">0.3</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Holt1.pred </w:t>
      </w:r>
      <w:r>
        <w:rPr>
          <w:rStyle w:val="OtherTok"/>
        </w:rPr>
        <w:t xml:space="preserve">&lt;-</w:t>
      </w:r>
      <w:r>
        <w:rPr>
          <w:rStyle w:val="NormalTok"/>
        </w:rPr>
        <w:t xml:space="preserve"> </w:t>
      </w:r>
      <w:r>
        <w:rPr>
          <w:rStyle w:val="FunctionTok"/>
        </w:rPr>
        <w:t xml:space="preserve">forecast</w:t>
      </w:r>
      <w:r>
        <w:rPr>
          <w:rStyle w:val="NormalTok"/>
        </w:rPr>
        <w:t xml:space="preserve">(train1.Holt,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(Holt1.pred)</w:t>
      </w:r>
      <w:r>
        <w:br/>
      </w:r>
      <w:r>
        <w:br/>
      </w:r>
      <w:r>
        <w:rPr>
          <w:rStyle w:val="CommentTok"/>
        </w:rPr>
        <w:t xml:space="preserve"># beta=0.5</w:t>
      </w:r>
      <w:r>
        <w:br/>
      </w:r>
      <w:r>
        <w:rPr>
          <w:rStyle w:val="NormalTok"/>
        </w:rPr>
        <w:t xml:space="preserve">train2.Holt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beta =</w:t>
      </w:r>
      <w:r>
        <w:rPr>
          <w:rStyle w:val="NormalTok"/>
        </w:rPr>
        <w:t xml:space="preserve"> </w:t>
      </w:r>
      <w:r>
        <w:rPr>
          <w:rStyle w:val="FloatTok"/>
        </w:rPr>
        <w:t xml:space="preserve">0.5</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Holt2.pred </w:t>
      </w:r>
      <w:r>
        <w:rPr>
          <w:rStyle w:val="OtherTok"/>
        </w:rPr>
        <w:t xml:space="preserve">&lt;-</w:t>
      </w:r>
      <w:r>
        <w:rPr>
          <w:rStyle w:val="NormalTok"/>
        </w:rPr>
        <w:t xml:space="preserve"> </w:t>
      </w:r>
      <w:r>
        <w:rPr>
          <w:rStyle w:val="FunctionTok"/>
        </w:rPr>
        <w:t xml:space="preserve">forecast</w:t>
      </w:r>
      <w:r>
        <w:rPr>
          <w:rStyle w:val="NormalTok"/>
        </w:rPr>
        <w:t xml:space="preserve">(train2.Holt,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(Holt2.pred)</w:t>
      </w:r>
      <w:r>
        <w:br/>
      </w:r>
      <w:r>
        <w:br/>
      </w:r>
      <w:r>
        <w:rPr>
          <w:rStyle w:val="CommentTok"/>
        </w:rPr>
        <w:t xml:space="preserve"># autoplot to compare</w:t>
      </w:r>
      <w:r>
        <w:br/>
      </w:r>
      <w:r>
        <w:rPr>
          <w:rStyle w:val="FunctionTok"/>
        </w:rPr>
        <w:t xml:space="preserve">autoplot</w:t>
      </w:r>
      <w:r>
        <w:rPr>
          <w:rStyle w:val="NormalTok"/>
        </w:rPr>
        <w:t xml:space="preserve">(IA6_2.ts) </w:t>
      </w:r>
      <w:r>
        <w:rPr>
          <w:rStyle w:val="SpecialCharTok"/>
        </w:rPr>
        <w:t xml:space="preserve">+</w:t>
      </w:r>
      <w:r>
        <w:br/>
      </w:r>
      <w:r>
        <w:rPr>
          <w:rStyle w:val="NormalTok"/>
        </w:rPr>
        <w:t xml:space="preserve">  </w:t>
      </w:r>
      <w:r>
        <w:rPr>
          <w:rStyle w:val="FunctionTok"/>
        </w:rPr>
        <w:t xml:space="preserve">autolayer</w:t>
      </w:r>
      <w:r>
        <w:rPr>
          <w:rStyle w:val="NormalTok"/>
        </w:rPr>
        <w:t xml:space="preserve">(Holt.pred</w:t>
      </w:r>
      <w:r>
        <w:rPr>
          <w:rStyle w:val="SpecialCharTok"/>
        </w:rPr>
        <w:t xml:space="preserve">$</w:t>
      </w:r>
      <w:r>
        <w:rPr>
          <w:rStyle w:val="NormalTok"/>
        </w:rPr>
        <w:t xml:space="preserve">fitted, </w:t>
      </w:r>
      <w:r>
        <w:rPr>
          <w:rStyle w:val="AttributeTok"/>
        </w:rPr>
        <w:t xml:space="preserve">series=</w:t>
      </w:r>
      <w:r>
        <w:rPr>
          <w:rStyle w:val="StringTok"/>
        </w:rPr>
        <w:t xml:space="preserve">"Holt with Beta=NULL"</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(Holt.pred, </w:t>
      </w:r>
      <w:r>
        <w:rPr>
          <w:rStyle w:val="AttributeTok"/>
        </w:rPr>
        <w:t xml:space="preserve">series=</w:t>
      </w:r>
      <w:r>
        <w:rPr>
          <w:rStyle w:val="StringTok"/>
        </w:rPr>
        <w:t xml:space="preserve">"Holt with Beta=NULL"</w:t>
      </w:r>
      <w:r>
        <w:rPr>
          <w:rStyle w:val="NormalTok"/>
        </w:rPr>
        <w:t xml:space="preserve">)</w:t>
      </w:r>
      <w:r>
        <w:rPr>
          <w:rStyle w:val="SpecialCharTok"/>
        </w:rPr>
        <w:t xml:space="preserve">+</w:t>
      </w:r>
      <w:r>
        <w:br/>
      </w:r>
      <w:r>
        <w:rPr>
          <w:rStyle w:val="NormalTok"/>
        </w:rPr>
        <w:t xml:space="preserve">  </w:t>
      </w:r>
      <w:r>
        <w:rPr>
          <w:rStyle w:val="FunctionTok"/>
        </w:rPr>
        <w:t xml:space="preserve">autolayer</w:t>
      </w:r>
      <w:r>
        <w:rPr>
          <w:rStyle w:val="NormalTok"/>
        </w:rPr>
        <w:t xml:space="preserve">(Holt1.pred</w:t>
      </w:r>
      <w:r>
        <w:rPr>
          <w:rStyle w:val="SpecialCharTok"/>
        </w:rPr>
        <w:t xml:space="preserve">$</w:t>
      </w:r>
      <w:r>
        <w:rPr>
          <w:rStyle w:val="NormalTok"/>
        </w:rPr>
        <w:t xml:space="preserve">fitted, </w:t>
      </w:r>
      <w:r>
        <w:rPr>
          <w:rStyle w:val="AttributeTok"/>
        </w:rPr>
        <w:t xml:space="preserve">series=</w:t>
      </w:r>
      <w:r>
        <w:rPr>
          <w:rStyle w:val="StringTok"/>
        </w:rPr>
        <w:t xml:space="preserve">"Holt with Beta=0.3"</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(Holt1.pred, </w:t>
      </w:r>
      <w:r>
        <w:rPr>
          <w:rStyle w:val="AttributeTok"/>
        </w:rPr>
        <w:t xml:space="preserve">series=</w:t>
      </w:r>
      <w:r>
        <w:rPr>
          <w:rStyle w:val="StringTok"/>
        </w:rPr>
        <w:t xml:space="preserve">"Holt with Beta=0.3"</w:t>
      </w:r>
      <w:r>
        <w:rPr>
          <w:rStyle w:val="NormalTok"/>
        </w:rPr>
        <w:t xml:space="preserve">)</w:t>
      </w:r>
      <w:r>
        <w:rPr>
          <w:rStyle w:val="SpecialCharTok"/>
        </w:rPr>
        <w:t xml:space="preserve">+</w:t>
      </w:r>
      <w:r>
        <w:br/>
      </w:r>
      <w:r>
        <w:rPr>
          <w:rStyle w:val="NormalTok"/>
        </w:rPr>
        <w:t xml:space="preserve">  </w:t>
      </w:r>
      <w:r>
        <w:rPr>
          <w:rStyle w:val="FunctionTok"/>
        </w:rPr>
        <w:t xml:space="preserve">autolayer</w:t>
      </w:r>
      <w:r>
        <w:rPr>
          <w:rStyle w:val="NormalTok"/>
        </w:rPr>
        <w:t xml:space="preserve">(Holt2.pred</w:t>
      </w:r>
      <w:r>
        <w:rPr>
          <w:rStyle w:val="SpecialCharTok"/>
        </w:rPr>
        <w:t xml:space="preserve">$</w:t>
      </w:r>
      <w:r>
        <w:rPr>
          <w:rStyle w:val="NormalTok"/>
        </w:rPr>
        <w:t xml:space="preserve">fitted, </w:t>
      </w:r>
      <w:r>
        <w:rPr>
          <w:rStyle w:val="AttributeTok"/>
        </w:rPr>
        <w:t xml:space="preserve">series=</w:t>
      </w:r>
      <w:r>
        <w:rPr>
          <w:rStyle w:val="StringTok"/>
        </w:rPr>
        <w:t xml:space="preserve">"Holt with Beta=0.5"</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(Holt2.pred, </w:t>
      </w:r>
      <w:r>
        <w:rPr>
          <w:rStyle w:val="AttributeTok"/>
        </w:rPr>
        <w:t xml:space="preserve">series=</w:t>
      </w:r>
      <w:r>
        <w:rPr>
          <w:rStyle w:val="StringTok"/>
        </w:rPr>
        <w:t xml:space="preserve">"Holt with Beta=0.5"</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"Revenue"</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"Forecast From Holt, Alpha=0.3"</w:t>
      </w:r>
      <w:r>
        <w:rPr>
          <w:rStyle w:val="NormalTok"/>
        </w:rPr>
        <w:t xml:space="preserve">)</w:t>
      </w:r>
    </w:p>
    <w:p>
      <w:pPr>
        <w:numPr>
          <w:ilvl w:val="1"/>
          <w:numId w:val="1000"/>
        </w:numPr>
        <w:pStyle w:val="CaptionedFigure"/>
      </w:pPr>
      <w:r>
        <w:drawing>
          <wp:inline>
            <wp:extent cx="5334000" cy="4010731"/>
            <wp:effectExtent b="0" l="0" r="0" t="0"/>
            <wp:docPr descr="" title="" id="1" name="Picture"/>
            <a:graphic>
              <a:graphicData uri="http://schemas.openxmlformats.org/drawingml/2006/picture">
                <pic:pic>
                  <pic:nvPicPr>
                    <pic:cNvPr descr="/Users/lulr/Downloads/h3.png" id="0" name="Picture"/>
                    <pic:cNvPicPr>
                      <a:picLocks noChangeArrowheads="1" noChangeAspect="1"/>
                    </pic:cNvPicPr>
                  </pic:nvPicPr>
                  <pic:blipFill>
                    <a:blip r:embed="rId28"/>
                    <a:stretch>
                      <a:fillRect/>
                    </a:stretch>
                  </pic:blipFill>
                  <pic:spPr bwMode="auto">
                    <a:xfrm>
                      <a:off x="0" y="0"/>
                      <a:ext cx="5334000" cy="4010731"/>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For the best performance, choose Beta =</w:t>
      </w:r>
      <w:r>
        <w:t xml:space="preserve"> </w:t>
      </w:r>
      <w:r>
        <w:rPr>
          <w:bCs/>
          <w:b/>
        </w:rPr>
        <w:t xml:space="preserve">0.1</w:t>
      </w:r>
      <w:r>
        <w:t xml:space="preserve">.</w:t>
      </w:r>
    </w:p>
    <w:p>
      <w:pPr>
        <w:numPr>
          <w:ilvl w:val="1"/>
          <w:numId w:val="1000"/>
        </w:numPr>
        <w:pStyle w:val="SourceCode"/>
      </w:pPr>
      <w:r>
        <w:rPr>
          <w:rStyle w:val="CommentTok"/>
        </w:rPr>
        <w:t xml:space="preserve"># choose beta=0.3 and plot</w:t>
      </w:r>
      <w:r>
        <w:br/>
      </w:r>
      <w:r>
        <w:rPr>
          <w:rStyle w:val="FunctionTok"/>
        </w:rPr>
        <w:t xml:space="preserve">autoplot</w:t>
      </w:r>
      <w:r>
        <w:rPr>
          <w:rStyle w:val="NormalTok"/>
        </w:rPr>
        <w:t xml:space="preserve">(IA6_2.ts) </w:t>
      </w:r>
      <w:r>
        <w:rPr>
          <w:rStyle w:val="SpecialCharTok"/>
        </w:rPr>
        <w:t xml:space="preserve">+</w:t>
      </w:r>
      <w:r>
        <w:br/>
      </w:r>
      <w:r>
        <w:rPr>
          <w:rStyle w:val="NormalTok"/>
        </w:rPr>
        <w:t xml:space="preserve">  </w:t>
      </w:r>
      <w:r>
        <w:rPr>
          <w:rStyle w:val="FunctionTok"/>
        </w:rPr>
        <w:t xml:space="preserve">autolayer</w:t>
      </w:r>
      <w:r>
        <w:rPr>
          <w:rStyle w:val="NormalTok"/>
        </w:rPr>
        <w:t xml:space="preserve">(Holt1.pred</w:t>
      </w:r>
      <w:r>
        <w:rPr>
          <w:rStyle w:val="SpecialCharTok"/>
        </w:rPr>
        <w:t xml:space="preserve">$</w:t>
      </w:r>
      <w:r>
        <w:rPr>
          <w:rStyle w:val="NormalTok"/>
        </w:rPr>
        <w:t xml:space="preserve">fitted, </w:t>
      </w:r>
      <w:r>
        <w:rPr>
          <w:rStyle w:val="AttributeTok"/>
        </w:rPr>
        <w:t xml:space="preserve">series=</w:t>
      </w:r>
      <w:r>
        <w:rPr>
          <w:rStyle w:val="StringTok"/>
        </w:rPr>
        <w:t xml:space="preserve">"Fitted Holt"</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(Holt1.pred, </w:t>
      </w:r>
      <w:r>
        <w:rPr>
          <w:rStyle w:val="AttributeTok"/>
        </w:rPr>
        <w:t xml:space="preserve">series=</w:t>
      </w:r>
      <w:r>
        <w:rPr>
          <w:rStyle w:val="StringTok"/>
        </w:rPr>
        <w:t xml:space="preserve">"Forecast Holt"</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"Revenue"</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"Forecast From Holt with Alpha=0.3, beta=0.3"</w:t>
      </w:r>
      <w:r>
        <w:rPr>
          <w:rStyle w:val="NormalTok"/>
        </w:rPr>
        <w:t xml:space="preserve">)</w:t>
      </w:r>
    </w:p>
    <w:p>
      <w:pPr>
        <w:numPr>
          <w:ilvl w:val="1"/>
          <w:numId w:val="1000"/>
        </w:numPr>
        <w:pStyle w:val="CaptionedFigure"/>
      </w:pPr>
      <w:r>
        <w:drawing>
          <wp:inline>
            <wp:extent cx="5334000" cy="4010731"/>
            <wp:effectExtent b="0" l="0" r="0" t="0"/>
            <wp:docPr descr="" title="" id="1" name="Picture"/>
            <a:graphic>
              <a:graphicData uri="http://schemas.openxmlformats.org/drawingml/2006/picture">
                <pic:pic>
                  <pic:nvPicPr>
                    <pic:cNvPr descr="/Users/lulr/Downloads/h4.png" id="0" name="Picture"/>
                    <pic:cNvPicPr>
                      <a:picLocks noChangeArrowheads="1" noChangeAspect="1"/>
                    </pic:cNvPicPr>
                  </pic:nvPicPr>
                  <pic:blipFill>
                    <a:blip r:embed="rId29"/>
                    <a:stretch>
                      <a:fillRect/>
                    </a:stretch>
                  </pic:blipFill>
                  <pic:spPr bwMode="auto">
                    <a:xfrm>
                      <a:off x="0" y="0"/>
                      <a:ext cx="5334000" cy="4010731"/>
                    </a:xfrm>
                    <a:prstGeom prst="rect">
                      <a:avLst/>
                    </a:prstGeom>
                    <a:noFill/>
                    <a:ln w="9525">
                      <a:noFill/>
                      <a:headEnd/>
                      <a:tailEnd/>
                    </a:ln>
                  </pic:spPr>
                </pic:pic>
              </a:graphicData>
            </a:graphic>
          </wp:inline>
        </w:drawing>
      </w:r>
    </w:p>
    <w:p>
      <w:pPr>
        <w:numPr>
          <w:ilvl w:val="1"/>
          <w:numId w:val="1000"/>
        </w:numPr>
        <w:pStyle w:val="ImageCaption"/>
      </w:pPr>
    </w:p>
    <w:p>
      <w:pPr>
        <w:numPr>
          <w:ilvl w:val="1"/>
          <w:numId w:val="1005"/>
        </w:numPr>
      </w:pPr>
      <w:r>
        <w:t xml:space="preserve">What are the RMSE and MAPE of the trend model based on the validation data? Discuss the overall performance of you model.</w:t>
      </w:r>
    </w:p>
    <w:p>
      <w:pPr>
        <w:numPr>
          <w:ilvl w:val="1"/>
          <w:numId w:val="1000"/>
        </w:numPr>
      </w:pPr>
      <w:r>
        <w:rPr>
          <w:iCs/>
          <w:i/>
        </w:rPr>
        <w:t xml:space="preserve">Solution</w:t>
      </w:r>
      <w:r>
        <w:t xml:space="preserve">:</w:t>
      </w:r>
    </w:p>
    <w:p>
      <w:pPr>
        <w:numPr>
          <w:ilvl w:val="1"/>
          <w:numId w:val="1000"/>
        </w:numPr>
      </w:pPr>
      <w:r>
        <w:t xml:space="preserve">Compute the RMSE and MAPE as:</w:t>
      </w:r>
    </w:p>
    <w:p>
      <w:pPr>
        <w:numPr>
          <w:ilvl w:val="1"/>
          <w:numId w:val="1000"/>
        </w:numPr>
        <w:pStyle w:val="SourceCode"/>
      </w:pPr>
      <w:r>
        <w:rPr>
          <w:rStyle w:val="CommentTok"/>
        </w:rPr>
        <w:t xml:space="preserve"># compute rmse and mape</w:t>
      </w:r>
      <w:r>
        <w:br/>
      </w:r>
      <w:r>
        <w:rPr>
          <w:rStyle w:val="FunctionTok"/>
        </w:rPr>
        <w:t xml:space="preserve">print</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(test.ts,Holt1.pred</w:t>
      </w:r>
      <w:r>
        <w:rPr>
          <w:rStyle w:val="SpecialCharTok"/>
        </w:rPr>
        <w:t xml:space="preserve">$</w:t>
      </w:r>
      <w:r>
        <w:rPr>
          <w:rStyle w:val="NormalTok"/>
        </w:rPr>
        <w:t xml:space="preserve">mean),</w:t>
      </w:r>
      <w:r>
        <w:rPr>
          <w:rStyle w:val="FunctionTok"/>
        </w:rPr>
        <w:t xml:space="preserve">mape</w:t>
      </w:r>
      <w:r>
        <w:rPr>
          <w:rStyle w:val="NormalTok"/>
        </w:rPr>
        <w:t xml:space="preserve">(test.ts,Holt1.pred</w:t>
      </w:r>
      <w:r>
        <w:rPr>
          <w:rStyle w:val="SpecialCharTok"/>
        </w:rPr>
        <w:t xml:space="preserve">$</w:t>
      </w:r>
      <w:r>
        <w:rPr>
          <w:rStyle w:val="NormalTok"/>
        </w:rPr>
        <w:t xml:space="preserve">mean)))</w:t>
      </w:r>
      <w:r>
        <w:br/>
      </w:r>
      <w:r>
        <w:rPr>
          <w:rStyle w:val="NormalTok"/>
        </w:rPr>
        <w:t xml:space="preserve">[</w:t>
      </w:r>
      <w:r>
        <w:rPr>
          <w:rStyle w:val="DecValTok"/>
        </w:rPr>
        <w:t xml:space="preserve">1</w:t>
      </w:r>
      <w:r>
        <w:rPr>
          <w:rStyle w:val="NormalTok"/>
        </w:rPr>
        <w:t xml:space="preserve">] </w:t>
      </w:r>
      <w:r>
        <w:rPr>
          <w:rStyle w:val="FloatTok"/>
        </w:rPr>
        <w:t xml:space="preserve">50.1977504</w:t>
      </w:r>
      <w:r>
        <w:rPr>
          <w:rStyle w:val="NormalTok"/>
        </w:rPr>
        <w:t xml:space="preserve">  </w:t>
      </w:r>
      <w:r>
        <w:rPr>
          <w:rStyle w:val="FloatTok"/>
        </w:rPr>
        <w:t xml:space="preserve">0.1124855</w:t>
      </w:r>
    </w:p>
    <w:p>
      <w:pPr>
        <w:numPr>
          <w:ilvl w:val="1"/>
          <w:numId w:val="1000"/>
        </w:numPr>
      </w:pPr>
      <w:r>
        <w:t xml:space="preserve">RMSE=50.1977504 and MAPE=0.1124855.</w:t>
      </w:r>
    </w:p>
    <w:p>
      <w:pPr>
        <w:numPr>
          <w:ilvl w:val="1"/>
          <w:numId w:val="1000"/>
        </w:numPr>
      </w:pPr>
      <w:r>
        <w:t xml:space="preserve">My model’s overall performance is quite great here, because the MAPE is relatively high, meaning that the predict isn’t accurate enough, also the predict is not close to the test. This model, however, is already an optimal option without over-fitting or under-fitting, and the problem is due to the small size of data and mixed seasonality.</w:t>
      </w:r>
    </w:p>
    <w:p>
      <w:pPr>
        <w:numPr>
          <w:ilvl w:val="1"/>
          <w:numId w:val="1000"/>
        </w:numPr>
      </w:pPr>
    </w:p>
    <w:p>
      <w:pPr>
        <w:numPr>
          <w:ilvl w:val="1"/>
          <w:numId w:val="1005"/>
        </w:numPr>
      </w:pPr>
      <w:r>
        <w:t xml:space="preserve">Fill in the table with your predictions for the following 4 years.</w:t>
      </w:r>
    </w:p>
    <w:p>
      <w:pPr>
        <w:pStyle w:val="SourceCode"/>
      </w:pPr>
      <w:r>
        <w:rPr>
          <w:rStyle w:val="CommentTok"/>
        </w:rPr>
        <w:t xml:space="preserve"># forcast</w:t>
      </w:r>
      <w:r>
        <w:br/>
      </w:r>
      <w:r>
        <w:rPr>
          <w:rStyle w:val="NormalTok"/>
        </w:rPr>
        <w:t xml:space="preserve">train1.holtfore </w:t>
      </w:r>
      <w:r>
        <w:rPr>
          <w:rStyle w:val="OtherTok"/>
        </w:rPr>
        <w:t xml:space="preserve">&lt;-</w:t>
      </w:r>
      <w:r>
        <w:rPr>
          <w:rStyle w:val="NormalTok"/>
        </w:rPr>
        <w:t xml:space="preserve"> </w:t>
      </w:r>
      <w:r>
        <w:rPr>
          <w:rStyle w:val="FunctionTok"/>
        </w:rPr>
        <w:t xml:space="preserve">forecast</w:t>
      </w:r>
      <w:r>
        <w:rPr>
          <w:rStyle w:val="NormalTok"/>
        </w:rPr>
        <w:t xml:space="preserve">(train1.Holt, </w:t>
      </w:r>
      <w:r>
        <w:rPr>
          <w:rStyle w:val="AttributeTok"/>
        </w:rPr>
        <w:t xml:space="preserve">h =</w:t>
      </w:r>
      <w:r>
        <w:rPr>
          <w:rStyle w:val="NormalTok"/>
        </w:rPr>
        <w:t xml:space="preserve"> </w:t>
      </w:r>
      <w:r>
        <w:rPr>
          <w:rStyle w:val="DecValTok"/>
        </w:rPr>
        <w:t xml:space="preserve">8</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(train1.holtfore)</w:t>
      </w:r>
    </w:p>
    <w:p>
      <w:pPr>
        <w:pStyle w:val="FirstParagraph"/>
      </w:pPr>
      <w:r>
        <w:t xml:space="preserve"> </w:t>
      </w:r>
    </w:p>
    <w:tbl>
      <w:tblPr>
        <w:tblStyle w:val="Table"/>
        <w:tblW w:type="pct" w:w="0.0"/>
        <w:tblLook w:firstRow="1" w:lastRow="0" w:firstColumn="0" w:lastColumn="0" w:noHBand="0" w:noVBand="0" w:val="0020"/>
      </w:tblPr>
      <w:tblGrid/>
      <w:tr>
        <w:tc>
          <w:p>
            <w:pPr>
              <w:pStyle w:val="Compact"/>
              <w:jc w:val="left"/>
            </w:pPr>
            <w:r>
              <w:t xml:space="preserve">Year</w:t>
            </w:r>
          </w:p>
        </w:tc>
      </w:tr>
      <w:tr>
        <w:tc>
          <w:p>
            <w:pPr>
              <w:pStyle w:val="Compact"/>
              <w:jc w:val="left"/>
            </w:pPr>
            <w:r>
              <w:t xml:space="preserve">2013</w:t>
            </w:r>
          </w:p>
        </w:tc>
      </w:tr>
      <w:tr>
        <w:tc>
          <w:p>
            <w:pPr>
              <w:pStyle w:val="Compact"/>
              <w:jc w:val="left"/>
            </w:pPr>
            <w:r>
              <w:t xml:space="preserve">2014</w:t>
            </w:r>
          </w:p>
        </w:tc>
      </w:tr>
      <w:tr>
        <w:tc>
          <w:p>
            <w:pPr>
              <w:pStyle w:val="Compact"/>
              <w:jc w:val="left"/>
            </w:pPr>
            <w:r>
              <w:t xml:space="preserve">2015</w:t>
            </w:r>
          </w:p>
        </w:tc>
      </w:tr>
      <w:tr>
        <w:tc>
          <w:p>
            <w:pPr>
              <w:pStyle w:val="Compact"/>
              <w:jc w:val="left"/>
            </w:pPr>
            <w:r>
              <w:t xml:space="preserve">2016</w:t>
            </w:r>
          </w:p>
        </w:tc>
      </w:tr>
    </w:tbl>
    <w:p>
      <w:pPr>
        <w:pStyle w:val="BodyText"/>
      </w:pPr>
      <w:r>
        <w:t xml:space="preserve"> </w:t>
      </w:r>
    </w:p>
    <w:p>
      <w:pPr>
        <w:pStyle w:val="BodyText"/>
      </w:pPr>
      <w:r>
        <w:t xml:space="preserve">Model B:</w:t>
      </w:r>
    </w:p>
    <w:p>
      <w:pPr>
        <w:pStyle w:val="BodyText"/>
      </w:pPr>
      <w:r>
        <w:t xml:space="preserve">Now, take the logarithmic transformation of the revenue (log(Revenue)).</w:t>
      </w:r>
    </w:p>
    <w:p>
      <w:pPr>
        <w:pStyle w:val="BodyText"/>
      </w:pPr>
      <w:r>
        <w:t xml:space="preserve">a) (2 pts) Which exponential smoothing method would be the best (select one)?</w:t>
      </w:r>
    </w:p>
    <w:p>
      <w:pPr>
        <w:numPr>
          <w:ilvl w:val="0"/>
          <w:numId w:val="1006"/>
        </w:numPr>
      </w:pPr>
      <w:r>
        <w:t xml:space="preserve">Simple Exponential smoothing</w:t>
      </w:r>
    </w:p>
    <w:p>
      <w:pPr>
        <w:numPr>
          <w:ilvl w:val="0"/>
          <w:numId w:val="1006"/>
        </w:numPr>
      </w:pPr>
      <w:r>
        <w:t xml:space="preserve">Double (Holt’s) exponential smoothing</w:t>
      </w:r>
    </w:p>
    <w:p>
      <w:pPr>
        <w:numPr>
          <w:ilvl w:val="0"/>
          <w:numId w:val="1006"/>
        </w:numPr>
      </w:pPr>
      <w:r>
        <w:t xml:space="preserve">Triple (Holt-Winter’s) exponential smoothing</w:t>
      </w:r>
    </w:p>
    <w:p>
      <w:pPr>
        <w:pStyle w:val="FirstParagraph"/>
      </w:pPr>
      <w:r>
        <w:t xml:space="preserve"> </w:t>
      </w:r>
      <w:r>
        <w:rPr>
          <w:iCs/>
          <w:i/>
        </w:rPr>
        <w:t xml:space="preserve">Solution</w:t>
      </w:r>
      <w:r>
        <w:t xml:space="preserve">:</w:t>
      </w:r>
    </w:p>
    <w:p>
      <w:pPr>
        <w:pStyle w:val="BodyText"/>
      </w:pPr>
      <w:r>
        <w:t xml:space="preserve">I choose Double (Holt’s) exponential smoothing, because the plot shows a trend, but the seasonality is mixed with 2 years and 3 years,</w:t>
      </w:r>
      <w:r>
        <w:t xml:space="preserve"> </w:t>
      </w:r>
      <w:r>
        <w:rPr>
          <w:bCs/>
          <w:b/>
        </w:rPr>
        <w:t xml:space="preserve">same as a)</w:t>
      </w:r>
    </w:p>
    <w:p>
      <w:pPr>
        <w:pStyle w:val="BodyText"/>
      </w:pPr>
      <w:r>
        <w:t xml:space="preserve">b) (5+2+2=9 pts) Build an appropriate exponential smoothing model (depending on your answer in part a). To validate your model, use the last 4 years as a validation data set.</w:t>
      </w:r>
    </w:p>
    <w:p>
      <w:pPr>
        <w:numPr>
          <w:ilvl w:val="0"/>
          <w:numId w:val="1007"/>
        </w:numPr>
        <w:pStyle w:val="Compact"/>
      </w:pPr>
    </w:p>
    <w:p>
      <w:pPr>
        <w:numPr>
          <w:ilvl w:val="1"/>
          <w:numId w:val="1008"/>
        </w:numPr>
      </w:pPr>
      <w:r>
        <w:t xml:space="preserve">Copy and paste your R code and display the regression output.</w:t>
      </w:r>
    </w:p>
    <w:p>
      <w:pPr>
        <w:numPr>
          <w:ilvl w:val="1"/>
          <w:numId w:val="1000"/>
        </w:numPr>
      </w:pPr>
      <w:r>
        <w:rPr>
          <w:iCs/>
          <w:i/>
        </w:rPr>
        <w:t xml:space="preserve">Solution</w:t>
      </w:r>
      <w:r>
        <w:t xml:space="preserve">:</w:t>
      </w:r>
    </w:p>
    <w:p>
      <w:pPr>
        <w:numPr>
          <w:ilvl w:val="1"/>
          <w:numId w:val="1000"/>
        </w:numPr>
      </w:pPr>
      <w:r>
        <w:t xml:space="preserve">Import data and split:</w:t>
      </w:r>
    </w:p>
    <w:p>
      <w:pPr>
        <w:numPr>
          <w:ilvl w:val="1"/>
          <w:numId w:val="1000"/>
        </w:numPr>
        <w:pStyle w:val="SourceCode"/>
      </w:pPr>
      <w:r>
        <w:rPr>
          <w:rStyle w:val="CommentTok"/>
        </w:rPr>
        <w:t xml:space="preserve"># attach data for question 2</w:t>
      </w:r>
      <w:r>
        <w:br/>
      </w:r>
      <w:r>
        <w:rPr>
          <w:rStyle w:val="FunctionTok"/>
        </w:rPr>
        <w:t xml:space="preserve">attach</w:t>
      </w:r>
      <w:r>
        <w:rPr>
          <w:rStyle w:val="NormalTok"/>
        </w:rPr>
        <w:t xml:space="preserve">(IA6_2)</w:t>
      </w:r>
      <w:r>
        <w:br/>
      </w:r>
      <w:r>
        <w:br/>
      </w:r>
      <w:r>
        <w:rPr>
          <w:rStyle w:val="CommentTok"/>
        </w:rPr>
        <w:t xml:space="preserve"># store the data in a time series object</w:t>
      </w:r>
      <w:r>
        <w:br/>
      </w:r>
      <w:r>
        <w:rPr>
          <w:rStyle w:val="NormalTok"/>
        </w:rPr>
        <w:t xml:space="preserve">IA6_2.ts </w:t>
      </w:r>
      <w:r>
        <w:rPr>
          <w:rStyle w:val="OtherTok"/>
        </w:rPr>
        <w:t xml:space="preserve">&lt;-</w:t>
      </w:r>
      <w:r>
        <w:rPr>
          <w:rStyle w:val="NormalTok"/>
        </w:rPr>
        <w:t xml:space="preserve"> </w:t>
      </w:r>
      <w:r>
        <w:rPr>
          <w:rStyle w:val="FunctionTok"/>
        </w:rPr>
        <w:t xml:space="preserve">ts</w:t>
      </w:r>
      <w:r>
        <w:rPr>
          <w:rStyle w:val="NormalTok"/>
        </w:rPr>
        <w:t xml:space="preserve">(IA6_2</w:t>
      </w:r>
      <w:r>
        <w:rPr>
          <w:rStyle w:val="SpecialCharTok"/>
        </w:rPr>
        <w:t xml:space="preserve">$</w:t>
      </w:r>
      <w:r>
        <w:rPr>
          <w:rStyle w:val="NormalTok"/>
        </w:rPr>
        <w:t xml:space="preserve">Revenue,</w:t>
      </w:r>
      <w:r>
        <w:rPr>
          <w:rStyle w:val="AttributeTok"/>
        </w:rPr>
        <w:t xml:space="preserve">start =</w:t>
      </w:r>
      <w:r>
        <w:rPr>
          <w:rStyle w:val="NormalTok"/>
        </w:rPr>
        <w:t xml:space="preserve"> </w:t>
      </w:r>
      <w:r>
        <w:rPr>
          <w:rStyle w:val="DecValTok"/>
        </w:rPr>
        <w:t xml:space="preserve">1990</w:t>
      </w:r>
      <w:r>
        <w:rPr>
          <w:rStyle w:val="NormalTok"/>
        </w:rPr>
        <w:t xml:space="preserve">)</w:t>
      </w:r>
      <w:r>
        <w:br/>
      </w:r>
      <w:r>
        <w:rPr>
          <w:rStyle w:val="NormalTok"/>
        </w:rPr>
        <w:t xml:space="preserve">IA6_2.ts </w:t>
      </w:r>
      <w:r>
        <w:rPr>
          <w:rStyle w:val="OtherTok"/>
        </w:rPr>
        <w:t xml:space="preserve">&lt;-</w:t>
      </w:r>
      <w:r>
        <w:rPr>
          <w:rStyle w:val="NormalTok"/>
        </w:rPr>
        <w:t xml:space="preserve"> </w:t>
      </w:r>
      <w:r>
        <w:rPr>
          <w:rStyle w:val="FunctionTok"/>
        </w:rPr>
        <w:t xml:space="preserve">log</w:t>
      </w:r>
      <w:r>
        <w:rPr>
          <w:rStyle w:val="NormalTok"/>
        </w:rPr>
        <w:t xml:space="preserve">(IA6_2.ts) </w:t>
      </w:r>
      <w:r>
        <w:rPr>
          <w:rStyle w:val="CommentTok"/>
        </w:rPr>
        <w:t xml:space="preserve"># add this for model B</w:t>
      </w:r>
      <w:r>
        <w:br/>
      </w:r>
      <w:r>
        <w:rPr>
          <w:rStyle w:val="CommentTok"/>
        </w:rPr>
        <w:t xml:space="preserve"># create a time series plot</w:t>
      </w:r>
      <w:r>
        <w:br/>
      </w:r>
      <w:r>
        <w:rPr>
          <w:rStyle w:val="FunctionTok"/>
        </w:rPr>
        <w:t xml:space="preserve">plot</w:t>
      </w:r>
      <w:r>
        <w:rPr>
          <w:rStyle w:val="NormalTok"/>
        </w:rPr>
        <w:t xml:space="preserve">(IA6_2.ts)</w:t>
      </w:r>
      <w:r>
        <w:br/>
      </w:r>
      <w:r>
        <w:rPr>
          <w:rStyle w:val="FunctionTok"/>
        </w:rPr>
        <w:t xml:space="preserve">hist</w:t>
      </w:r>
      <w:r>
        <w:rPr>
          <w:rStyle w:val="NormalTok"/>
        </w:rPr>
        <w:t xml:space="preserve">(Revenue, </w:t>
      </w:r>
      <w:r>
        <w:rPr>
          <w:rStyle w:val="AttributeTok"/>
        </w:rPr>
        <w:t xml:space="preserve">breaks =</w:t>
      </w:r>
      <w:r>
        <w:rPr>
          <w:rStyle w:val="NormalTok"/>
        </w:rPr>
        <w:t xml:space="preserve"> </w:t>
      </w:r>
      <w:r>
        <w:rPr>
          <w:rStyle w:val="DecValTok"/>
        </w:rPr>
        <w:t xml:space="preserve">20</w:t>
      </w:r>
      <w:r>
        <w:rPr>
          <w:rStyle w:val="NormalTok"/>
        </w:rPr>
        <w:t xml:space="preserve">)</w:t>
      </w:r>
      <w:r>
        <w:br/>
      </w:r>
      <w:r>
        <w:rPr>
          <w:rStyle w:val="FunctionTok"/>
        </w:rPr>
        <w:t xml:space="preserve">hist</w:t>
      </w:r>
      <w:r>
        <w:rPr>
          <w:rStyle w:val="NormalTok"/>
        </w:rPr>
        <w:t xml:space="preserve">(</w:t>
      </w:r>
      <w:r>
        <w:rPr>
          <w:rStyle w:val="FunctionTok"/>
        </w:rPr>
        <w:t xml:space="preserve">log</w:t>
      </w:r>
      <w:r>
        <w:rPr>
          <w:rStyle w:val="NormalTok"/>
        </w:rPr>
        <w:t xml:space="preserve">(Revenue), </w:t>
      </w:r>
      <w:r>
        <w:rPr>
          <w:rStyle w:val="AttributeTok"/>
        </w:rPr>
        <w:t xml:space="preserve">breaks =</w:t>
      </w:r>
      <w:r>
        <w:rPr>
          <w:rStyle w:val="NormalTok"/>
        </w:rPr>
        <w:t xml:space="preserve"> </w:t>
      </w:r>
      <w:r>
        <w:rPr>
          <w:rStyle w:val="DecValTok"/>
        </w:rPr>
        <w:t xml:space="preserve">20</w:t>
      </w:r>
      <w:r>
        <w:rPr>
          <w:rStyle w:val="NormalTok"/>
        </w:rPr>
        <w:t xml:space="preserve">) </w:t>
      </w:r>
      <w:r>
        <w:rPr>
          <w:rStyle w:val="CommentTok"/>
        </w:rPr>
        <w:t xml:space="preserve"># add this for model B</w:t>
      </w:r>
      <w:r>
        <w:br/>
      </w:r>
      <w:r>
        <w:rPr>
          <w:rStyle w:val="CommentTok"/>
        </w:rPr>
        <w:t xml:space="preserve"># ndata = length(IA6_2$Revenue)</w:t>
      </w:r>
      <w:r>
        <w:br/>
      </w:r>
      <w:r>
        <w:rPr>
          <w:rStyle w:val="CommentTok"/>
        </w:rPr>
        <w:t xml:space="preserve"># print(ndata)</w:t>
      </w:r>
      <w:r>
        <w:br/>
      </w:r>
      <w:r>
        <w:br/>
      </w:r>
      <w:r>
        <w:rPr>
          <w:rStyle w:val="CommentTok"/>
        </w:rPr>
        <w:t xml:space="preserve"># split data</w:t>
      </w:r>
      <w:r>
        <w:br/>
      </w:r>
      <w:r>
        <w:rPr>
          <w:rStyle w:val="NormalTok"/>
        </w:rPr>
        <w:t xml:space="preserve">train.ts </w:t>
      </w:r>
      <w:r>
        <w:rPr>
          <w:rStyle w:val="OtherTok"/>
        </w:rPr>
        <w:t xml:space="preserve">&lt;-</w:t>
      </w:r>
      <w:r>
        <w:rPr>
          <w:rStyle w:val="NormalTok"/>
        </w:rPr>
        <w:t xml:space="preserve"> </w:t>
      </w:r>
      <w:r>
        <w:rPr>
          <w:rStyle w:val="FunctionTok"/>
        </w:rPr>
        <w:t xml:space="preserve">window</w:t>
      </w:r>
      <w:r>
        <w:rPr>
          <w:rStyle w:val="NormalTok"/>
        </w:rPr>
        <w:t xml:space="preserve">(IA6_2.ts, </w:t>
      </w:r>
      <w:r>
        <w:rPr>
          <w:rStyle w:val="AttributeTok"/>
        </w:rPr>
        <w:t xml:space="preserve">start=</w:t>
      </w:r>
      <w:r>
        <w:rPr>
          <w:rStyle w:val="DecValTok"/>
        </w:rPr>
        <w:t xml:space="preserve">1990</w:t>
      </w:r>
      <w:r>
        <w:rPr>
          <w:rStyle w:val="NormalTok"/>
        </w:rPr>
        <w:t xml:space="preserve">, </w:t>
      </w:r>
      <w:r>
        <w:rPr>
          <w:rStyle w:val="AttributeTok"/>
        </w:rPr>
        <w:t xml:space="preserve">end=</w:t>
      </w:r>
      <w:r>
        <w:rPr>
          <w:rStyle w:val="DecValTok"/>
        </w:rPr>
        <w:t xml:space="preserve">2008</w:t>
      </w:r>
      <w:r>
        <w:rPr>
          <w:rStyle w:val="NormalTok"/>
        </w:rPr>
        <w:t xml:space="preserve">)</w:t>
      </w:r>
      <w:r>
        <w:br/>
      </w:r>
      <w:r>
        <w:rPr>
          <w:rStyle w:val="CommentTok"/>
        </w:rPr>
        <w:t xml:space="preserve"># print(train.ts)</w:t>
      </w:r>
      <w:r>
        <w:br/>
      </w:r>
      <w:r>
        <w:rPr>
          <w:rStyle w:val="NormalTok"/>
        </w:rPr>
        <w:t xml:space="preserve">test.ts</w:t>
      </w:r>
      <w:r>
        <w:rPr>
          <w:rStyle w:val="OtherTok"/>
        </w:rPr>
        <w:t xml:space="preserve">&lt;-</w:t>
      </w:r>
      <w:r>
        <w:rPr>
          <w:rStyle w:val="FunctionTok"/>
        </w:rPr>
        <w:t xml:space="preserve">window</w:t>
      </w:r>
      <w:r>
        <w:rPr>
          <w:rStyle w:val="NormalTok"/>
        </w:rPr>
        <w:t xml:space="preserve">(IA6_2.ts, </w:t>
      </w:r>
      <w:r>
        <w:rPr>
          <w:rStyle w:val="AttributeTok"/>
        </w:rPr>
        <w:t xml:space="preserve">start=</w:t>
      </w:r>
      <w:r>
        <w:rPr>
          <w:rStyle w:val="DecValTok"/>
        </w:rPr>
        <w:t xml:space="preserve">2009</w:t>
      </w:r>
      <w:r>
        <w:rPr>
          <w:rStyle w:val="NormalTok"/>
        </w:rPr>
        <w:t xml:space="preserve">)</w:t>
      </w:r>
      <w:r>
        <w:br/>
      </w:r>
      <w:r>
        <w:rPr>
          <w:rStyle w:val="CommentTok"/>
        </w:rPr>
        <w:t xml:space="preserve"># print(test.ts)</w:t>
      </w:r>
    </w:p>
    <w:p>
      <w:pPr>
        <w:numPr>
          <w:ilvl w:val="1"/>
          <w:numId w:val="1000"/>
        </w:numPr>
      </w:pPr>
      <w:r>
        <w:t xml:space="preserve">Try SES to decide Alpha:</w:t>
      </w:r>
    </w:p>
    <w:p>
      <w:pPr>
        <w:numPr>
          <w:ilvl w:val="1"/>
          <w:numId w:val="1000"/>
        </w:numPr>
        <w:pStyle w:val="SourceCode"/>
      </w:pPr>
      <w:r>
        <w:rPr>
          <w:rStyle w:val="CommentTok"/>
        </w:rPr>
        <w:t xml:space="preserve"># SES</w:t>
      </w:r>
      <w:r>
        <w:br/>
      </w:r>
      <w:r>
        <w:rPr>
          <w:rStyle w:val="CommentTok"/>
        </w:rPr>
        <w:t xml:space="preserve"># alpha=NULL</w:t>
      </w:r>
      <w:r>
        <w:br/>
      </w:r>
      <w:r>
        <w:rPr>
          <w:rStyle w:val="NormalTok"/>
        </w:rPr>
        <w:t xml:space="preserve">train.simple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ConstantTok"/>
        </w:rPr>
        <w:t xml:space="preserve">NULL</w:t>
      </w:r>
      <w:r>
        <w:rPr>
          <w:rStyle w:val="NormalTok"/>
        </w:rPr>
        <w:t xml:space="preserve">, </w:t>
      </w:r>
      <w:r>
        <w:rPr>
          <w:rStyle w:val="AttributeTok"/>
        </w:rPr>
        <w:t xml:space="preserve">beta =</w:t>
      </w:r>
      <w:r>
        <w:rPr>
          <w:rStyle w:val="NormalTok"/>
        </w:rPr>
        <w:t xml:space="preserve"> </w:t>
      </w:r>
      <w:r>
        <w:rPr>
          <w:rStyle w:val="ConstantTok"/>
        </w:rPr>
        <w:t xml:space="preserve">FALSE</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simple.pred </w:t>
      </w:r>
      <w:r>
        <w:rPr>
          <w:rStyle w:val="OtherTok"/>
        </w:rPr>
        <w:t xml:space="preserve">&lt;-</w:t>
      </w:r>
      <w:r>
        <w:rPr>
          <w:rStyle w:val="NormalTok"/>
        </w:rPr>
        <w:t xml:space="preserve"> </w:t>
      </w:r>
      <w:r>
        <w:rPr>
          <w:rStyle w:val="FunctionTok"/>
        </w:rPr>
        <w:t xml:space="preserve">forecast</w:t>
      </w:r>
      <w:r>
        <w:rPr>
          <w:rStyle w:val="NormalTok"/>
        </w:rPr>
        <w:t xml:space="preserve">(train.simple,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(simple.pred)</w:t>
      </w:r>
      <w:r>
        <w:br/>
      </w:r>
      <w:r>
        <w:br/>
      </w:r>
      <w:r>
        <w:rPr>
          <w:rStyle w:val="CommentTok"/>
        </w:rPr>
        <w:t xml:space="preserve"># alpha=0.3</w:t>
      </w:r>
      <w:r>
        <w:br/>
      </w:r>
      <w:r>
        <w:rPr>
          <w:rStyle w:val="NormalTok"/>
        </w:rPr>
        <w:t xml:space="preserve">train1.simple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beta =</w:t>
      </w:r>
      <w:r>
        <w:rPr>
          <w:rStyle w:val="NormalTok"/>
        </w:rPr>
        <w:t xml:space="preserve"> </w:t>
      </w:r>
      <w:r>
        <w:rPr>
          <w:rStyle w:val="ConstantTok"/>
        </w:rPr>
        <w:t xml:space="preserve">FALSE</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simple1.pred </w:t>
      </w:r>
      <w:r>
        <w:rPr>
          <w:rStyle w:val="OtherTok"/>
        </w:rPr>
        <w:t xml:space="preserve">&lt;-</w:t>
      </w:r>
      <w:r>
        <w:rPr>
          <w:rStyle w:val="NormalTok"/>
        </w:rPr>
        <w:t xml:space="preserve"> </w:t>
      </w:r>
      <w:r>
        <w:rPr>
          <w:rStyle w:val="FunctionTok"/>
        </w:rPr>
        <w:t xml:space="preserve">forecast</w:t>
      </w:r>
      <w:r>
        <w:rPr>
          <w:rStyle w:val="NormalTok"/>
        </w:rPr>
        <w:t xml:space="preserve">(train1.simple,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(simple1.pred)</w:t>
      </w:r>
      <w:r>
        <w:br/>
      </w:r>
      <w:r>
        <w:br/>
      </w:r>
      <w:r>
        <w:rPr>
          <w:rStyle w:val="CommentTok"/>
        </w:rPr>
        <w:t xml:space="preserve"># alpha=0.2</w:t>
      </w:r>
      <w:r>
        <w:br/>
      </w:r>
      <w:r>
        <w:rPr>
          <w:rStyle w:val="NormalTok"/>
        </w:rPr>
        <w:t xml:space="preserve">train2.simple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beta =</w:t>
      </w:r>
      <w:r>
        <w:rPr>
          <w:rStyle w:val="NormalTok"/>
        </w:rPr>
        <w:t xml:space="preserve"> </w:t>
      </w:r>
      <w:r>
        <w:rPr>
          <w:rStyle w:val="ConstantTok"/>
        </w:rPr>
        <w:t xml:space="preserve">FALSE</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simple2.pred </w:t>
      </w:r>
      <w:r>
        <w:rPr>
          <w:rStyle w:val="OtherTok"/>
        </w:rPr>
        <w:t xml:space="preserve">&lt;-</w:t>
      </w:r>
      <w:r>
        <w:rPr>
          <w:rStyle w:val="NormalTok"/>
        </w:rPr>
        <w:t xml:space="preserve"> </w:t>
      </w:r>
      <w:r>
        <w:rPr>
          <w:rStyle w:val="FunctionTok"/>
        </w:rPr>
        <w:t xml:space="preserve">forecast</w:t>
      </w:r>
      <w:r>
        <w:rPr>
          <w:rStyle w:val="NormalTok"/>
        </w:rPr>
        <w:t xml:space="preserve">(train2.simple,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(simple2.pred)</w:t>
      </w:r>
      <w:r>
        <w:br/>
      </w:r>
      <w:r>
        <w:br/>
      </w:r>
      <w:r>
        <w:rPr>
          <w:rStyle w:val="CommentTok"/>
        </w:rPr>
        <w:t xml:space="preserve"># autoplot to compare</w:t>
      </w:r>
      <w:r>
        <w:br/>
      </w:r>
      <w:r>
        <w:rPr>
          <w:rStyle w:val="FunctionTok"/>
        </w:rPr>
        <w:t xml:space="preserve">autoplot</w:t>
      </w:r>
      <w:r>
        <w:rPr>
          <w:rStyle w:val="NormalTok"/>
        </w:rPr>
        <w:t xml:space="preserve">(IA6_2.ts) </w:t>
      </w:r>
      <w:r>
        <w:rPr>
          <w:rStyle w:val="SpecialCharTok"/>
        </w:rPr>
        <w:t xml:space="preserve">+</w:t>
      </w:r>
      <w:r>
        <w:br/>
      </w:r>
      <w:r>
        <w:rPr>
          <w:rStyle w:val="NormalTok"/>
        </w:rPr>
        <w:t xml:space="preserve">  </w:t>
      </w:r>
      <w:r>
        <w:rPr>
          <w:rStyle w:val="FunctionTok"/>
        </w:rPr>
        <w:t xml:space="preserve">autolayer</w:t>
      </w:r>
      <w:r>
        <w:rPr>
          <w:rStyle w:val="NormalTok"/>
        </w:rPr>
        <w:t xml:space="preserve">(simple.pred</w:t>
      </w:r>
      <w:r>
        <w:rPr>
          <w:rStyle w:val="SpecialCharTok"/>
        </w:rPr>
        <w:t xml:space="preserve">$</w:t>
      </w:r>
      <w:r>
        <w:rPr>
          <w:rStyle w:val="NormalTok"/>
        </w:rPr>
        <w:t xml:space="preserve">fitted, </w:t>
      </w:r>
      <w:r>
        <w:rPr>
          <w:rStyle w:val="AttributeTok"/>
        </w:rPr>
        <w:t xml:space="preserve">series=</w:t>
      </w:r>
      <w:r>
        <w:rPr>
          <w:rStyle w:val="StringTok"/>
        </w:rPr>
        <w:t xml:space="preserve">"SES with Alpha=NULL"</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(simple.pred, </w:t>
      </w:r>
      <w:r>
        <w:rPr>
          <w:rStyle w:val="AttributeTok"/>
        </w:rPr>
        <w:t xml:space="preserve">series=</w:t>
      </w:r>
      <w:r>
        <w:rPr>
          <w:rStyle w:val="StringTok"/>
        </w:rPr>
        <w:t xml:space="preserve">"SES with Alpha=NULL"</w:t>
      </w:r>
      <w:r>
        <w:rPr>
          <w:rStyle w:val="NormalTok"/>
        </w:rPr>
        <w:t xml:space="preserve">)</w:t>
      </w:r>
      <w:r>
        <w:rPr>
          <w:rStyle w:val="SpecialCharTok"/>
        </w:rPr>
        <w:t xml:space="preserve">+</w:t>
      </w:r>
      <w:r>
        <w:br/>
      </w:r>
      <w:r>
        <w:rPr>
          <w:rStyle w:val="NormalTok"/>
        </w:rPr>
        <w:t xml:space="preserve">  </w:t>
      </w:r>
      <w:r>
        <w:rPr>
          <w:rStyle w:val="FunctionTok"/>
        </w:rPr>
        <w:t xml:space="preserve">autolayer</w:t>
      </w:r>
      <w:r>
        <w:rPr>
          <w:rStyle w:val="NormalTok"/>
        </w:rPr>
        <w:t xml:space="preserve">(simple1.pred</w:t>
      </w:r>
      <w:r>
        <w:rPr>
          <w:rStyle w:val="SpecialCharTok"/>
        </w:rPr>
        <w:t xml:space="preserve">$</w:t>
      </w:r>
      <w:r>
        <w:rPr>
          <w:rStyle w:val="NormalTok"/>
        </w:rPr>
        <w:t xml:space="preserve">fitted, </w:t>
      </w:r>
      <w:r>
        <w:rPr>
          <w:rStyle w:val="AttributeTok"/>
        </w:rPr>
        <w:t xml:space="preserve">series=</w:t>
      </w:r>
      <w:r>
        <w:rPr>
          <w:rStyle w:val="StringTok"/>
        </w:rPr>
        <w:t xml:space="preserve">"SES with Alpha=0.3"</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(simple1.pred, </w:t>
      </w:r>
      <w:r>
        <w:rPr>
          <w:rStyle w:val="AttributeTok"/>
        </w:rPr>
        <w:t xml:space="preserve">series=</w:t>
      </w:r>
      <w:r>
        <w:rPr>
          <w:rStyle w:val="StringTok"/>
        </w:rPr>
        <w:t xml:space="preserve">"SES with Alpha=0.3"</w:t>
      </w:r>
      <w:r>
        <w:rPr>
          <w:rStyle w:val="NormalTok"/>
        </w:rPr>
        <w:t xml:space="preserve">)</w:t>
      </w:r>
      <w:r>
        <w:rPr>
          <w:rStyle w:val="SpecialCharTok"/>
        </w:rPr>
        <w:t xml:space="preserve">+</w:t>
      </w:r>
      <w:r>
        <w:br/>
      </w:r>
      <w:r>
        <w:rPr>
          <w:rStyle w:val="NormalTok"/>
        </w:rPr>
        <w:t xml:space="preserve">  </w:t>
      </w:r>
      <w:r>
        <w:rPr>
          <w:rStyle w:val="FunctionTok"/>
        </w:rPr>
        <w:t xml:space="preserve">autolayer</w:t>
      </w:r>
      <w:r>
        <w:rPr>
          <w:rStyle w:val="NormalTok"/>
        </w:rPr>
        <w:t xml:space="preserve">(simple2.pred</w:t>
      </w:r>
      <w:r>
        <w:rPr>
          <w:rStyle w:val="SpecialCharTok"/>
        </w:rPr>
        <w:t xml:space="preserve">$</w:t>
      </w:r>
      <w:r>
        <w:rPr>
          <w:rStyle w:val="NormalTok"/>
        </w:rPr>
        <w:t xml:space="preserve">fitted, </w:t>
      </w:r>
      <w:r>
        <w:rPr>
          <w:rStyle w:val="AttributeTok"/>
        </w:rPr>
        <w:t xml:space="preserve">series=</w:t>
      </w:r>
      <w:r>
        <w:rPr>
          <w:rStyle w:val="StringTok"/>
        </w:rPr>
        <w:t xml:space="preserve">"SES with Alpha=0.2"</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(simple2.pred, </w:t>
      </w:r>
      <w:r>
        <w:rPr>
          <w:rStyle w:val="AttributeTok"/>
        </w:rPr>
        <w:t xml:space="preserve">series=</w:t>
      </w:r>
      <w:r>
        <w:rPr>
          <w:rStyle w:val="StringTok"/>
        </w:rPr>
        <w:t xml:space="preserve">"SES with Alpha=0.2"</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"log(Revenue)"</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"Forecast From Simple Exponential Smoothing"</w:t>
      </w:r>
      <w:r>
        <w:rPr>
          <w:rStyle w:val="NormalTok"/>
        </w:rPr>
        <w:t xml:space="preserve">)</w:t>
      </w:r>
    </w:p>
    <w:p>
      <w:pPr>
        <w:numPr>
          <w:ilvl w:val="1"/>
          <w:numId w:val="1000"/>
        </w:numPr>
        <w:pStyle w:val="CaptionedFigure"/>
      </w:pPr>
      <w:r>
        <w:drawing>
          <wp:inline>
            <wp:extent cx="5334000" cy="4010731"/>
            <wp:effectExtent b="0" l="0" r="0" t="0"/>
            <wp:docPr descr="" title="" id="1" name="Picture"/>
            <a:graphic>
              <a:graphicData uri="http://schemas.openxmlformats.org/drawingml/2006/picture">
                <pic:pic>
                  <pic:nvPicPr>
                    <pic:cNvPr descr="/Users/lulr/Downloads/ses1.png" id="0" name="Picture"/>
                    <pic:cNvPicPr>
                      <a:picLocks noChangeArrowheads="1" noChangeAspect="1"/>
                    </pic:cNvPicPr>
                  </pic:nvPicPr>
                  <pic:blipFill>
                    <a:blip r:embed="rId30"/>
                    <a:stretch>
                      <a:fillRect/>
                    </a:stretch>
                  </pic:blipFill>
                  <pic:spPr bwMode="auto">
                    <a:xfrm>
                      <a:off x="0" y="0"/>
                      <a:ext cx="5334000" cy="4010731"/>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For the best performance, choose Alpha =</w:t>
      </w:r>
      <w:r>
        <w:t xml:space="preserve"> </w:t>
      </w:r>
      <w:r>
        <w:rPr>
          <w:bCs/>
          <w:b/>
        </w:rPr>
        <w:t xml:space="preserve">0.3</w:t>
      </w:r>
      <w:r>
        <w:t xml:space="preserve">.</w:t>
      </w:r>
    </w:p>
    <w:p>
      <w:pPr>
        <w:numPr>
          <w:ilvl w:val="1"/>
          <w:numId w:val="1000"/>
        </w:numPr>
      </w:pPr>
      <w:r>
        <w:t xml:space="preserve">Then build Holt’s as:</w:t>
      </w:r>
    </w:p>
    <w:p>
      <w:pPr>
        <w:numPr>
          <w:ilvl w:val="1"/>
          <w:numId w:val="1000"/>
        </w:numPr>
        <w:pStyle w:val="SourceCode"/>
      </w:pPr>
      <w:r>
        <w:rPr>
          <w:rStyle w:val="CommentTok"/>
        </w:rPr>
        <w:t xml:space="preserve"># Holt, alpha=0.3</w:t>
      </w:r>
      <w:r>
        <w:br/>
      </w:r>
      <w:r>
        <w:rPr>
          <w:rStyle w:val="CommentTok"/>
        </w:rPr>
        <w:t xml:space="preserve"># beta=NULL</w:t>
      </w:r>
      <w:r>
        <w:br/>
      </w:r>
      <w:r>
        <w:rPr>
          <w:rStyle w:val="NormalTok"/>
        </w:rPr>
        <w:t xml:space="preserve">train.Holt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beta =</w:t>
      </w:r>
      <w:r>
        <w:rPr>
          <w:rStyle w:val="NormalTok"/>
        </w:rPr>
        <w:t xml:space="preserve"> </w:t>
      </w:r>
      <w:r>
        <w:rPr>
          <w:rStyle w:val="ConstantTok"/>
        </w:rPr>
        <w:t xml:space="preserve">NULL</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Holt.pred </w:t>
      </w:r>
      <w:r>
        <w:rPr>
          <w:rStyle w:val="OtherTok"/>
        </w:rPr>
        <w:t xml:space="preserve">&lt;-</w:t>
      </w:r>
      <w:r>
        <w:rPr>
          <w:rStyle w:val="NormalTok"/>
        </w:rPr>
        <w:t xml:space="preserve"> </w:t>
      </w:r>
      <w:r>
        <w:rPr>
          <w:rStyle w:val="FunctionTok"/>
        </w:rPr>
        <w:t xml:space="preserve">forecast</w:t>
      </w:r>
      <w:r>
        <w:rPr>
          <w:rStyle w:val="NormalTok"/>
        </w:rPr>
        <w:t xml:space="preserve">(train.Holt,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(Holt.pred)</w:t>
      </w:r>
      <w:r>
        <w:br/>
      </w:r>
      <w:r>
        <w:br/>
      </w:r>
      <w:r>
        <w:rPr>
          <w:rStyle w:val="CommentTok"/>
        </w:rPr>
        <w:t xml:space="preserve"># beta=0.3</w:t>
      </w:r>
      <w:r>
        <w:br/>
      </w:r>
      <w:r>
        <w:rPr>
          <w:rStyle w:val="NormalTok"/>
        </w:rPr>
        <w:t xml:space="preserve">train1.Holt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beta =</w:t>
      </w:r>
      <w:r>
        <w:rPr>
          <w:rStyle w:val="NormalTok"/>
        </w:rPr>
        <w:t xml:space="preserve"> </w:t>
      </w:r>
      <w:r>
        <w:rPr>
          <w:rStyle w:val="FloatTok"/>
        </w:rPr>
        <w:t xml:space="preserve">0.3</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Holt1.pred </w:t>
      </w:r>
      <w:r>
        <w:rPr>
          <w:rStyle w:val="OtherTok"/>
        </w:rPr>
        <w:t xml:space="preserve">&lt;-</w:t>
      </w:r>
      <w:r>
        <w:rPr>
          <w:rStyle w:val="NormalTok"/>
        </w:rPr>
        <w:t xml:space="preserve"> </w:t>
      </w:r>
      <w:r>
        <w:rPr>
          <w:rStyle w:val="FunctionTok"/>
        </w:rPr>
        <w:t xml:space="preserve">forecast</w:t>
      </w:r>
      <w:r>
        <w:rPr>
          <w:rStyle w:val="NormalTok"/>
        </w:rPr>
        <w:t xml:space="preserve">(train1.Holt,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(Holt1.pred)</w:t>
      </w:r>
      <w:r>
        <w:br/>
      </w:r>
      <w:r>
        <w:br/>
      </w:r>
      <w:r>
        <w:rPr>
          <w:rStyle w:val="CommentTok"/>
        </w:rPr>
        <w:t xml:space="preserve"># beta=0.5</w:t>
      </w:r>
      <w:r>
        <w:br/>
      </w:r>
      <w:r>
        <w:rPr>
          <w:rStyle w:val="NormalTok"/>
        </w:rPr>
        <w:t xml:space="preserve">train2.Holt </w:t>
      </w:r>
      <w:r>
        <w:rPr>
          <w:rStyle w:val="OtherTok"/>
        </w:rPr>
        <w:t xml:space="preserve">&lt;-</w:t>
      </w:r>
      <w:r>
        <w:rPr>
          <w:rStyle w:val="NormalTok"/>
        </w:rPr>
        <w:t xml:space="preserve"> </w:t>
      </w:r>
      <w:r>
        <w:rPr>
          <w:rStyle w:val="FunctionTok"/>
        </w:rPr>
        <w:t xml:space="preserve">HoltWinters</w:t>
      </w:r>
      <w:r>
        <w:rPr>
          <w:rStyle w:val="NormalTok"/>
        </w:rPr>
        <w:t xml:space="preserve">(train.ts,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beta =</w:t>
      </w:r>
      <w:r>
        <w:rPr>
          <w:rStyle w:val="NormalTok"/>
        </w:rPr>
        <w:t xml:space="preserve"> </w:t>
      </w:r>
      <w:r>
        <w:rPr>
          <w:rStyle w:val="FloatTok"/>
        </w:rPr>
        <w:t xml:space="preserve">0.5</w:t>
      </w:r>
      <w:r>
        <w:rPr>
          <w:rStyle w:val="NormalTok"/>
        </w:rPr>
        <w:t xml:space="preserve">, </w:t>
      </w:r>
      <w:r>
        <w:rPr>
          <w:rStyle w:val="AttributeTok"/>
        </w:rPr>
        <w:t xml:space="preserve">gamma =</w:t>
      </w:r>
      <w:r>
        <w:rPr>
          <w:rStyle w:val="NormalTok"/>
        </w:rPr>
        <w:t xml:space="preserve"> </w:t>
      </w:r>
      <w:r>
        <w:rPr>
          <w:rStyle w:val="ConstantTok"/>
        </w:rPr>
        <w:t xml:space="preserve">FALSE</w:t>
      </w:r>
      <w:r>
        <w:rPr>
          <w:rStyle w:val="NormalTok"/>
        </w:rPr>
        <w:t xml:space="preserve">)</w:t>
      </w:r>
      <w:r>
        <w:br/>
      </w:r>
      <w:r>
        <w:rPr>
          <w:rStyle w:val="NormalTok"/>
        </w:rPr>
        <w:t xml:space="preserve">Holt2.pred </w:t>
      </w:r>
      <w:r>
        <w:rPr>
          <w:rStyle w:val="OtherTok"/>
        </w:rPr>
        <w:t xml:space="preserve">&lt;-</w:t>
      </w:r>
      <w:r>
        <w:rPr>
          <w:rStyle w:val="NormalTok"/>
        </w:rPr>
        <w:t xml:space="preserve"> </w:t>
      </w:r>
      <w:r>
        <w:rPr>
          <w:rStyle w:val="FunctionTok"/>
        </w:rPr>
        <w:t xml:space="preserve">forecast</w:t>
      </w:r>
      <w:r>
        <w:rPr>
          <w:rStyle w:val="NormalTok"/>
        </w:rPr>
        <w:t xml:space="preserve">(train2.Holt, </w:t>
      </w:r>
      <w:r>
        <w:rPr>
          <w:rStyle w:val="AttributeTok"/>
        </w:rPr>
        <w:t xml:space="preserve">h =</w:t>
      </w:r>
      <w:r>
        <w:rPr>
          <w:rStyle w:val="NormalTok"/>
        </w:rPr>
        <w:t xml:space="preserve"> </w:t>
      </w:r>
      <w:r>
        <w:rPr>
          <w:rStyle w:val="DecValTok"/>
        </w:rPr>
        <w:t xml:space="preserve">4</w:t>
      </w:r>
      <w:r>
        <w:rPr>
          <w:rStyle w:val="NormalTok"/>
        </w:rPr>
        <w:t xml:space="preserve">, </w:t>
      </w:r>
      <w:r>
        <w:rPr>
          <w:rStyle w:val="AttributeTok"/>
        </w:rPr>
        <w:t xml:space="preserve">level =</w:t>
      </w:r>
      <w:r>
        <w:rPr>
          <w:rStyle w:val="NormalTok"/>
        </w:rPr>
        <w:t xml:space="preserve"> </w:t>
      </w:r>
      <w:r>
        <w:rPr>
          <w:rStyle w:val="DecValTok"/>
        </w:rPr>
        <w:t xml:space="preserve">0</w:t>
      </w:r>
      <w:r>
        <w:rPr>
          <w:rStyle w:val="NormalTok"/>
        </w:rPr>
        <w:t xml:space="preserve">)</w:t>
      </w:r>
      <w:r>
        <w:br/>
      </w:r>
      <w:r>
        <w:rPr>
          <w:rStyle w:val="FunctionTok"/>
        </w:rPr>
        <w:t xml:space="preserve">summary</w:t>
      </w:r>
      <w:r>
        <w:rPr>
          <w:rStyle w:val="NormalTok"/>
        </w:rPr>
        <w:t xml:space="preserve">(Holt2.pred)</w:t>
      </w:r>
      <w:r>
        <w:br/>
      </w:r>
      <w:r>
        <w:br/>
      </w:r>
      <w:r>
        <w:rPr>
          <w:rStyle w:val="CommentTok"/>
        </w:rPr>
        <w:t xml:space="preserve"># autoplot to compare</w:t>
      </w:r>
      <w:r>
        <w:br/>
      </w:r>
      <w:r>
        <w:rPr>
          <w:rStyle w:val="FunctionTok"/>
        </w:rPr>
        <w:t xml:space="preserve">autoplot</w:t>
      </w:r>
      <w:r>
        <w:rPr>
          <w:rStyle w:val="NormalTok"/>
        </w:rPr>
        <w:t xml:space="preserve">(IA6_2.ts) </w:t>
      </w:r>
      <w:r>
        <w:rPr>
          <w:rStyle w:val="SpecialCharTok"/>
        </w:rPr>
        <w:t xml:space="preserve">+</w:t>
      </w:r>
      <w:r>
        <w:br/>
      </w:r>
      <w:r>
        <w:rPr>
          <w:rStyle w:val="NormalTok"/>
        </w:rPr>
        <w:t xml:space="preserve">  </w:t>
      </w:r>
      <w:r>
        <w:rPr>
          <w:rStyle w:val="FunctionTok"/>
        </w:rPr>
        <w:t xml:space="preserve">autolayer</w:t>
      </w:r>
      <w:r>
        <w:rPr>
          <w:rStyle w:val="NormalTok"/>
        </w:rPr>
        <w:t xml:space="preserve">(Holt.pred</w:t>
      </w:r>
      <w:r>
        <w:rPr>
          <w:rStyle w:val="SpecialCharTok"/>
        </w:rPr>
        <w:t xml:space="preserve">$</w:t>
      </w:r>
      <w:r>
        <w:rPr>
          <w:rStyle w:val="NormalTok"/>
        </w:rPr>
        <w:t xml:space="preserve">fitted, </w:t>
      </w:r>
      <w:r>
        <w:rPr>
          <w:rStyle w:val="AttributeTok"/>
        </w:rPr>
        <w:t xml:space="preserve">series=</w:t>
      </w:r>
      <w:r>
        <w:rPr>
          <w:rStyle w:val="StringTok"/>
        </w:rPr>
        <w:t xml:space="preserve">"Holt with Beta=NULL"</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(Holt.pred, </w:t>
      </w:r>
      <w:r>
        <w:rPr>
          <w:rStyle w:val="AttributeTok"/>
        </w:rPr>
        <w:t xml:space="preserve">series=</w:t>
      </w:r>
      <w:r>
        <w:rPr>
          <w:rStyle w:val="StringTok"/>
        </w:rPr>
        <w:t xml:space="preserve">"Holt with Beta=NULL"</w:t>
      </w:r>
      <w:r>
        <w:rPr>
          <w:rStyle w:val="NormalTok"/>
        </w:rPr>
        <w:t xml:space="preserve">)</w:t>
      </w:r>
      <w:r>
        <w:rPr>
          <w:rStyle w:val="SpecialCharTok"/>
        </w:rPr>
        <w:t xml:space="preserve">+</w:t>
      </w:r>
      <w:r>
        <w:br/>
      </w:r>
      <w:r>
        <w:rPr>
          <w:rStyle w:val="NormalTok"/>
        </w:rPr>
        <w:t xml:space="preserve">  </w:t>
      </w:r>
      <w:r>
        <w:rPr>
          <w:rStyle w:val="FunctionTok"/>
        </w:rPr>
        <w:t xml:space="preserve">autolayer</w:t>
      </w:r>
      <w:r>
        <w:rPr>
          <w:rStyle w:val="NormalTok"/>
        </w:rPr>
        <w:t xml:space="preserve">(Holt1.pred</w:t>
      </w:r>
      <w:r>
        <w:rPr>
          <w:rStyle w:val="SpecialCharTok"/>
        </w:rPr>
        <w:t xml:space="preserve">$</w:t>
      </w:r>
      <w:r>
        <w:rPr>
          <w:rStyle w:val="NormalTok"/>
        </w:rPr>
        <w:t xml:space="preserve">fitted, </w:t>
      </w:r>
      <w:r>
        <w:rPr>
          <w:rStyle w:val="AttributeTok"/>
        </w:rPr>
        <w:t xml:space="preserve">series=</w:t>
      </w:r>
      <w:r>
        <w:rPr>
          <w:rStyle w:val="StringTok"/>
        </w:rPr>
        <w:t xml:space="preserve">"Holt with Beta=0.3"</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(Holt1.pred, </w:t>
      </w:r>
      <w:r>
        <w:rPr>
          <w:rStyle w:val="AttributeTok"/>
        </w:rPr>
        <w:t xml:space="preserve">series=</w:t>
      </w:r>
      <w:r>
        <w:rPr>
          <w:rStyle w:val="StringTok"/>
        </w:rPr>
        <w:t xml:space="preserve">"Holt with Beta=0.3"</w:t>
      </w:r>
      <w:r>
        <w:rPr>
          <w:rStyle w:val="NormalTok"/>
        </w:rPr>
        <w:t xml:space="preserve">)</w:t>
      </w:r>
      <w:r>
        <w:rPr>
          <w:rStyle w:val="SpecialCharTok"/>
        </w:rPr>
        <w:t xml:space="preserve">+</w:t>
      </w:r>
      <w:r>
        <w:br/>
      </w:r>
      <w:r>
        <w:rPr>
          <w:rStyle w:val="NormalTok"/>
        </w:rPr>
        <w:t xml:space="preserve">  </w:t>
      </w:r>
      <w:r>
        <w:rPr>
          <w:rStyle w:val="FunctionTok"/>
        </w:rPr>
        <w:t xml:space="preserve">autolayer</w:t>
      </w:r>
      <w:r>
        <w:rPr>
          <w:rStyle w:val="NormalTok"/>
        </w:rPr>
        <w:t xml:space="preserve">(Holt2.pred</w:t>
      </w:r>
      <w:r>
        <w:rPr>
          <w:rStyle w:val="SpecialCharTok"/>
        </w:rPr>
        <w:t xml:space="preserve">$</w:t>
      </w:r>
      <w:r>
        <w:rPr>
          <w:rStyle w:val="NormalTok"/>
        </w:rPr>
        <w:t xml:space="preserve">fitted, </w:t>
      </w:r>
      <w:r>
        <w:rPr>
          <w:rStyle w:val="AttributeTok"/>
        </w:rPr>
        <w:t xml:space="preserve">series=</w:t>
      </w:r>
      <w:r>
        <w:rPr>
          <w:rStyle w:val="StringTok"/>
        </w:rPr>
        <w:t xml:space="preserve">"Holt with Beta=0.5"</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(Holt2.pred, </w:t>
      </w:r>
      <w:r>
        <w:rPr>
          <w:rStyle w:val="AttributeTok"/>
        </w:rPr>
        <w:t xml:space="preserve">series=</w:t>
      </w:r>
      <w:r>
        <w:rPr>
          <w:rStyle w:val="StringTok"/>
        </w:rPr>
        <w:t xml:space="preserve">"Holt with Beta=0.5"</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"log(Revenue)"</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"Forecast From Holt, Alpha=0.3"</w:t>
      </w:r>
      <w:r>
        <w:rPr>
          <w:rStyle w:val="NormalTok"/>
        </w:rPr>
        <w:t xml:space="preserve">)</w:t>
      </w:r>
    </w:p>
    <w:p>
      <w:pPr>
        <w:numPr>
          <w:ilvl w:val="1"/>
          <w:numId w:val="1000"/>
        </w:numPr>
        <w:pStyle w:val="CaptionedFigure"/>
      </w:pPr>
      <w:r>
        <w:drawing>
          <wp:inline>
            <wp:extent cx="5334000" cy="4010731"/>
            <wp:effectExtent b="0" l="0" r="0" t="0"/>
            <wp:docPr descr="" title="" id="1" name="Picture"/>
            <a:graphic>
              <a:graphicData uri="http://schemas.openxmlformats.org/drawingml/2006/picture">
                <pic:pic>
                  <pic:nvPicPr>
                    <pic:cNvPr descr="/Users/lulr/Downloads/H1.png" id="0" name="Picture"/>
                    <pic:cNvPicPr>
                      <a:picLocks noChangeArrowheads="1" noChangeAspect="1"/>
                    </pic:cNvPicPr>
                  </pic:nvPicPr>
                  <pic:blipFill>
                    <a:blip r:embed="rId31"/>
                    <a:stretch>
                      <a:fillRect/>
                    </a:stretch>
                  </pic:blipFill>
                  <pic:spPr bwMode="auto">
                    <a:xfrm>
                      <a:off x="0" y="0"/>
                      <a:ext cx="5334000" cy="4010731"/>
                    </a:xfrm>
                    <a:prstGeom prst="rect">
                      <a:avLst/>
                    </a:prstGeom>
                    <a:noFill/>
                    <a:ln w="9525">
                      <a:noFill/>
                      <a:headEnd/>
                      <a:tailEnd/>
                    </a:ln>
                  </pic:spPr>
                </pic:pic>
              </a:graphicData>
            </a:graphic>
          </wp:inline>
        </w:drawing>
      </w:r>
    </w:p>
    <w:p>
      <w:pPr>
        <w:numPr>
          <w:ilvl w:val="1"/>
          <w:numId w:val="1000"/>
        </w:numPr>
        <w:pStyle w:val="ImageCaption"/>
      </w:pPr>
    </w:p>
    <w:p>
      <w:pPr>
        <w:numPr>
          <w:ilvl w:val="1"/>
          <w:numId w:val="1000"/>
        </w:numPr>
      </w:pPr>
      <w:r>
        <w:t xml:space="preserve">For the best performance, choose Beta =</w:t>
      </w:r>
      <w:r>
        <w:t xml:space="preserve"> </w:t>
      </w:r>
      <w:r>
        <w:rPr>
          <w:bCs/>
          <w:b/>
        </w:rPr>
        <w:t xml:space="preserve">0.1</w:t>
      </w:r>
      <w:r>
        <w:t xml:space="preserve">.</w:t>
      </w:r>
    </w:p>
    <w:p>
      <w:pPr>
        <w:numPr>
          <w:ilvl w:val="1"/>
          <w:numId w:val="1000"/>
        </w:numPr>
        <w:pStyle w:val="SourceCode"/>
      </w:pPr>
      <w:r>
        <w:rPr>
          <w:rStyle w:val="CommentTok"/>
        </w:rPr>
        <w:t xml:space="preserve"># choose beta=0.3 and plot</w:t>
      </w:r>
      <w:r>
        <w:br/>
      </w:r>
      <w:r>
        <w:rPr>
          <w:rStyle w:val="FunctionTok"/>
        </w:rPr>
        <w:t xml:space="preserve">autoplot</w:t>
      </w:r>
      <w:r>
        <w:rPr>
          <w:rStyle w:val="NormalTok"/>
        </w:rPr>
        <w:t xml:space="preserve">(IA6_2.ts) </w:t>
      </w:r>
      <w:r>
        <w:rPr>
          <w:rStyle w:val="SpecialCharTok"/>
        </w:rPr>
        <w:t xml:space="preserve">+</w:t>
      </w:r>
      <w:r>
        <w:br/>
      </w:r>
      <w:r>
        <w:rPr>
          <w:rStyle w:val="NormalTok"/>
        </w:rPr>
        <w:t xml:space="preserve">  </w:t>
      </w:r>
      <w:r>
        <w:rPr>
          <w:rStyle w:val="FunctionTok"/>
        </w:rPr>
        <w:t xml:space="preserve">autolayer</w:t>
      </w:r>
      <w:r>
        <w:rPr>
          <w:rStyle w:val="NormalTok"/>
        </w:rPr>
        <w:t xml:space="preserve">(Holt1.pred</w:t>
      </w:r>
      <w:r>
        <w:rPr>
          <w:rStyle w:val="SpecialCharTok"/>
        </w:rPr>
        <w:t xml:space="preserve">$</w:t>
      </w:r>
      <w:r>
        <w:rPr>
          <w:rStyle w:val="NormalTok"/>
        </w:rPr>
        <w:t xml:space="preserve">fitted, </w:t>
      </w:r>
      <w:r>
        <w:rPr>
          <w:rStyle w:val="AttributeTok"/>
        </w:rPr>
        <w:t xml:space="preserve">series=</w:t>
      </w:r>
      <w:r>
        <w:rPr>
          <w:rStyle w:val="StringTok"/>
        </w:rPr>
        <w:t xml:space="preserve">"Fitted Holt"</w:t>
      </w:r>
      <w:r>
        <w:rPr>
          <w:rStyle w:val="NormalTok"/>
        </w:rPr>
        <w:t xml:space="preserve">) </w:t>
      </w:r>
      <w:r>
        <w:rPr>
          <w:rStyle w:val="SpecialCharTok"/>
        </w:rPr>
        <w:t xml:space="preserve">+</w:t>
      </w:r>
      <w:r>
        <w:br/>
      </w:r>
      <w:r>
        <w:rPr>
          <w:rStyle w:val="NormalTok"/>
        </w:rPr>
        <w:t xml:space="preserve">  </w:t>
      </w:r>
      <w:r>
        <w:rPr>
          <w:rStyle w:val="FunctionTok"/>
        </w:rPr>
        <w:t xml:space="preserve">autolayer</w:t>
      </w:r>
      <w:r>
        <w:rPr>
          <w:rStyle w:val="NormalTok"/>
        </w:rPr>
        <w:t xml:space="preserve">(Holt1.pred, </w:t>
      </w:r>
      <w:r>
        <w:rPr>
          <w:rStyle w:val="AttributeTok"/>
        </w:rPr>
        <w:t xml:space="preserve">series=</w:t>
      </w:r>
      <w:r>
        <w:rPr>
          <w:rStyle w:val="StringTok"/>
        </w:rPr>
        <w:t xml:space="preserve">"Forecast Holt"</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"log(Revenue)"</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"Forecast From Holt with Alpha=0.3, beta=0.3"</w:t>
      </w:r>
      <w:r>
        <w:rPr>
          <w:rStyle w:val="NormalTok"/>
        </w:rPr>
        <w:t xml:space="preserve">)</w:t>
      </w:r>
    </w:p>
    <w:p>
      <w:pPr>
        <w:numPr>
          <w:ilvl w:val="1"/>
          <w:numId w:val="1000"/>
        </w:numPr>
        <w:pStyle w:val="CaptionedFigure"/>
      </w:pPr>
      <w:r>
        <w:drawing>
          <wp:inline>
            <wp:extent cx="5334000" cy="4010731"/>
            <wp:effectExtent b="0" l="0" r="0" t="0"/>
            <wp:docPr descr="" title="" id="1" name="Picture"/>
            <a:graphic>
              <a:graphicData uri="http://schemas.openxmlformats.org/drawingml/2006/picture">
                <pic:pic>
                  <pic:nvPicPr>
                    <pic:cNvPr descr="/Users/lulr/Downloads/h2.png" id="0" name="Picture"/>
                    <pic:cNvPicPr>
                      <a:picLocks noChangeArrowheads="1" noChangeAspect="1"/>
                    </pic:cNvPicPr>
                  </pic:nvPicPr>
                  <pic:blipFill>
                    <a:blip r:embed="rId32"/>
                    <a:stretch>
                      <a:fillRect/>
                    </a:stretch>
                  </pic:blipFill>
                  <pic:spPr bwMode="auto">
                    <a:xfrm>
                      <a:off x="0" y="0"/>
                      <a:ext cx="5334000" cy="4010731"/>
                    </a:xfrm>
                    <a:prstGeom prst="rect">
                      <a:avLst/>
                    </a:prstGeom>
                    <a:noFill/>
                    <a:ln w="9525">
                      <a:noFill/>
                      <a:headEnd/>
                      <a:tailEnd/>
                    </a:ln>
                  </pic:spPr>
                </pic:pic>
              </a:graphicData>
            </a:graphic>
          </wp:inline>
        </w:drawing>
      </w:r>
    </w:p>
    <w:p>
      <w:pPr>
        <w:numPr>
          <w:ilvl w:val="1"/>
          <w:numId w:val="1000"/>
        </w:numPr>
        <w:pStyle w:val="ImageCaption"/>
      </w:pPr>
    </w:p>
    <w:p>
      <w:pPr>
        <w:numPr>
          <w:ilvl w:val="1"/>
          <w:numId w:val="1008"/>
        </w:numPr>
      </w:pPr>
      <w:r>
        <w:t xml:space="preserve">What are the RMSE and MAPE of the trend model based on the validation data? Discuss the overall performance of you model.</w:t>
      </w:r>
    </w:p>
    <w:p>
      <w:pPr>
        <w:numPr>
          <w:ilvl w:val="1"/>
          <w:numId w:val="1000"/>
        </w:numPr>
      </w:pPr>
      <w:r>
        <w:rPr>
          <w:iCs/>
          <w:i/>
        </w:rPr>
        <w:t xml:space="preserve">Solution</w:t>
      </w:r>
      <w:r>
        <w:t xml:space="preserve">:</w:t>
      </w:r>
    </w:p>
    <w:p>
      <w:pPr>
        <w:numPr>
          <w:ilvl w:val="1"/>
          <w:numId w:val="1000"/>
        </w:numPr>
      </w:pPr>
      <w:r>
        <w:t xml:space="preserve">Compute the RMSE and MAPE as:</w:t>
      </w:r>
    </w:p>
    <w:p>
      <w:pPr>
        <w:numPr>
          <w:ilvl w:val="1"/>
          <w:numId w:val="1000"/>
        </w:numPr>
        <w:pStyle w:val="SourceCode"/>
      </w:pPr>
      <w:r>
        <w:rPr>
          <w:rStyle w:val="CommentTok"/>
        </w:rPr>
        <w:t xml:space="preserve"># compute rmse and mape</w:t>
      </w:r>
      <w:r>
        <w:br/>
      </w:r>
      <w:r>
        <w:rPr>
          <w:rStyle w:val="FunctionTok"/>
        </w:rPr>
        <w:t xml:space="preserve">print</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(test.ts,Holt1.pred</w:t>
      </w:r>
      <w:r>
        <w:rPr>
          <w:rStyle w:val="SpecialCharTok"/>
        </w:rPr>
        <w:t xml:space="preserve">$</w:t>
      </w:r>
      <w:r>
        <w:rPr>
          <w:rStyle w:val="NormalTok"/>
        </w:rPr>
        <w:t xml:space="preserve">mean),</w:t>
      </w:r>
      <w:r>
        <w:rPr>
          <w:rStyle w:val="FunctionTok"/>
        </w:rPr>
        <w:t xml:space="preserve">mape</w:t>
      </w:r>
      <w:r>
        <w:rPr>
          <w:rStyle w:val="NormalTok"/>
        </w:rPr>
        <w:t xml:space="preserve">(test.ts,Holt1.pred</w:t>
      </w:r>
      <w:r>
        <w:rPr>
          <w:rStyle w:val="SpecialCharTok"/>
        </w:rPr>
        <w:t xml:space="preserve">$</w:t>
      </w:r>
      <w:r>
        <w:rPr>
          <w:rStyle w:val="NormalTok"/>
        </w:rPr>
        <w:t xml:space="preserve">mean)))</w:t>
      </w:r>
      <w:r>
        <w:br/>
      </w:r>
      <w:r>
        <w:rPr>
          <w:rStyle w:val="NormalTok"/>
        </w:rPr>
        <w:t xml:space="preserve">[</w:t>
      </w:r>
      <w:r>
        <w:rPr>
          <w:rStyle w:val="DecValTok"/>
        </w:rPr>
        <w:t xml:space="preserve">1</w:t>
      </w:r>
      <w:r>
        <w:rPr>
          <w:rStyle w:val="NormalTok"/>
        </w:rPr>
        <w:t xml:space="preserve">] </w:t>
      </w:r>
      <w:r>
        <w:rPr>
          <w:rStyle w:val="FloatTok"/>
        </w:rPr>
        <w:t xml:space="preserve">0.10633263</w:t>
      </w:r>
      <w:r>
        <w:rPr>
          <w:rStyle w:val="NormalTok"/>
        </w:rPr>
        <w:t xml:space="preserve"> </w:t>
      </w:r>
      <w:r>
        <w:rPr>
          <w:rStyle w:val="FloatTok"/>
        </w:rPr>
        <w:t xml:space="preserve">0.01534862</w:t>
      </w:r>
    </w:p>
    <w:p>
      <w:pPr>
        <w:numPr>
          <w:ilvl w:val="1"/>
          <w:numId w:val="1000"/>
        </w:numPr>
      </w:pPr>
      <w:r>
        <w:t xml:space="preserve">RMSE=0.10633263 and MAPE=0.01534862.</w:t>
      </w:r>
    </w:p>
    <w:p>
      <w:pPr>
        <w:numPr>
          <w:ilvl w:val="1"/>
          <w:numId w:val="1000"/>
        </w:numPr>
      </w:pPr>
      <w:r>
        <w:t xml:space="preserve">Similarly to a)’s reason, my model’s overall performance is still not quite great here, because predict isn’t accurate enough. Here the RMSE and MAPE is quite small, because log function lower it down.</w:t>
      </w:r>
    </w:p>
    <w:p>
      <w:pPr>
        <w:numPr>
          <w:ilvl w:val="1"/>
          <w:numId w:val="1008"/>
        </w:numPr>
      </w:pPr>
      <w:r>
        <w:t xml:space="preserve">Fill in the table with your predictions for the following 4 years.</w:t>
      </w:r>
    </w:p>
    <w:p>
      <w:pPr>
        <w:pStyle w:val="FirstParagraph"/>
      </w:pPr>
      <w:r>
        <w:t xml:space="preserve"> </w:t>
      </w:r>
    </w:p>
    <w:tbl>
      <w:tblPr>
        <w:tblStyle w:val="Table"/>
        <w:tblW w:type="pct" w:w="0.0"/>
        <w:tblLook w:firstRow="1" w:lastRow="0" w:firstColumn="0" w:lastColumn="0" w:noHBand="0" w:noVBand="0" w:val="0020"/>
      </w:tblPr>
      <w:tblGrid/>
      <w:tr>
        <w:tc>
          <w:p>
            <w:pPr>
              <w:pStyle w:val="Compact"/>
              <w:jc w:val="left"/>
            </w:pPr>
            <w:r>
              <w:t xml:space="preserve">Year</w:t>
            </w:r>
          </w:p>
        </w:tc>
      </w:tr>
      <w:tr>
        <w:tc>
          <w:p>
            <w:pPr>
              <w:pStyle w:val="Compact"/>
              <w:jc w:val="left"/>
            </w:pPr>
            <w:r>
              <w:t xml:space="preserve">2013</w:t>
            </w:r>
          </w:p>
        </w:tc>
      </w:tr>
      <w:tr>
        <w:tc>
          <w:p>
            <w:pPr>
              <w:pStyle w:val="Compact"/>
              <w:jc w:val="left"/>
            </w:pPr>
            <w:r>
              <w:t xml:space="preserve">2014</w:t>
            </w:r>
          </w:p>
        </w:tc>
      </w:tr>
      <w:tr>
        <w:tc>
          <w:p>
            <w:pPr>
              <w:pStyle w:val="Compact"/>
              <w:jc w:val="left"/>
            </w:pPr>
            <w:r>
              <w:t xml:space="preserve">2015</w:t>
            </w:r>
          </w:p>
        </w:tc>
      </w:tr>
      <w:tr>
        <w:tc>
          <w:p>
            <w:pPr>
              <w:pStyle w:val="Compact"/>
              <w:jc w:val="left"/>
            </w:pPr>
            <w:r>
              <w:t xml:space="preserve">2016</w:t>
            </w:r>
          </w:p>
        </w:tc>
      </w:tr>
    </w:tbl>
    <w:p>
      <w:pPr>
        <w:pStyle w:val="BodyText"/>
      </w:pPr>
      <w:r>
        <w:t xml:space="preserve"> </w:t>
      </w:r>
    </w:p>
    <w:p>
      <w:pPr>
        <w:pStyle w:val="BodyText"/>
      </w:pPr>
      <w:r>
        <w:t xml:space="preserve">c) (3 pts) Between Model A and Model B, which model will you use? Explain your answer.</w:t>
      </w:r>
    </w:p>
    <w:p>
      <w:pPr>
        <w:pStyle w:val="BodyText"/>
      </w:pPr>
      <w:r>
        <w:t xml:space="preserve"> </w:t>
      </w:r>
      <w:r>
        <w:rPr>
          <w:iCs/>
          <w:i/>
        </w:rPr>
        <w:t xml:space="preserve">Solution</w:t>
      </w:r>
      <w:r>
        <w:t xml:space="preserve">:</w:t>
      </w:r>
    </w:p>
    <w:p>
      <w:pPr>
        <w:pStyle w:val="BodyText"/>
      </w:pPr>
      <w:r>
        <w:t xml:space="preserve">I choose Model B. From the histogram, we see the original data is right-skewed:</w:t>
      </w:r>
    </w:p>
    <w:p>
      <w:pPr>
        <w:pStyle w:val="CaptionedFigure"/>
      </w:pPr>
      <w:r>
        <w:drawing>
          <wp:inline>
            <wp:extent cx="5334000" cy="4010731"/>
            <wp:effectExtent b="0" l="0" r="0" t="0"/>
            <wp:docPr descr="" title="" id="1" name="Picture"/>
            <a:graphic>
              <a:graphicData uri="http://schemas.openxmlformats.org/drawingml/2006/picture">
                <pic:pic>
                  <pic:nvPicPr>
                    <pic:cNvPr descr="/Users/lulr/Downloads/histo1.png" id="0" name="Picture"/>
                    <pic:cNvPicPr>
                      <a:picLocks noChangeArrowheads="1" noChangeAspect="1"/>
                    </pic:cNvPicPr>
                  </pic:nvPicPr>
                  <pic:blipFill>
                    <a:blip r:embed="rId33"/>
                    <a:stretch>
                      <a:fillRect/>
                    </a:stretch>
                  </pic:blipFill>
                  <pic:spPr bwMode="auto">
                    <a:xfrm>
                      <a:off x="0" y="0"/>
                      <a:ext cx="5334000" cy="4010731"/>
                    </a:xfrm>
                    <a:prstGeom prst="rect">
                      <a:avLst/>
                    </a:prstGeom>
                    <a:noFill/>
                    <a:ln w="9525">
                      <a:noFill/>
                      <a:headEnd/>
                      <a:tailEnd/>
                    </a:ln>
                  </pic:spPr>
                </pic:pic>
              </a:graphicData>
            </a:graphic>
          </wp:inline>
        </w:drawing>
      </w:r>
    </w:p>
    <w:p>
      <w:pPr>
        <w:pStyle w:val="ImageCaption"/>
      </w:pPr>
    </w:p>
    <w:p>
      <w:pPr>
        <w:pStyle w:val="CaptionedFigure"/>
      </w:pPr>
      <w:r>
        <w:drawing>
          <wp:inline>
            <wp:extent cx="5334000" cy="4010731"/>
            <wp:effectExtent b="0" l="0" r="0" t="0"/>
            <wp:docPr descr="" title="" id="1" name="Picture"/>
            <a:graphic>
              <a:graphicData uri="http://schemas.openxmlformats.org/drawingml/2006/picture">
                <pic:pic>
                  <pic:nvPicPr>
                    <pic:cNvPr descr="/Users/lulr/Downloads/histo2.png" id="0" name="Picture"/>
                    <pic:cNvPicPr>
                      <a:picLocks noChangeArrowheads="1" noChangeAspect="1"/>
                    </pic:cNvPicPr>
                  </pic:nvPicPr>
                  <pic:blipFill>
                    <a:blip r:embed="rId34"/>
                    <a:stretch>
                      <a:fillRect/>
                    </a:stretch>
                  </pic:blipFill>
                  <pic:spPr bwMode="auto">
                    <a:xfrm>
                      <a:off x="0" y="0"/>
                      <a:ext cx="5334000" cy="4010731"/>
                    </a:xfrm>
                    <a:prstGeom prst="rect">
                      <a:avLst/>
                    </a:prstGeom>
                    <a:noFill/>
                    <a:ln w="9525">
                      <a:noFill/>
                      <a:headEnd/>
                      <a:tailEnd/>
                    </a:ln>
                  </pic:spPr>
                </pic:pic>
              </a:graphicData>
            </a:graphic>
          </wp:inline>
        </w:drawing>
      </w:r>
    </w:p>
    <w:p>
      <w:pPr>
        <w:pStyle w:val="ImageCaption"/>
      </w:pPr>
    </w:p>
    <w:p>
      <w:pPr>
        <w:pStyle w:val="BodyText"/>
      </w:pPr>
      <w:r>
        <w:t xml:space="preserve">The distribution become better after log, and the result is more accurate. But again, both of the model is not good, we need more data to draw strong predictions,</w:t>
      </w:r>
      <w:r>
        <w:t xml:space="preserve"> </w:t>
      </w:r>
      <w:r>
        <w:rPr>
          <w:bCs/>
          <w:b/>
        </w:rPr>
        <w:t xml:space="preserve">Model B</w:t>
      </w:r>
      <w:r>
        <w:t xml:space="preserve"> </w:t>
      </w:r>
      <w:r>
        <w:t xml:space="preserve">is just a better choice.</w:t>
      </w: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2021-12-04T04:28:47Z</dcterms:created>
  <dcterms:modified xsi:type="dcterms:W3CDTF">2021-12-04T04:28:47Z</dcterms:modified>
</cp:coreProperties>
</file>

<file path=docProps/custom.xml><?xml version="1.0" encoding="utf-8"?>
<Properties xmlns="http://schemas.openxmlformats.org/officeDocument/2006/custom-properties" xmlns:vt="http://schemas.openxmlformats.org/officeDocument/2006/docPropsVTypes"/>
</file>