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D0C64" w14:textId="5BD5703D" w:rsidR="001F6FC6" w:rsidRPr="001F6FC6" w:rsidRDefault="001F6FC6" w:rsidP="001F6FC6">
      <w:pPr>
        <w:jc w:val="center"/>
        <w:rPr>
          <w:sz w:val="32"/>
          <w:szCs w:val="32"/>
          <w:lang w:val="en-US"/>
        </w:rPr>
      </w:pPr>
      <w:r w:rsidRPr="001F6FC6">
        <w:rPr>
          <w:sz w:val="32"/>
          <w:szCs w:val="32"/>
          <w:lang w:val="en-US"/>
        </w:rPr>
        <w:t>BUDT732 – Individual Assignment 1</w:t>
      </w:r>
    </w:p>
    <w:p w14:paraId="36D9B8CA" w14:textId="5992EAA2" w:rsidR="001F6FC6" w:rsidRDefault="001F6FC6" w:rsidP="001F6FC6">
      <w:pPr>
        <w:jc w:val="center"/>
        <w:rPr>
          <w:lang w:val="en-US"/>
        </w:rPr>
      </w:pPr>
    </w:p>
    <w:p w14:paraId="7CAAFBAA" w14:textId="468590D5" w:rsidR="00C657D4" w:rsidRPr="0012460D" w:rsidRDefault="001F6FC6" w:rsidP="001F6FC6">
      <w:pPr>
        <w:spacing w:line="360" w:lineRule="auto"/>
        <w:rPr>
          <w:b/>
          <w:bCs/>
          <w:lang w:val="en-US"/>
        </w:rPr>
      </w:pPr>
      <w:r w:rsidRPr="0012460D">
        <w:rPr>
          <w:b/>
          <w:bCs/>
          <w:lang w:val="en-US"/>
        </w:rPr>
        <w:t>Question 2.2:</w:t>
      </w:r>
    </w:p>
    <w:p w14:paraId="3A1F10A1" w14:textId="54CDD0B2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D</w:t>
      </w:r>
      <w:r w:rsidRPr="00C657D4">
        <w:rPr>
          <w:lang w:val="en-US"/>
        </w:rPr>
        <w:t>ecision variables</w:t>
      </w:r>
      <w:r w:rsidRPr="0012460D">
        <w:rPr>
          <w:lang w:val="en-US"/>
        </w:rPr>
        <w:t xml:space="preserve">: </w:t>
      </w:r>
    </w:p>
    <w:p w14:paraId="76CC1F31" w14:textId="5B1485B5" w:rsidR="00C657D4" w:rsidRPr="0012460D" w:rsidRDefault="005B43C8" w:rsidP="0012460D">
      <w:pPr>
        <w:spacing w:line="360" w:lineRule="auto"/>
        <w:rPr>
          <w:lang w:val="en-US"/>
        </w:rPr>
      </w:pPr>
      <w:r w:rsidRPr="005B43C8">
        <w:rPr>
          <w:lang w:val="en-US"/>
        </w:rPr>
        <w:drawing>
          <wp:inline distT="0" distB="0" distL="0" distR="0" wp14:anchorId="3D5A62B8" wp14:editId="405D41C2">
            <wp:extent cx="5943600" cy="1056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DE558" w14:textId="77777777" w:rsidR="00C657D4" w:rsidRPr="0012460D" w:rsidRDefault="00C657D4" w:rsidP="0012460D">
      <w:pPr>
        <w:spacing w:line="360" w:lineRule="auto"/>
        <w:rPr>
          <w:lang w:val="en-US"/>
        </w:rPr>
      </w:pPr>
    </w:p>
    <w:p w14:paraId="4906E5CB" w14:textId="577B04A6" w:rsidR="005B43C8" w:rsidRPr="005B43C8" w:rsidRDefault="00C657D4" w:rsidP="005B43C8">
      <w:pPr>
        <w:spacing w:line="360" w:lineRule="auto"/>
        <w:rPr>
          <w:lang w:val="en-US"/>
        </w:rPr>
      </w:pPr>
      <w:r w:rsidRPr="0012460D">
        <w:rPr>
          <w:lang w:val="en-US"/>
        </w:rPr>
        <w:t xml:space="preserve">     The description says that</w:t>
      </w:r>
      <w:r w:rsidRPr="0012460D">
        <w:rPr>
          <w:lang w:val="en-US"/>
        </w:rPr>
        <w:t xml:space="preserve"> </w:t>
      </w:r>
      <w:r w:rsidR="005B43C8">
        <w:rPr>
          <w:lang w:val="en-US"/>
        </w:rPr>
        <w:t>there are three kinds of oil products:</w:t>
      </w:r>
      <w:r w:rsidR="005B43C8" w:rsidRPr="005B43C8">
        <w:t xml:space="preserve"> </w:t>
      </w:r>
      <w:r w:rsidR="005B43C8" w:rsidRPr="005B43C8">
        <w:rPr>
          <w:lang w:val="en-US"/>
        </w:rPr>
        <w:t>regular, multigrade, and</w:t>
      </w:r>
    </w:p>
    <w:p w14:paraId="7377CD22" w14:textId="0E5F33A6" w:rsidR="00C657D4" w:rsidRPr="0012460D" w:rsidRDefault="005B43C8" w:rsidP="005B43C8">
      <w:pPr>
        <w:spacing w:line="360" w:lineRule="auto"/>
        <w:rPr>
          <w:lang w:val="en-US"/>
        </w:rPr>
      </w:pPr>
      <w:r w:rsidRPr="005B43C8">
        <w:rPr>
          <w:lang w:val="en-US"/>
        </w:rPr>
        <w:t>supreme.</w:t>
      </w:r>
      <w:r>
        <w:rPr>
          <w:lang w:val="en-US"/>
        </w:rPr>
        <w:t xml:space="preserve"> E</w:t>
      </w:r>
      <w:r w:rsidRPr="005B43C8">
        <w:rPr>
          <w:lang w:val="en-US"/>
        </w:rPr>
        <w:t>ach brand of oil is composed of one or more of four crude stocks</w:t>
      </w:r>
      <w:r>
        <w:rPr>
          <w:lang w:val="en-US"/>
        </w:rPr>
        <w:t>: 1-4.</w:t>
      </w:r>
      <w:r w:rsidR="000C5CB1">
        <w:rPr>
          <w:lang w:val="en-US"/>
        </w:rPr>
        <w:t xml:space="preserve"> Therefore, the decision variables should be each kind of crude stocks used in each kind of oil products</w:t>
      </w:r>
      <w:r w:rsidRPr="005B43C8">
        <w:rPr>
          <w:lang w:val="en-US"/>
        </w:rPr>
        <w:t xml:space="preserve"> </w:t>
      </w:r>
      <w:r w:rsidR="00C657D4" w:rsidRPr="0012460D">
        <w:rPr>
          <w:lang w:val="en-US"/>
        </w:rPr>
        <w:t xml:space="preserve">(marked as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en-US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en-US"/>
              </w:rPr>
              <m:t>o,c</m:t>
            </m:r>
          </m:sub>
        </m:sSub>
      </m:oMath>
      <w:r w:rsidR="000C5CB1">
        <w:rPr>
          <w:lang w:val="en-US"/>
        </w:rPr>
        <w:t>, where o represents the type of oil and c the type of crude stocks</w:t>
      </w:r>
    </w:p>
    <w:p w14:paraId="175B2D30" w14:textId="77777777" w:rsidR="00C657D4" w:rsidRPr="0012460D" w:rsidRDefault="00C657D4" w:rsidP="0012460D">
      <w:pPr>
        <w:spacing w:line="360" w:lineRule="auto"/>
        <w:rPr>
          <w:lang w:val="en-US"/>
        </w:rPr>
      </w:pPr>
    </w:p>
    <w:p w14:paraId="79A98D3C" w14:textId="41A069E7" w:rsidR="00C657D4" w:rsidRPr="0012460D" w:rsidRDefault="00C657D4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T</w:t>
      </w:r>
      <w:r w:rsidRPr="00C657D4">
        <w:rPr>
          <w:lang w:val="en-US"/>
        </w:rPr>
        <w:t>he objective function</w:t>
      </w:r>
      <w:r w:rsidRPr="0012460D">
        <w:rPr>
          <w:lang w:val="en-US"/>
        </w:rPr>
        <w:t>:</w:t>
      </w:r>
    </w:p>
    <w:p w14:paraId="36E3D910" w14:textId="178420DA" w:rsidR="002B18CA" w:rsidRPr="0012460D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Total Revenue=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R,M,S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o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=1,2,3,4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sub>
              </m:sSub>
            </m:e>
          </m:nary>
        </m:oMath>
      </m:oMathPara>
    </w:p>
    <w:p w14:paraId="4A176F12" w14:textId="386041A1" w:rsidR="002B18CA" w:rsidRPr="000C5CB1" w:rsidRDefault="0012460D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where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R,M,S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o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o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represents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selling price from oil products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5FC28ABD" w14:textId="6AF62B73" w:rsidR="000C5CB1" w:rsidRPr="000C5CB1" w:rsidRDefault="000C5CB1" w:rsidP="0012460D">
      <w:pPr>
        <w:spacing w:line="360" w:lineRule="auto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=1,2,3,4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represents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cost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from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crude stocks.</m:t>
          </m:r>
        </m:oMath>
      </m:oMathPara>
    </w:p>
    <w:p w14:paraId="1297B45A" w14:textId="77777777" w:rsidR="000C5CB1" w:rsidRPr="000C5CB1" w:rsidRDefault="000C5CB1" w:rsidP="0012460D">
      <w:pPr>
        <w:spacing w:line="360" w:lineRule="auto"/>
        <w:rPr>
          <w:lang w:val="en-US"/>
        </w:rPr>
      </w:pPr>
    </w:p>
    <w:p w14:paraId="185A6489" w14:textId="746D1F48" w:rsidR="002B18CA" w:rsidRPr="0012460D" w:rsidRDefault="002B18CA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Shows in excel as:</w:t>
      </w:r>
    </w:p>
    <w:p w14:paraId="19560C76" w14:textId="7434A2E1" w:rsidR="002B18CA" w:rsidRPr="0012460D" w:rsidRDefault="000C5CB1" w:rsidP="0012460D">
      <w:pPr>
        <w:spacing w:line="360" w:lineRule="auto"/>
        <w:jc w:val="center"/>
        <w:rPr>
          <w:lang w:val="en-US"/>
        </w:rPr>
      </w:pPr>
      <w:r w:rsidRPr="000C5CB1">
        <w:rPr>
          <w:lang w:val="en-US"/>
        </w:rPr>
        <w:drawing>
          <wp:inline distT="0" distB="0" distL="0" distR="0" wp14:anchorId="22599145" wp14:editId="6126BD89">
            <wp:extent cx="3886200" cy="54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D339" w14:textId="77777777" w:rsidR="002B18CA" w:rsidRPr="0012460D" w:rsidRDefault="002B18CA" w:rsidP="0012460D">
      <w:pPr>
        <w:spacing w:line="360" w:lineRule="auto"/>
        <w:rPr>
          <w:lang w:val="en-US"/>
        </w:rPr>
      </w:pPr>
    </w:p>
    <w:p w14:paraId="13B3FC48" w14:textId="77777777" w:rsidR="00A80EF1" w:rsidRDefault="002B18CA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T</w:t>
      </w:r>
      <w:r w:rsidR="00C657D4" w:rsidRPr="00C657D4">
        <w:rPr>
          <w:lang w:val="en-US"/>
        </w:rPr>
        <w:t>he constraints</w:t>
      </w:r>
      <w:r w:rsidRPr="0012460D">
        <w:rPr>
          <w:lang w:val="en-US"/>
        </w:rPr>
        <w:t xml:space="preserve"> </w:t>
      </w:r>
      <w:r w:rsidR="00A80EF1">
        <w:rPr>
          <w:lang w:val="en-US"/>
        </w:rPr>
        <w:t>are:</w:t>
      </w:r>
      <w:r w:rsidR="000C5CB1">
        <w:rPr>
          <w:lang w:val="en-US"/>
        </w:rPr>
        <w:t xml:space="preserve"> </w:t>
      </w:r>
    </w:p>
    <w:p w14:paraId="1781D76F" w14:textId="4F1F206D" w:rsidR="00C657D4" w:rsidRPr="0012460D" w:rsidRDefault="00A80EF1" w:rsidP="0012460D">
      <w:pPr>
        <w:spacing w:line="360" w:lineRule="auto"/>
        <w:rPr>
          <w:lang w:val="en-US"/>
        </w:rPr>
      </w:pPr>
      <w:r>
        <w:rPr>
          <w:lang w:val="en-US"/>
        </w:rPr>
        <w:t xml:space="preserve">(1) </w:t>
      </w:r>
      <w:r w:rsidR="000C5CB1" w:rsidRPr="000C5CB1">
        <w:rPr>
          <w:lang w:val="en-US"/>
        </w:rPr>
        <w:t>Each brand of oil must meet a minimum standard for a lubrication index</w:t>
      </w:r>
      <w:r>
        <w:rPr>
          <w:lang w:val="en-US"/>
        </w:rPr>
        <w:t xml:space="preserve">. </w:t>
      </w:r>
      <w:r w:rsidR="002B18CA" w:rsidRPr="0012460D">
        <w:rPr>
          <w:lang w:val="en-US"/>
        </w:rPr>
        <w:t xml:space="preserve">For example, the </w:t>
      </w:r>
      <w:r>
        <w:rPr>
          <w:lang w:val="en-US"/>
        </w:rPr>
        <w:t>Regular oil</w:t>
      </w:r>
      <w:r w:rsidR="002B18CA" w:rsidRPr="0012460D">
        <w:rPr>
          <w:lang w:val="en-US"/>
        </w:rPr>
        <w:t>:</w:t>
      </w:r>
    </w:p>
    <w:p w14:paraId="30EB132B" w14:textId="31D4DCB3" w:rsidR="002B18CA" w:rsidRPr="00C657D4" w:rsidRDefault="00A80EF1" w:rsidP="0012460D">
      <w:pPr>
        <w:spacing w:line="360" w:lineRule="auto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1,2,3,4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1,2,3,4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/>
              <w:lang w:val="en-US"/>
            </w:rPr>
            <m:t>≥25</m:t>
          </m:r>
        </m:oMath>
      </m:oMathPara>
    </w:p>
    <w:p w14:paraId="22BA97A5" w14:textId="77777777" w:rsidR="00A80EF1" w:rsidRPr="00A80EF1" w:rsidRDefault="0012460D" w:rsidP="00A80EF1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l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represents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ubrication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ndex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of crude stocks,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lang w:val="en-US"/>
                </w:rPr>
                <m:t>n</m:t>
              </m:r>
            </m:e>
            <m:sub>
              <m:r>
                <w:rPr>
                  <w:rFonts w:ascii="Cambria Math" w:eastAsia="Cambria Math" w:hAnsi="Cambria Math" w:cs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 xml:space="preserve"> the number of crude stocks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7CF54570" w14:textId="6875CA3A" w:rsidR="00A80EF1" w:rsidRPr="00A80EF1" w:rsidRDefault="00A80EF1" w:rsidP="0012460D">
      <w:pPr>
        <w:spacing w:line="360" w:lineRule="auto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so that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1,2,3,4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1,2,3,4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c</m:t>
                      </m:r>
                    </m:sub>
                  </m:sSub>
                </m:e>
              </m:nary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is the average of the mixture, also the final l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ubricatio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 i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ndex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09DC0CAF" w14:textId="036C4D61" w:rsidR="00A80EF1" w:rsidRDefault="00A80EF1" w:rsidP="0012460D">
      <w:pPr>
        <w:spacing w:line="360" w:lineRule="auto"/>
        <w:rPr>
          <w:lang w:val="en-US"/>
        </w:rPr>
      </w:pPr>
      <w:r>
        <w:rPr>
          <w:lang w:val="en-US"/>
        </w:rPr>
        <w:t>But the above is non-linear, so we simply it to be linear as:</w:t>
      </w:r>
    </w:p>
    <w:p w14:paraId="45AE703F" w14:textId="3C78EEA6" w:rsidR="00A80EF1" w:rsidRPr="00C657D4" w:rsidRDefault="00A80EF1" w:rsidP="00A80EF1">
      <w:pPr>
        <w:spacing w:line="360" w:lineRule="auto"/>
        <w:rPr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1,2,3,4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-25)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c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≥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14:paraId="6CE135C9" w14:textId="77777777" w:rsidR="00A80EF1" w:rsidRPr="00A80EF1" w:rsidRDefault="00A80EF1" w:rsidP="0012460D">
      <w:pPr>
        <w:spacing w:line="360" w:lineRule="auto"/>
        <w:rPr>
          <w:lang w:val="en-US"/>
        </w:rPr>
      </w:pPr>
    </w:p>
    <w:p w14:paraId="019DAAD2" w14:textId="1C4ACF09" w:rsidR="0012460D" w:rsidRPr="00A80EF1" w:rsidRDefault="0012460D" w:rsidP="0012460D">
      <w:pPr>
        <w:spacing w:line="360" w:lineRule="auto"/>
        <w:rPr>
          <w:lang w:val="en-US"/>
        </w:rPr>
      </w:pPr>
      <w:r w:rsidRPr="0012460D">
        <w:rPr>
          <w:lang w:val="en-US"/>
        </w:rPr>
        <w:t>Shows in excel as:</w:t>
      </w:r>
    </w:p>
    <w:p w14:paraId="542E0018" w14:textId="4356A8AB" w:rsidR="0012460D" w:rsidRDefault="00A80EF1" w:rsidP="0012460D">
      <w:pPr>
        <w:jc w:val="center"/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</w:pPr>
      <w:r w:rsidRPr="00A80EF1"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  <w:drawing>
          <wp:inline distT="0" distB="0" distL="0" distR="0" wp14:anchorId="6E9172AC" wp14:editId="4E8A9730">
            <wp:extent cx="5943600" cy="67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12FB" w14:textId="377DE66D" w:rsidR="0012460D" w:rsidRDefault="0012460D" w:rsidP="0012460D">
      <w:pPr>
        <w:jc w:val="center"/>
        <w:rPr>
          <w:rFonts w:ascii="Lato" w:eastAsia="Times New Roman" w:hAnsi="Lato" w:cs="Times New Roman"/>
          <w:iCs/>
          <w:color w:val="2D3B45"/>
          <w:shd w:val="clear" w:color="auto" w:fill="FFFFFF"/>
          <w:lang w:val="en-US"/>
        </w:rPr>
      </w:pPr>
    </w:p>
    <w:p w14:paraId="29909E5B" w14:textId="6192799F" w:rsidR="0012460D" w:rsidRDefault="004E68AF" w:rsidP="00A80EF1">
      <w:pPr>
        <w:spacing w:line="360" w:lineRule="auto"/>
        <w:rPr>
          <w:lang w:val="en-US"/>
        </w:rPr>
      </w:pPr>
      <w:r>
        <w:rPr>
          <w:lang w:val="en-US"/>
        </w:rPr>
        <w:t xml:space="preserve">(2) </w:t>
      </w:r>
      <w:r w:rsidRPr="004E68AF">
        <w:rPr>
          <w:lang w:val="en-US"/>
        </w:rPr>
        <w:t>Daily Supply</w:t>
      </w:r>
      <w:r>
        <w:rPr>
          <w:lang w:val="en-US"/>
        </w:rPr>
        <w:t xml:space="preserve"> of each kind of crude stocks, show in excel as:</w:t>
      </w:r>
    </w:p>
    <w:p w14:paraId="4B50BED9" w14:textId="5C3BAFCB" w:rsidR="004E68AF" w:rsidRDefault="004E68AF" w:rsidP="00A80EF1">
      <w:pPr>
        <w:spacing w:line="360" w:lineRule="auto"/>
        <w:rPr>
          <w:lang w:val="en-US"/>
        </w:rPr>
      </w:pPr>
      <w:r w:rsidRPr="004E68AF">
        <w:rPr>
          <w:lang w:val="en-US"/>
        </w:rPr>
        <w:drawing>
          <wp:inline distT="0" distB="0" distL="0" distR="0" wp14:anchorId="5400C98F" wp14:editId="0F7A2720">
            <wp:extent cx="5943600" cy="8534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3EF49" w14:textId="35D4ADBA" w:rsidR="004E68AF" w:rsidRDefault="004E68AF" w:rsidP="00A80EF1">
      <w:pPr>
        <w:spacing w:line="360" w:lineRule="auto"/>
        <w:rPr>
          <w:lang w:val="en-US"/>
        </w:rPr>
      </w:pPr>
    </w:p>
    <w:p w14:paraId="3B198A9E" w14:textId="097CEA5B" w:rsidR="004E68AF" w:rsidRDefault="004E68AF" w:rsidP="00A80EF1">
      <w:pPr>
        <w:spacing w:line="360" w:lineRule="auto"/>
        <w:rPr>
          <w:lang w:val="en-US"/>
        </w:rPr>
      </w:pPr>
      <w:r>
        <w:rPr>
          <w:lang w:val="en-US"/>
        </w:rPr>
        <w:t>Question a:</w:t>
      </w:r>
    </w:p>
    <w:p w14:paraId="18375B76" w14:textId="54161376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In this question, there’s an extra constraint that </w:t>
      </w:r>
      <w:r w:rsidRPr="004E68AF">
        <w:rPr>
          <w:lang w:val="en-US"/>
        </w:rPr>
        <w:t xml:space="preserve">the </w:t>
      </w:r>
      <w:r>
        <w:rPr>
          <w:lang w:val="en-US"/>
        </w:rPr>
        <w:t xml:space="preserve">productions of oil shouldn’t be more than the </w:t>
      </w:r>
      <w:r w:rsidRPr="004E68AF">
        <w:rPr>
          <w:lang w:val="en-US"/>
        </w:rPr>
        <w:t>Daily Demand</w:t>
      </w:r>
      <w:r>
        <w:rPr>
          <w:lang w:val="en-US"/>
        </w:rPr>
        <w:t>, show in excel as:</w:t>
      </w:r>
    </w:p>
    <w:p w14:paraId="6DF565D0" w14:textId="6B1E7EC8" w:rsidR="004E68AF" w:rsidRDefault="004E68AF" w:rsidP="004E68AF">
      <w:pPr>
        <w:spacing w:line="360" w:lineRule="auto"/>
        <w:jc w:val="center"/>
        <w:rPr>
          <w:lang w:val="en-US"/>
        </w:rPr>
      </w:pPr>
      <w:r w:rsidRPr="004E68AF">
        <w:rPr>
          <w:lang w:val="en-US"/>
        </w:rPr>
        <w:drawing>
          <wp:inline distT="0" distB="0" distL="0" distR="0" wp14:anchorId="1B3D0329" wp14:editId="0EAF034E">
            <wp:extent cx="3340100" cy="86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2A862" w14:textId="59B5A79E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Thus, the </w:t>
      </w:r>
      <w:r w:rsidRPr="004E68AF">
        <w:rPr>
          <w:lang w:val="en-US"/>
        </w:rPr>
        <w:t>optimal profit</w:t>
      </w:r>
      <w:r>
        <w:rPr>
          <w:lang w:val="en-US"/>
        </w:rPr>
        <w:t xml:space="preserve"> is 3964.2.</w:t>
      </w:r>
    </w:p>
    <w:p w14:paraId="50C47008" w14:textId="77777777" w:rsidR="004E68AF" w:rsidRDefault="004E68AF" w:rsidP="004E68AF">
      <w:pPr>
        <w:spacing w:line="360" w:lineRule="auto"/>
        <w:rPr>
          <w:lang w:val="en-US"/>
        </w:rPr>
      </w:pPr>
    </w:p>
    <w:p w14:paraId="1B0AB0FC" w14:textId="533FDD59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b</w:t>
      </w:r>
      <w:r>
        <w:rPr>
          <w:lang w:val="en-US"/>
        </w:rPr>
        <w:t>:</w:t>
      </w:r>
    </w:p>
    <w:p w14:paraId="0434715E" w14:textId="6DE58078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In this question, there’s an extra constraint that </w:t>
      </w:r>
      <w:r w:rsidRPr="004E68AF">
        <w:rPr>
          <w:lang w:val="en-US"/>
        </w:rPr>
        <w:t xml:space="preserve">the </w:t>
      </w:r>
      <w:r>
        <w:rPr>
          <w:lang w:val="en-US"/>
        </w:rPr>
        <w:t>productions of oil should</w:t>
      </w:r>
      <w:r>
        <w:rPr>
          <w:lang w:val="en-US"/>
        </w:rPr>
        <w:t xml:space="preserve"> equal to </w:t>
      </w:r>
      <w:r>
        <w:rPr>
          <w:lang w:val="en-US"/>
        </w:rPr>
        <w:t xml:space="preserve">the </w:t>
      </w:r>
      <w:r w:rsidRPr="004E68AF">
        <w:rPr>
          <w:lang w:val="en-US"/>
        </w:rPr>
        <w:t>Daily Demand</w:t>
      </w:r>
      <w:r>
        <w:rPr>
          <w:lang w:val="en-US"/>
        </w:rPr>
        <w:t>, show in excel as:</w:t>
      </w:r>
    </w:p>
    <w:p w14:paraId="6AEDD101" w14:textId="24A300CA" w:rsidR="004E68AF" w:rsidRDefault="004E68AF" w:rsidP="004E68AF">
      <w:pPr>
        <w:spacing w:line="360" w:lineRule="auto"/>
        <w:jc w:val="center"/>
        <w:rPr>
          <w:lang w:val="en-US"/>
        </w:rPr>
      </w:pPr>
      <w:r w:rsidRPr="004E68AF">
        <w:rPr>
          <w:lang w:val="en-US"/>
        </w:rPr>
        <w:lastRenderedPageBreak/>
        <w:drawing>
          <wp:inline distT="0" distB="0" distL="0" distR="0" wp14:anchorId="1C6201C7" wp14:editId="76EAF233">
            <wp:extent cx="3327400" cy="812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7F37F" w14:textId="36A3D4F3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Thus, the </w:t>
      </w:r>
      <w:r w:rsidRPr="004E68AF">
        <w:rPr>
          <w:lang w:val="en-US"/>
        </w:rPr>
        <w:t>optimal profit</w:t>
      </w:r>
      <w:r>
        <w:rPr>
          <w:lang w:val="en-US"/>
        </w:rPr>
        <w:t xml:space="preserve"> is 3</w:t>
      </w:r>
      <w:r>
        <w:rPr>
          <w:lang w:val="en-US"/>
        </w:rPr>
        <w:t>760</w:t>
      </w:r>
      <w:r>
        <w:rPr>
          <w:lang w:val="en-US"/>
        </w:rPr>
        <w:t>.</w:t>
      </w:r>
    </w:p>
    <w:p w14:paraId="237ACC91" w14:textId="77777777" w:rsidR="004E68AF" w:rsidRDefault="004E68AF" w:rsidP="004E68AF">
      <w:pPr>
        <w:spacing w:line="360" w:lineRule="auto"/>
        <w:rPr>
          <w:lang w:val="en-US"/>
        </w:rPr>
      </w:pPr>
    </w:p>
    <w:p w14:paraId="39068D60" w14:textId="7A40773E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Question </w:t>
      </w:r>
      <w:r>
        <w:rPr>
          <w:lang w:val="en-US"/>
        </w:rPr>
        <w:t>c</w:t>
      </w:r>
      <w:r>
        <w:rPr>
          <w:lang w:val="en-US"/>
        </w:rPr>
        <w:t>:</w:t>
      </w:r>
    </w:p>
    <w:p w14:paraId="4B6A6647" w14:textId="26F83518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In this question, there’s an extra constraint that </w:t>
      </w:r>
      <w:r w:rsidRPr="004E68AF">
        <w:rPr>
          <w:lang w:val="en-US"/>
        </w:rPr>
        <w:t xml:space="preserve">the </w:t>
      </w:r>
      <w:r>
        <w:rPr>
          <w:lang w:val="en-US"/>
        </w:rPr>
        <w:t xml:space="preserve">productions of oil shouldn’t be </w:t>
      </w:r>
      <w:r>
        <w:rPr>
          <w:lang w:val="en-US"/>
        </w:rPr>
        <w:t>less</w:t>
      </w:r>
      <w:r>
        <w:rPr>
          <w:lang w:val="en-US"/>
        </w:rPr>
        <w:t xml:space="preserve"> than the </w:t>
      </w:r>
      <w:r w:rsidRPr="004E68AF">
        <w:rPr>
          <w:lang w:val="en-US"/>
        </w:rPr>
        <w:t>Daily Demand</w:t>
      </w:r>
      <w:r>
        <w:rPr>
          <w:lang w:val="en-US"/>
        </w:rPr>
        <w:t>, show in excel as:</w:t>
      </w:r>
    </w:p>
    <w:p w14:paraId="4BE299CB" w14:textId="5111F9DA" w:rsidR="004E68AF" w:rsidRDefault="004E68AF" w:rsidP="004E68AF">
      <w:pPr>
        <w:spacing w:line="360" w:lineRule="auto"/>
        <w:jc w:val="center"/>
        <w:rPr>
          <w:lang w:val="en-US"/>
        </w:rPr>
      </w:pPr>
      <w:r w:rsidRPr="004E68AF">
        <w:rPr>
          <w:lang w:val="en-US"/>
        </w:rPr>
        <w:drawing>
          <wp:inline distT="0" distB="0" distL="0" distR="0" wp14:anchorId="39AAF6AA" wp14:editId="6EC5A2C2">
            <wp:extent cx="3340100" cy="876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2DF15" w14:textId="699F3211" w:rsidR="004E68AF" w:rsidRDefault="004E68AF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Thus, the </w:t>
      </w:r>
      <w:r w:rsidRPr="004E68AF">
        <w:rPr>
          <w:lang w:val="en-US"/>
        </w:rPr>
        <w:t>optimal profit</w:t>
      </w:r>
      <w:r>
        <w:rPr>
          <w:lang w:val="en-US"/>
        </w:rPr>
        <w:t xml:space="preserve"> is 39</w:t>
      </w:r>
      <w:r>
        <w:rPr>
          <w:lang w:val="en-US"/>
        </w:rPr>
        <w:t>10</w:t>
      </w:r>
      <w:r>
        <w:rPr>
          <w:lang w:val="en-US"/>
        </w:rPr>
        <w:t>.</w:t>
      </w:r>
    </w:p>
    <w:p w14:paraId="1B50A765" w14:textId="003292C8" w:rsidR="00A6352B" w:rsidRDefault="00A6352B" w:rsidP="004E68AF">
      <w:pPr>
        <w:spacing w:line="360" w:lineRule="auto"/>
        <w:rPr>
          <w:lang w:val="en-US"/>
        </w:rPr>
      </w:pPr>
    </w:p>
    <w:p w14:paraId="2F35A1E7" w14:textId="15559667" w:rsidR="00A6352B" w:rsidRDefault="00A6352B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Note: </w:t>
      </w:r>
    </w:p>
    <w:p w14:paraId="0F77B25B" w14:textId="54E23B9D" w:rsidR="00A6352B" w:rsidRDefault="00A6352B" w:rsidP="004E68AF">
      <w:pPr>
        <w:spacing w:line="360" w:lineRule="auto"/>
        <w:rPr>
          <w:lang w:val="en-US"/>
        </w:rPr>
      </w:pPr>
      <w:r>
        <w:rPr>
          <w:lang w:val="en-US"/>
        </w:rPr>
        <w:t xml:space="preserve">     In my excel program, I used the same table in all questions, and only change the constraints. You may not find problem a and b’s optimal situations. But the report of each questions are attached, you can check it.</w:t>
      </w:r>
    </w:p>
    <w:p w14:paraId="65ED8439" w14:textId="0B016EDF" w:rsidR="004E68AF" w:rsidRPr="00A80EF1" w:rsidRDefault="004E68AF" w:rsidP="004E68AF">
      <w:pPr>
        <w:spacing w:line="360" w:lineRule="auto"/>
        <w:rPr>
          <w:lang w:val="en-US"/>
        </w:rPr>
      </w:pPr>
    </w:p>
    <w:sectPr w:rsidR="004E68AF" w:rsidRPr="00A80E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C3BAC"/>
    <w:multiLevelType w:val="hybridMultilevel"/>
    <w:tmpl w:val="8D603C5C"/>
    <w:lvl w:ilvl="0" w:tplc="AB26845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6616"/>
    <w:multiLevelType w:val="hybridMultilevel"/>
    <w:tmpl w:val="90E2960C"/>
    <w:lvl w:ilvl="0" w:tplc="712C0A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C6"/>
    <w:rsid w:val="000C5CB1"/>
    <w:rsid w:val="0012460D"/>
    <w:rsid w:val="001F6FC6"/>
    <w:rsid w:val="002B18CA"/>
    <w:rsid w:val="004E68AF"/>
    <w:rsid w:val="005B43C8"/>
    <w:rsid w:val="009D2D4A"/>
    <w:rsid w:val="00A50A00"/>
    <w:rsid w:val="00A6352B"/>
    <w:rsid w:val="00A80EF1"/>
    <w:rsid w:val="00C6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08B5"/>
  <w15:chartTrackingRefBased/>
  <w15:docId w15:val="{9442E4B6-B232-514A-8DBA-03927977D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0A00"/>
    <w:rPr>
      <w:color w:val="808080"/>
    </w:rPr>
  </w:style>
  <w:style w:type="paragraph" w:styleId="ListParagraph">
    <w:name w:val="List Paragraph"/>
    <w:basedOn w:val="Normal"/>
    <w:uiPriority w:val="34"/>
    <w:qFormat/>
    <w:rsid w:val="0012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A8307C-EDAF-7D4B-823A-4CEDE8FB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Liangrui</dc:creator>
  <cp:keywords/>
  <dc:description/>
  <cp:lastModifiedBy>Lu Liangrui</cp:lastModifiedBy>
  <cp:revision>3</cp:revision>
  <dcterms:created xsi:type="dcterms:W3CDTF">2021-09-10T22:18:00Z</dcterms:created>
  <dcterms:modified xsi:type="dcterms:W3CDTF">2021-09-10T22:57:00Z</dcterms:modified>
</cp:coreProperties>
</file>