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Pr>
        <w:jc w:val="center"/>
        <w:rPr>
          <w:rFonts w:ascii="黑体" w:hAnsi="黑体" w:eastAsia="黑体"/>
          <w:sz w:val="44"/>
          <w:szCs w:val="44"/>
        </w:rPr>
      </w:pPr>
      <w:r>
        <w:rPr>
          <w:rFonts w:hint="eastAsia" w:ascii="黑体" w:hAnsi="黑体" w:eastAsia="黑体"/>
          <w:sz w:val="44"/>
          <w:szCs w:val="44"/>
        </w:rPr>
        <w:t>WEB进销存管理系统</w:t>
      </w:r>
    </w:p>
    <w:p/>
    <w:p>
      <w:pPr>
        <w:jc w:val="center"/>
        <w:rPr>
          <w:rFonts w:ascii="楷体" w:hAnsi="楷体" w:eastAsia="楷体"/>
          <w:sz w:val="32"/>
          <w:szCs w:val="32"/>
        </w:rPr>
      </w:pPr>
      <w:r>
        <w:rPr>
          <w:rFonts w:hint="eastAsia" w:ascii="楷体" w:hAnsi="楷体" w:eastAsia="楷体"/>
          <w:sz w:val="32"/>
          <w:szCs w:val="32"/>
        </w:rPr>
        <w:t>赵磊</w:t>
      </w:r>
    </w:p>
    <w:p>
      <w:pPr>
        <w:jc w:val="center"/>
        <w:rPr>
          <w:rFonts w:ascii="楷体" w:hAnsi="楷体" w:eastAsia="楷体"/>
          <w:sz w:val="32"/>
          <w:szCs w:val="32"/>
        </w:rPr>
      </w:pPr>
    </w:p>
    <w:p>
      <w:pPr>
        <w:jc w:val="center"/>
        <w:rPr>
          <w:rFonts w:ascii="楷体" w:hAnsi="楷体" w:eastAsia="楷体"/>
          <w:sz w:val="32"/>
          <w:szCs w:val="32"/>
        </w:rPr>
      </w:pPr>
      <w:r>
        <w:rPr>
          <w:rFonts w:hint="eastAsia" w:ascii="楷体" w:hAnsi="楷体" w:eastAsia="楷体"/>
          <w:sz w:val="32"/>
          <w:szCs w:val="32"/>
        </w:rPr>
        <w:t>专业：计算机科学与技术 指导教师：曹学飞</w:t>
      </w:r>
    </w:p>
    <w:p/>
    <w:p>
      <w:pPr>
        <w:rPr>
          <w:rFonts w:ascii="楷体" w:hAnsi="楷体" w:eastAsia="楷体" w:cs="微软雅黑"/>
        </w:rPr>
      </w:pPr>
      <w:r>
        <w:rPr>
          <w:rFonts w:hint="eastAsia" w:ascii="黑体" w:hAnsi="黑体" w:eastAsia="黑体"/>
        </w:rPr>
        <w:t>内容提要</w:t>
      </w:r>
      <w:r>
        <w:rPr>
          <w:rFonts w:hint="eastAsia" w:ascii="楷体" w:hAnsi="楷体" w:eastAsia="楷体"/>
        </w:rPr>
        <w:t xml:space="preserve">： </w:t>
      </w:r>
      <w:r>
        <w:rPr>
          <w:rFonts w:hint="eastAsia" w:ascii="楷体" w:hAnsi="楷体" w:eastAsia="楷体" w:cs="微软雅黑"/>
        </w:rPr>
        <w:t>我们上网查阅了仓库管理系统方面的资料，发现在很多的中小型企业还是主要依靠人来进行维持仓库的日常运作。这样的人力管理显然跟不上现在时代的要求。现在是一个计算机普及的时代，我们可以使用更加先进的手段去管理，去实现更大的利润和更有效的管理。基于此种情况，我们就开发了web版的进销存管理系统。从产品的初始化、入库、出库，仓库的初始化、仓库的调度，员工的创建和管理以及财务管理等方面进行设计。从而实现了仓库的合理化管理以及人物的精简。采用MVC设计模式，科学开发。该系统采用主流的php语言实现。具有成本低，易于维护的优势。</w:t>
      </w:r>
    </w:p>
    <w:p>
      <w:pPr>
        <w:rPr>
          <w:rFonts w:ascii="楷体" w:hAnsi="楷体" w:eastAsia="楷体"/>
        </w:rPr>
      </w:pPr>
    </w:p>
    <w:p>
      <w:pPr>
        <w:rPr>
          <w:rFonts w:ascii="楷体" w:hAnsi="楷体" w:eastAsia="楷体"/>
        </w:rPr>
      </w:pPr>
      <w:r>
        <w:rPr>
          <w:rFonts w:hint="eastAsia" w:ascii="黑体" w:hAnsi="黑体" w:eastAsia="黑体"/>
        </w:rPr>
        <w:t>关键词</w:t>
      </w:r>
      <w:r>
        <w:rPr>
          <w:rFonts w:hint="eastAsia" w:ascii="楷体" w:hAnsi="楷体" w:eastAsia="楷体"/>
        </w:rPr>
        <w:t>： PHP  仓库管理  进销存</w:t>
      </w:r>
    </w:p>
    <w:p/>
    <w:p>
      <w:pPr>
        <w:rPr>
          <w:b/>
          <w:bCs/>
        </w:rPr>
      </w:pPr>
      <w:r>
        <w:rPr>
          <w:rFonts w:hint="eastAsia"/>
          <w:b/>
          <w:bCs/>
        </w:rPr>
        <w:t xml:space="preserve">                          </w:t>
      </w:r>
    </w:p>
    <w:p>
      <w:pPr>
        <w:rPr>
          <w:b/>
          <w:bCs/>
        </w:rPr>
      </w:pPr>
    </w:p>
    <w:p>
      <w:pPr>
        <w:rPr>
          <w:b/>
          <w:bCs/>
        </w:rPr>
      </w:pPr>
    </w:p>
    <w:p>
      <w:pPr>
        <w:rPr>
          <w:b/>
          <w:bCs/>
        </w:rPr>
      </w:pPr>
    </w:p>
    <w:p>
      <w:pPr>
        <w:rPr>
          <w:b/>
          <w:bCs/>
        </w:rPr>
      </w:pPr>
    </w:p>
    <w:p>
      <w:pPr>
        <w:rPr>
          <w:b/>
          <w:bCs/>
        </w:rPr>
      </w:pPr>
    </w:p>
    <w:p>
      <w:pPr>
        <w:rPr>
          <w:b/>
          <w:bCs/>
        </w:rPr>
      </w:pPr>
      <w:r>
        <w:rPr>
          <w:rFonts w:hint="eastAsia"/>
          <w:b/>
          <w:bCs/>
        </w:rPr>
        <w:t xml:space="preserve">      </w:t>
      </w:r>
    </w:p>
    <w:p/>
    <w:p>
      <w:bookmarkStart w:id="0" w:name="_Toc21317"/>
    </w:p>
    <w:p>
      <w:bookmarkStart w:id="1" w:name="_Toc9181"/>
      <w:bookmarkStart w:id="2" w:name="_Toc30602"/>
      <w:bookmarkStart w:id="3" w:name="_Toc25007"/>
    </w:p>
    <w:p/>
    <w:p/>
    <w:p/>
    <w:p/>
    <w:p/>
    <w:p/>
    <w:p/>
    <w:p/>
    <w:p/>
    <w:p/>
    <w:p/>
    <w:p/>
    <w:p>
      <w:pPr>
        <w:sectPr>
          <w:pgSz w:w="11906" w:h="16838"/>
          <w:pgMar w:top="1418" w:right="1134" w:bottom="1418" w:left="1418" w:header="851" w:footer="992" w:gutter="0"/>
          <w:pgNumType w:start="1"/>
          <w:cols w:space="720" w:num="1"/>
          <w:docGrid w:type="linesAndChars" w:linePitch="324" w:charSpace="1543"/>
        </w:sectPr>
      </w:pPr>
    </w:p>
    <w:p/>
    <w:p/>
    <w:p>
      <w:pPr>
        <w:jc w:val="center"/>
        <w:rPr>
          <w:b/>
          <w:bCs/>
          <w:sz w:val="28"/>
          <w:szCs w:val="28"/>
        </w:rPr>
      </w:pPr>
      <w:r>
        <w:rPr>
          <w:rFonts w:hint="eastAsia"/>
          <w:b/>
          <w:bCs/>
          <w:sz w:val="28"/>
          <w:szCs w:val="28"/>
        </w:rPr>
        <w:t>WEB Invoicing management system</w:t>
      </w:r>
    </w:p>
    <w:p>
      <w:pPr>
        <w:rPr>
          <w:b/>
          <w:bCs/>
          <w:sz w:val="28"/>
          <w:szCs w:val="28"/>
        </w:rPr>
      </w:pPr>
    </w:p>
    <w:p>
      <w:r>
        <w:rPr>
          <w:rFonts w:hint="eastAsia"/>
          <w:b/>
          <w:bCs/>
        </w:rPr>
        <w:t xml:space="preserve">Content abstract:  </w:t>
      </w:r>
      <w:r>
        <w:rPr>
          <w:rFonts w:hint="eastAsia"/>
        </w:rPr>
        <w:t>We have access to information on the warehouse management system, found that many small and medium enterprises are still mainly rely on people to maintain the daily operation of the warehouse. This is obviously not enough to keep up with the requirements of the current era of human management. Now is an era of computer popularization, we can use more advanced means of management, to achieve greater profits and more effective management. Based on this situation, we developed the web version of the Invoicing management system. From the initialization of the product, warehousing, warehouse, warehouse initialization, warehouse scheduling, the creation and management of staff and financial management and other aspects of the design. In order to achieve the rationalization of the management of the warehouse, as well as the streamlining of the characters. MVC design patterns, scientific development. The system uses the mainstream PHP language. Has the advantage of low cost and easy maintenance.</w:t>
      </w:r>
    </w:p>
    <w:p/>
    <w:p>
      <w:r>
        <w:rPr>
          <w:rFonts w:hint="eastAsia"/>
          <w:b/>
          <w:bCs/>
        </w:rPr>
        <w:t>Key words:</w:t>
      </w:r>
      <w:r>
        <w:rPr>
          <w:rFonts w:hint="eastAsia"/>
        </w:rPr>
        <w:t xml:space="preserve"> PHP  Warehouse management  Invoicing</w:t>
      </w:r>
    </w:p>
    <w:p/>
    <w:p/>
    <w:p/>
    <w:p/>
    <w:p>
      <w:pPr>
        <w:pStyle w:val="14"/>
        <w:ind w:firstLine="289" w:firstLineChars="100"/>
        <w:jc w:val="center"/>
      </w:pPr>
    </w:p>
    <w:p>
      <w:pPr>
        <w:pStyle w:val="14"/>
        <w:ind w:firstLine="289" w:firstLineChars="100"/>
        <w:jc w:val="center"/>
      </w:pPr>
    </w:p>
    <w:p>
      <w:pPr>
        <w:pStyle w:val="14"/>
        <w:jc w:val="both"/>
        <w:rPr>
          <w:b w:val="0"/>
          <w:bCs w:val="0"/>
          <w:color w:val="auto"/>
        </w:rPr>
      </w:pPr>
    </w:p>
    <w:p>
      <w:pPr>
        <w:pStyle w:val="14"/>
        <w:jc w:val="both"/>
        <w:rPr>
          <w:b w:val="0"/>
          <w:bCs w:val="0"/>
          <w:color w:val="auto"/>
        </w:rPr>
      </w:pPr>
    </w:p>
    <w:p>
      <w:pPr>
        <w:pStyle w:val="14"/>
        <w:jc w:val="both"/>
        <w:rPr>
          <w:b w:val="0"/>
          <w:bCs w:val="0"/>
          <w:color w:val="auto"/>
        </w:rPr>
      </w:pPr>
    </w:p>
    <w:p>
      <w:pPr>
        <w:pStyle w:val="9"/>
        <w:tabs>
          <w:tab w:val="right" w:leader="dot" w:pos="9354"/>
        </w:tabs>
      </w:pPr>
    </w:p>
    <w:p>
      <w:pPr>
        <w:pStyle w:val="9"/>
        <w:tabs>
          <w:tab w:val="right" w:leader="dot" w:pos="9354"/>
        </w:tabs>
      </w:pPr>
    </w:p>
    <w:p>
      <w:pPr>
        <w:pStyle w:val="9"/>
        <w:tabs>
          <w:tab w:val="right" w:leader="dot" w:pos="9354"/>
        </w:tabs>
      </w:pPr>
    </w:p>
    <w:p>
      <w:pPr>
        <w:pStyle w:val="9"/>
        <w:tabs>
          <w:tab w:val="right" w:leader="dot" w:pos="9354"/>
        </w:tabs>
      </w:pPr>
    </w:p>
    <w:p>
      <w:pPr>
        <w:pStyle w:val="9"/>
        <w:tabs>
          <w:tab w:val="right" w:leader="dot" w:pos="9354"/>
        </w:tabs>
        <w:sectPr>
          <w:footerReference r:id="rId4" w:type="default"/>
          <w:pgSz w:w="11906" w:h="16838"/>
          <w:pgMar w:top="1418" w:right="1134" w:bottom="1418" w:left="1418" w:header="851" w:footer="992" w:gutter="0"/>
          <w:pgNumType w:start="1"/>
          <w:cols w:space="720" w:num="1"/>
          <w:docGrid w:type="linesAndChars" w:linePitch="324" w:charSpace="1543"/>
        </w:sectPr>
      </w:pPr>
    </w:p>
    <w:p/>
    <w:p>
      <w:pPr>
        <w:pStyle w:val="9"/>
        <w:tabs>
          <w:tab w:val="right" w:leader="dot" w:pos="9354"/>
        </w:tabs>
        <w:rPr>
          <w:rFonts w:ascii="黑体" w:hAnsi="黑体" w:eastAsia="黑体" w:cs="黑体"/>
        </w:rPr>
      </w:pPr>
      <w:r>
        <w:rPr>
          <w:rFonts w:hint="eastAsia"/>
        </w:rPr>
        <w:t xml:space="preserve">                                        </w:t>
      </w:r>
      <w:r>
        <w:rPr>
          <w:rFonts w:hint="eastAsia" w:ascii="黑体" w:hAnsi="黑体" w:eastAsia="黑体" w:cs="黑体"/>
        </w:rPr>
        <w:t>目录</w:t>
      </w:r>
    </w:p>
    <w:p/>
    <w:p>
      <w:pPr>
        <w:pStyle w:val="9"/>
        <w:tabs>
          <w:tab w:val="right" w:leader="dot" w:pos="9354"/>
        </w:tabs>
      </w:pPr>
      <w:r>
        <w:fldChar w:fldCharType="begin"/>
      </w:r>
      <w:r>
        <w:instrText xml:space="preserve"> TOC \o "1-3" \h \z \u </w:instrText>
      </w:r>
      <w:r>
        <w:fldChar w:fldCharType="separate"/>
      </w:r>
      <w:r>
        <w:fldChar w:fldCharType="begin"/>
      </w:r>
      <w:r>
        <w:instrText xml:space="preserve">HYPERLINK  \l "_Toc11531" </w:instrText>
      </w:r>
      <w:r>
        <w:fldChar w:fldCharType="separate"/>
      </w:r>
      <w:r>
        <w:rPr>
          <w:rFonts w:hint="eastAsia"/>
        </w:rPr>
        <w:t>第1章 绪论</w:t>
      </w:r>
      <w:r>
        <w:tab/>
      </w:r>
      <w:r>
        <w:fldChar w:fldCharType="begin"/>
      </w:r>
      <w:r>
        <w:instrText xml:space="preserve"> PAGEREF _Toc11531 </w:instrText>
      </w:r>
      <w:r>
        <w:fldChar w:fldCharType="separate"/>
      </w:r>
      <w:r>
        <w:t>1</w:t>
      </w:r>
      <w:r>
        <w:fldChar w:fldCharType="end"/>
      </w:r>
      <w:r>
        <w:fldChar w:fldCharType="end"/>
      </w:r>
    </w:p>
    <w:p>
      <w:pPr>
        <w:pStyle w:val="10"/>
        <w:tabs>
          <w:tab w:val="right" w:leader="dot" w:pos="9354"/>
        </w:tabs>
        <w:ind w:left="435"/>
      </w:pPr>
      <w:r>
        <w:fldChar w:fldCharType="begin"/>
      </w:r>
      <w:r>
        <w:instrText xml:space="preserve">HYPERLINK  \l "_Toc20218" </w:instrText>
      </w:r>
      <w:r>
        <w:fldChar w:fldCharType="separate"/>
      </w:r>
      <w:r>
        <w:rPr>
          <w:rFonts w:hint="eastAsia"/>
        </w:rPr>
        <w:t>1.1 研究背景与目的</w:t>
      </w:r>
      <w:r>
        <w:tab/>
      </w:r>
      <w:r>
        <w:fldChar w:fldCharType="begin"/>
      </w:r>
      <w:r>
        <w:instrText xml:space="preserve"> PAGEREF _Toc20218 </w:instrText>
      </w:r>
      <w:r>
        <w:fldChar w:fldCharType="separate"/>
      </w:r>
      <w:r>
        <w:t>1</w:t>
      </w:r>
      <w:r>
        <w:fldChar w:fldCharType="end"/>
      </w:r>
      <w:r>
        <w:fldChar w:fldCharType="end"/>
      </w:r>
    </w:p>
    <w:p>
      <w:pPr>
        <w:pStyle w:val="10"/>
        <w:tabs>
          <w:tab w:val="right" w:leader="dot" w:pos="9354"/>
        </w:tabs>
        <w:ind w:left="435"/>
      </w:pPr>
      <w:r>
        <w:fldChar w:fldCharType="begin"/>
      </w:r>
      <w:r>
        <w:instrText xml:space="preserve">HYPERLINK  \l "_Toc679" </w:instrText>
      </w:r>
      <w:r>
        <w:fldChar w:fldCharType="separate"/>
      </w:r>
      <w:r>
        <w:rPr>
          <w:rFonts w:hint="eastAsia"/>
        </w:rPr>
        <w:t>1.2 研究意义</w:t>
      </w:r>
      <w:r>
        <w:tab/>
      </w:r>
      <w:r>
        <w:fldChar w:fldCharType="begin"/>
      </w:r>
      <w:r>
        <w:instrText xml:space="preserve"> PAGEREF _Toc679 </w:instrText>
      </w:r>
      <w:r>
        <w:fldChar w:fldCharType="separate"/>
      </w:r>
      <w:r>
        <w:t>1</w:t>
      </w:r>
      <w:r>
        <w:fldChar w:fldCharType="end"/>
      </w:r>
      <w:r>
        <w:fldChar w:fldCharType="end"/>
      </w:r>
    </w:p>
    <w:p>
      <w:pPr>
        <w:pStyle w:val="10"/>
        <w:tabs>
          <w:tab w:val="right" w:leader="dot" w:pos="9354"/>
        </w:tabs>
        <w:ind w:left="435"/>
      </w:pPr>
      <w:r>
        <w:fldChar w:fldCharType="begin"/>
      </w:r>
      <w:r>
        <w:instrText xml:space="preserve">HYPERLINK  \l "_Toc14824" </w:instrText>
      </w:r>
      <w:r>
        <w:fldChar w:fldCharType="separate"/>
      </w:r>
      <w:r>
        <w:rPr>
          <w:rFonts w:hint="eastAsia"/>
        </w:rPr>
        <w:t>1.3 论文组织结构</w:t>
      </w:r>
      <w:r>
        <w:tab/>
      </w:r>
      <w:r>
        <w:fldChar w:fldCharType="begin"/>
      </w:r>
      <w:r>
        <w:instrText xml:space="preserve"> PAGEREF _Toc14824 </w:instrText>
      </w:r>
      <w:r>
        <w:fldChar w:fldCharType="separate"/>
      </w:r>
      <w:r>
        <w:t>1</w:t>
      </w:r>
      <w:r>
        <w:fldChar w:fldCharType="end"/>
      </w:r>
      <w:r>
        <w:fldChar w:fldCharType="end"/>
      </w:r>
    </w:p>
    <w:p>
      <w:pPr>
        <w:pStyle w:val="9"/>
        <w:tabs>
          <w:tab w:val="right" w:leader="dot" w:pos="9354"/>
        </w:tabs>
      </w:pPr>
      <w:r>
        <w:fldChar w:fldCharType="begin"/>
      </w:r>
      <w:r>
        <w:instrText xml:space="preserve">HYPERLINK  \l "_Toc316" </w:instrText>
      </w:r>
      <w:r>
        <w:fldChar w:fldCharType="separate"/>
      </w:r>
      <w:r>
        <w:rPr>
          <w:rFonts w:hint="eastAsia"/>
        </w:rPr>
        <w:t>第2章 概要设计</w:t>
      </w:r>
      <w:r>
        <w:tab/>
      </w:r>
      <w:r>
        <w:fldChar w:fldCharType="begin"/>
      </w:r>
      <w:r>
        <w:instrText xml:space="preserve"> PAGEREF _Toc316 </w:instrText>
      </w:r>
      <w:r>
        <w:fldChar w:fldCharType="separate"/>
      </w:r>
      <w:r>
        <w:t>2</w:t>
      </w:r>
      <w:r>
        <w:fldChar w:fldCharType="end"/>
      </w:r>
      <w:r>
        <w:fldChar w:fldCharType="end"/>
      </w:r>
    </w:p>
    <w:p>
      <w:pPr>
        <w:pStyle w:val="10"/>
        <w:tabs>
          <w:tab w:val="right" w:leader="dot" w:pos="9354"/>
        </w:tabs>
        <w:ind w:left="435"/>
      </w:pPr>
      <w:r>
        <w:fldChar w:fldCharType="begin"/>
      </w:r>
      <w:r>
        <w:instrText xml:space="preserve">HYPERLINK  \l "_Toc30761" </w:instrText>
      </w:r>
      <w:r>
        <w:fldChar w:fldCharType="separate"/>
      </w:r>
      <w:r>
        <w:rPr>
          <w:rFonts w:hint="eastAsia"/>
        </w:rPr>
        <w:t>2.1 系统角色描述</w:t>
      </w:r>
      <w:r>
        <w:tab/>
      </w:r>
      <w:r>
        <w:fldChar w:fldCharType="begin"/>
      </w:r>
      <w:r>
        <w:instrText xml:space="preserve"> PAGEREF _Toc30761 </w:instrText>
      </w:r>
      <w:r>
        <w:fldChar w:fldCharType="separate"/>
      </w:r>
      <w:r>
        <w:t>2</w:t>
      </w:r>
      <w:r>
        <w:fldChar w:fldCharType="end"/>
      </w:r>
      <w:r>
        <w:fldChar w:fldCharType="end"/>
      </w:r>
    </w:p>
    <w:p>
      <w:pPr>
        <w:pStyle w:val="10"/>
        <w:tabs>
          <w:tab w:val="right" w:leader="dot" w:pos="9354"/>
        </w:tabs>
        <w:ind w:left="435"/>
      </w:pPr>
      <w:r>
        <w:fldChar w:fldCharType="begin"/>
      </w:r>
      <w:r>
        <w:instrText xml:space="preserve">HYPERLINK  \l "_Toc12309" </w:instrText>
      </w:r>
      <w:r>
        <w:fldChar w:fldCharType="separate"/>
      </w:r>
      <w:r>
        <w:rPr>
          <w:rFonts w:hint="eastAsia"/>
        </w:rPr>
        <w:t>2.2 系统业务流程分析</w:t>
      </w:r>
      <w:r>
        <w:tab/>
      </w:r>
      <w:r>
        <w:fldChar w:fldCharType="begin"/>
      </w:r>
      <w:r>
        <w:instrText xml:space="preserve"> PAGEREF _Toc12309 </w:instrText>
      </w:r>
      <w:r>
        <w:fldChar w:fldCharType="separate"/>
      </w:r>
      <w:r>
        <w:t>2</w:t>
      </w:r>
      <w:r>
        <w:fldChar w:fldCharType="end"/>
      </w:r>
      <w:r>
        <w:fldChar w:fldCharType="end"/>
      </w:r>
    </w:p>
    <w:p>
      <w:pPr>
        <w:pStyle w:val="10"/>
        <w:tabs>
          <w:tab w:val="right" w:leader="dot" w:pos="9354"/>
        </w:tabs>
        <w:ind w:left="435"/>
      </w:pPr>
      <w:r>
        <w:fldChar w:fldCharType="begin"/>
      </w:r>
      <w:r>
        <w:instrText xml:space="preserve">HYPERLINK  \l "_Toc26602" </w:instrText>
      </w:r>
      <w:r>
        <w:fldChar w:fldCharType="separate"/>
      </w:r>
      <w:r>
        <w:rPr>
          <w:rFonts w:hint="eastAsia"/>
        </w:rPr>
        <w:t>2.3 系统实现效果</w:t>
      </w:r>
      <w:r>
        <w:tab/>
      </w:r>
      <w:r>
        <w:fldChar w:fldCharType="begin"/>
      </w:r>
      <w:r>
        <w:instrText xml:space="preserve"> PAGEREF _Toc26602 </w:instrText>
      </w:r>
      <w:r>
        <w:fldChar w:fldCharType="separate"/>
      </w:r>
      <w:r>
        <w:t>3</w:t>
      </w:r>
      <w:r>
        <w:fldChar w:fldCharType="end"/>
      </w:r>
      <w:r>
        <w:fldChar w:fldCharType="end"/>
      </w:r>
    </w:p>
    <w:p>
      <w:pPr>
        <w:pStyle w:val="9"/>
        <w:tabs>
          <w:tab w:val="right" w:leader="dot" w:pos="9354"/>
        </w:tabs>
      </w:pPr>
      <w:r>
        <w:fldChar w:fldCharType="begin"/>
      </w:r>
      <w:r>
        <w:instrText xml:space="preserve">HYPERLINK  \l "_Toc16523" </w:instrText>
      </w:r>
      <w:r>
        <w:fldChar w:fldCharType="separate"/>
      </w:r>
      <w:r>
        <w:rPr>
          <w:rFonts w:hint="eastAsia"/>
        </w:rPr>
        <w:t>第3章 总体设计</w:t>
      </w:r>
      <w:r>
        <w:tab/>
      </w:r>
      <w:r>
        <w:fldChar w:fldCharType="begin"/>
      </w:r>
      <w:r>
        <w:instrText xml:space="preserve"> PAGEREF _Toc16523 </w:instrText>
      </w:r>
      <w:r>
        <w:fldChar w:fldCharType="separate"/>
      </w:r>
      <w:r>
        <w:t>4</w:t>
      </w:r>
      <w:r>
        <w:fldChar w:fldCharType="end"/>
      </w:r>
      <w:r>
        <w:fldChar w:fldCharType="end"/>
      </w:r>
    </w:p>
    <w:p>
      <w:pPr>
        <w:pStyle w:val="10"/>
        <w:tabs>
          <w:tab w:val="right" w:leader="dot" w:pos="9354"/>
        </w:tabs>
        <w:ind w:left="435"/>
      </w:pPr>
      <w:r>
        <w:fldChar w:fldCharType="begin"/>
      </w:r>
      <w:r>
        <w:instrText xml:space="preserve">HYPERLINK  \l "_Toc6522" </w:instrText>
      </w:r>
      <w:r>
        <w:fldChar w:fldCharType="separate"/>
      </w:r>
      <w:r>
        <w:rPr>
          <w:rFonts w:hint="eastAsia"/>
        </w:rPr>
        <w:t>3.1 系统开发工具和语言</w:t>
      </w:r>
      <w:r>
        <w:tab/>
      </w:r>
      <w:r>
        <w:fldChar w:fldCharType="begin"/>
      </w:r>
      <w:r>
        <w:instrText xml:space="preserve"> PAGEREF _Toc6522 </w:instrText>
      </w:r>
      <w:r>
        <w:fldChar w:fldCharType="separate"/>
      </w:r>
      <w:r>
        <w:t>4</w:t>
      </w:r>
      <w:r>
        <w:fldChar w:fldCharType="end"/>
      </w:r>
      <w:r>
        <w:fldChar w:fldCharType="end"/>
      </w:r>
    </w:p>
    <w:p>
      <w:pPr>
        <w:pStyle w:val="5"/>
        <w:tabs>
          <w:tab w:val="right" w:leader="dot" w:pos="9354"/>
        </w:tabs>
        <w:ind w:left="870"/>
      </w:pPr>
      <w:r>
        <w:fldChar w:fldCharType="begin"/>
      </w:r>
      <w:r>
        <w:instrText xml:space="preserve">HYPERLINK  \l "_Toc31910" </w:instrText>
      </w:r>
      <w:r>
        <w:fldChar w:fldCharType="separate"/>
      </w:r>
      <w:r>
        <w:rPr>
          <w:rFonts w:hint="eastAsia"/>
        </w:rPr>
        <w:t>3.1.1 php语言</w:t>
      </w:r>
      <w:r>
        <w:tab/>
      </w:r>
      <w:r>
        <w:fldChar w:fldCharType="begin"/>
      </w:r>
      <w:r>
        <w:instrText xml:space="preserve"> PAGEREF _Toc31910 </w:instrText>
      </w:r>
      <w:r>
        <w:fldChar w:fldCharType="separate"/>
      </w:r>
      <w:r>
        <w:t>4</w:t>
      </w:r>
      <w:r>
        <w:fldChar w:fldCharType="end"/>
      </w:r>
      <w:r>
        <w:fldChar w:fldCharType="end"/>
      </w:r>
    </w:p>
    <w:p>
      <w:pPr>
        <w:pStyle w:val="5"/>
        <w:tabs>
          <w:tab w:val="right" w:leader="dot" w:pos="9354"/>
        </w:tabs>
        <w:ind w:left="870"/>
      </w:pPr>
      <w:r>
        <w:fldChar w:fldCharType="begin"/>
      </w:r>
      <w:r>
        <w:instrText xml:space="preserve">HYPERLINK  \l "_Toc1515" </w:instrText>
      </w:r>
      <w:r>
        <w:fldChar w:fldCharType="separate"/>
      </w:r>
      <w:r>
        <w:rPr>
          <w:rFonts w:hint="eastAsia"/>
        </w:rPr>
        <w:t>3.1.2 apache服务器</w:t>
      </w:r>
      <w:r>
        <w:tab/>
      </w:r>
      <w:r>
        <w:fldChar w:fldCharType="begin"/>
      </w:r>
      <w:r>
        <w:instrText xml:space="preserve"> PAGEREF _Toc1515 </w:instrText>
      </w:r>
      <w:r>
        <w:fldChar w:fldCharType="separate"/>
      </w:r>
      <w:r>
        <w:t>4</w:t>
      </w:r>
      <w:r>
        <w:fldChar w:fldCharType="end"/>
      </w:r>
      <w:r>
        <w:fldChar w:fldCharType="end"/>
      </w:r>
    </w:p>
    <w:p>
      <w:pPr>
        <w:pStyle w:val="5"/>
        <w:tabs>
          <w:tab w:val="right" w:leader="dot" w:pos="9354"/>
        </w:tabs>
        <w:ind w:left="870"/>
      </w:pPr>
      <w:r>
        <w:fldChar w:fldCharType="begin"/>
      </w:r>
      <w:r>
        <w:instrText xml:space="preserve">HYPERLINK  \l "_Toc7087" </w:instrText>
      </w:r>
      <w:r>
        <w:fldChar w:fldCharType="separate"/>
      </w:r>
      <w:r>
        <w:rPr>
          <w:rFonts w:hint="eastAsia"/>
        </w:rPr>
        <w:t>3.1.3 Mysql数据库</w:t>
      </w:r>
      <w:r>
        <w:tab/>
      </w:r>
      <w:r>
        <w:fldChar w:fldCharType="begin"/>
      </w:r>
      <w:r>
        <w:instrText xml:space="preserve"> PAGEREF _Toc7087 </w:instrText>
      </w:r>
      <w:r>
        <w:fldChar w:fldCharType="separate"/>
      </w:r>
      <w:r>
        <w:t>4</w:t>
      </w:r>
      <w:r>
        <w:fldChar w:fldCharType="end"/>
      </w:r>
      <w:r>
        <w:fldChar w:fldCharType="end"/>
      </w:r>
    </w:p>
    <w:p>
      <w:pPr>
        <w:pStyle w:val="5"/>
        <w:tabs>
          <w:tab w:val="right" w:leader="dot" w:pos="9354"/>
        </w:tabs>
        <w:ind w:left="870"/>
      </w:pPr>
      <w:r>
        <w:fldChar w:fldCharType="begin"/>
      </w:r>
      <w:r>
        <w:instrText xml:space="preserve">HYPERLINK  \l "_Toc10202" </w:instrText>
      </w:r>
      <w:r>
        <w:fldChar w:fldCharType="separate"/>
      </w:r>
      <w:r>
        <w:rPr>
          <w:rFonts w:hint="eastAsia"/>
        </w:rPr>
        <w:t>3.1.4 Html5</w:t>
      </w:r>
      <w:r>
        <w:tab/>
      </w:r>
      <w:r>
        <w:fldChar w:fldCharType="begin"/>
      </w:r>
      <w:r>
        <w:instrText xml:space="preserve"> PAGEREF _Toc10202 </w:instrText>
      </w:r>
      <w:r>
        <w:fldChar w:fldCharType="separate"/>
      </w:r>
      <w:r>
        <w:t>5</w:t>
      </w:r>
      <w:r>
        <w:fldChar w:fldCharType="end"/>
      </w:r>
      <w:r>
        <w:fldChar w:fldCharType="end"/>
      </w:r>
    </w:p>
    <w:p>
      <w:pPr>
        <w:pStyle w:val="5"/>
        <w:tabs>
          <w:tab w:val="right" w:leader="dot" w:pos="9354"/>
        </w:tabs>
        <w:ind w:left="870"/>
      </w:pPr>
      <w:r>
        <w:fldChar w:fldCharType="begin"/>
      </w:r>
      <w:r>
        <w:instrText xml:space="preserve">HYPERLINK  \l "_Toc13411" </w:instrText>
      </w:r>
      <w:r>
        <w:fldChar w:fldCharType="separate"/>
      </w:r>
      <w:r>
        <w:rPr>
          <w:rFonts w:hint="eastAsia"/>
        </w:rPr>
        <w:t>3.1.5 Css</w:t>
      </w:r>
      <w:r>
        <w:tab/>
      </w:r>
      <w:r>
        <w:fldChar w:fldCharType="begin"/>
      </w:r>
      <w:r>
        <w:instrText xml:space="preserve"> PAGEREF _Toc13411 </w:instrText>
      </w:r>
      <w:r>
        <w:fldChar w:fldCharType="separate"/>
      </w:r>
      <w:r>
        <w:t>5</w:t>
      </w:r>
      <w:r>
        <w:fldChar w:fldCharType="end"/>
      </w:r>
      <w:r>
        <w:fldChar w:fldCharType="end"/>
      </w:r>
    </w:p>
    <w:p>
      <w:pPr>
        <w:pStyle w:val="5"/>
        <w:tabs>
          <w:tab w:val="right" w:leader="dot" w:pos="9354"/>
        </w:tabs>
        <w:ind w:left="870"/>
      </w:pPr>
      <w:r>
        <w:fldChar w:fldCharType="begin"/>
      </w:r>
      <w:r>
        <w:instrText xml:space="preserve">HYPERLINK  \l "_Toc28507" </w:instrText>
      </w:r>
      <w:r>
        <w:fldChar w:fldCharType="separate"/>
      </w:r>
      <w:r>
        <w:rPr>
          <w:rFonts w:hint="eastAsia"/>
        </w:rPr>
        <w:t>3.1.6 Javascript</w:t>
      </w:r>
      <w:r>
        <w:tab/>
      </w:r>
      <w:r>
        <w:fldChar w:fldCharType="begin"/>
      </w:r>
      <w:r>
        <w:instrText xml:space="preserve"> PAGEREF _Toc28507 </w:instrText>
      </w:r>
      <w:r>
        <w:fldChar w:fldCharType="separate"/>
      </w:r>
      <w:r>
        <w:t>5</w:t>
      </w:r>
      <w:r>
        <w:fldChar w:fldCharType="end"/>
      </w:r>
      <w:r>
        <w:fldChar w:fldCharType="end"/>
      </w:r>
    </w:p>
    <w:p>
      <w:pPr>
        <w:pStyle w:val="10"/>
        <w:tabs>
          <w:tab w:val="right" w:leader="dot" w:pos="9354"/>
        </w:tabs>
        <w:ind w:left="435"/>
      </w:pPr>
      <w:r>
        <w:fldChar w:fldCharType="begin"/>
      </w:r>
      <w:r>
        <w:instrText xml:space="preserve">HYPERLINK  \l "_Toc4697" </w:instrText>
      </w:r>
      <w:r>
        <w:fldChar w:fldCharType="separate"/>
      </w:r>
      <w:r>
        <w:rPr>
          <w:rFonts w:hint="eastAsia"/>
        </w:rPr>
        <w:t>3.2 技术难点</w:t>
      </w:r>
      <w:r>
        <w:tab/>
      </w:r>
      <w:r>
        <w:fldChar w:fldCharType="begin"/>
      </w:r>
      <w:r>
        <w:instrText xml:space="preserve"> PAGEREF _Toc4697 </w:instrText>
      </w:r>
      <w:r>
        <w:fldChar w:fldCharType="separate"/>
      </w:r>
      <w:r>
        <w:t>6</w:t>
      </w:r>
      <w:r>
        <w:fldChar w:fldCharType="end"/>
      </w:r>
      <w:r>
        <w:fldChar w:fldCharType="end"/>
      </w:r>
    </w:p>
    <w:p>
      <w:pPr>
        <w:pStyle w:val="10"/>
        <w:tabs>
          <w:tab w:val="right" w:leader="dot" w:pos="9354"/>
        </w:tabs>
        <w:ind w:left="435"/>
      </w:pPr>
      <w:r>
        <w:fldChar w:fldCharType="begin"/>
      </w:r>
      <w:r>
        <w:instrText xml:space="preserve">HYPERLINK  \l "_Toc5612" </w:instrText>
      </w:r>
      <w:r>
        <w:fldChar w:fldCharType="separate"/>
      </w:r>
      <w:r>
        <w:rPr>
          <w:rFonts w:hint="eastAsia"/>
        </w:rPr>
        <w:t>3.3 系统数据库设计</w:t>
      </w:r>
      <w:r>
        <w:tab/>
      </w:r>
      <w:r>
        <w:fldChar w:fldCharType="begin"/>
      </w:r>
      <w:r>
        <w:instrText xml:space="preserve"> PAGEREF _Toc5612 </w:instrText>
      </w:r>
      <w:r>
        <w:fldChar w:fldCharType="separate"/>
      </w:r>
      <w:r>
        <w:t>6</w:t>
      </w:r>
      <w:r>
        <w:fldChar w:fldCharType="end"/>
      </w:r>
      <w:r>
        <w:fldChar w:fldCharType="end"/>
      </w:r>
    </w:p>
    <w:p>
      <w:pPr>
        <w:pStyle w:val="9"/>
        <w:tabs>
          <w:tab w:val="right" w:leader="dot" w:pos="9354"/>
        </w:tabs>
      </w:pPr>
      <w:r>
        <w:fldChar w:fldCharType="begin"/>
      </w:r>
      <w:r>
        <w:instrText xml:space="preserve">HYPERLINK  \l "_Toc1264" </w:instrText>
      </w:r>
      <w:r>
        <w:fldChar w:fldCharType="separate"/>
      </w:r>
      <w:r>
        <w:rPr>
          <w:rFonts w:hint="eastAsia"/>
        </w:rPr>
        <w:t>第4章 详细设计</w:t>
      </w:r>
      <w:r>
        <w:tab/>
      </w:r>
      <w:r>
        <w:fldChar w:fldCharType="begin"/>
      </w:r>
      <w:r>
        <w:instrText xml:space="preserve"> PAGEREF _Toc1264 </w:instrText>
      </w:r>
      <w:r>
        <w:fldChar w:fldCharType="separate"/>
      </w:r>
      <w:r>
        <w:t>10</w:t>
      </w:r>
      <w:r>
        <w:fldChar w:fldCharType="end"/>
      </w:r>
      <w:r>
        <w:fldChar w:fldCharType="end"/>
      </w:r>
    </w:p>
    <w:p>
      <w:pPr>
        <w:pStyle w:val="10"/>
        <w:tabs>
          <w:tab w:val="right" w:leader="dot" w:pos="9354"/>
        </w:tabs>
        <w:ind w:left="435"/>
      </w:pPr>
      <w:r>
        <w:fldChar w:fldCharType="begin"/>
      </w:r>
      <w:r>
        <w:instrText xml:space="preserve">HYPERLINK  \l "_Toc15010" </w:instrText>
      </w:r>
      <w:r>
        <w:fldChar w:fldCharType="separate"/>
      </w:r>
      <w:r>
        <w:rPr>
          <w:rFonts w:hint="eastAsia"/>
        </w:rPr>
        <w:t>4.1 系统各功能模块设计</w:t>
      </w:r>
      <w:r>
        <w:tab/>
      </w:r>
      <w:r>
        <w:fldChar w:fldCharType="begin"/>
      </w:r>
      <w:r>
        <w:instrText xml:space="preserve"> PAGEREF _Toc15010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"_Toc385" </w:instrText>
      </w:r>
      <w:r>
        <w:fldChar w:fldCharType="separate"/>
      </w:r>
      <w:r>
        <w:rPr>
          <w:rFonts w:hint="eastAsia"/>
        </w:rPr>
        <w:t>4.1.1 系统的基本设置</w:t>
      </w:r>
      <w:r>
        <w:tab/>
      </w:r>
      <w:r>
        <w:fldChar w:fldCharType="begin"/>
      </w:r>
      <w:r>
        <w:instrText xml:space="preserve"> PAGEREF _Toc385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"_Toc25715" </w:instrText>
      </w:r>
      <w:r>
        <w:fldChar w:fldCharType="separate"/>
      </w:r>
      <w:r>
        <w:rPr>
          <w:rFonts w:hint="eastAsia"/>
        </w:rPr>
        <w:t>4.1.2 产品的基本信息</w:t>
      </w:r>
      <w:r>
        <w:tab/>
      </w:r>
      <w:r>
        <w:fldChar w:fldCharType="begin"/>
      </w:r>
      <w:r>
        <w:instrText xml:space="preserve"> PAGEREF _Toc25715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"_Toc1690" </w:instrText>
      </w:r>
      <w:r>
        <w:fldChar w:fldCharType="separate"/>
      </w:r>
      <w:r>
        <w:rPr>
          <w:rFonts w:hint="eastAsia"/>
        </w:rPr>
        <w:t>4.1.3 产品其他的管理选项</w:t>
      </w:r>
      <w:r>
        <w:tab/>
      </w:r>
      <w:r>
        <w:fldChar w:fldCharType="begin"/>
      </w:r>
      <w:r>
        <w:instrText xml:space="preserve"> PAGEREF _Toc1690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"_Toc10779" </w:instrText>
      </w:r>
      <w:r>
        <w:fldChar w:fldCharType="separate"/>
      </w:r>
      <w:r>
        <w:rPr>
          <w:rFonts w:hint="eastAsia"/>
        </w:rPr>
        <w:t>4.1.4 订单管理功能</w:t>
      </w:r>
      <w:r>
        <w:tab/>
      </w:r>
      <w:r>
        <w:fldChar w:fldCharType="begin"/>
      </w:r>
      <w:r>
        <w:instrText xml:space="preserve"> PAGEREF _Toc10779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"_Toc8422" </w:instrText>
      </w:r>
      <w:r>
        <w:fldChar w:fldCharType="separate"/>
      </w:r>
      <w:r>
        <w:rPr>
          <w:rFonts w:hint="eastAsia"/>
        </w:rPr>
        <w:t>4.1.5 销售管理功能</w:t>
      </w:r>
      <w:r>
        <w:tab/>
      </w:r>
      <w:r>
        <w:fldChar w:fldCharType="begin"/>
      </w:r>
      <w:r>
        <w:instrText xml:space="preserve"> PAGEREF _Toc8422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"_Toc23307" </w:instrText>
      </w:r>
      <w:r>
        <w:fldChar w:fldCharType="separate"/>
      </w:r>
      <w:r>
        <w:rPr>
          <w:rFonts w:hint="eastAsia"/>
        </w:rPr>
        <w:t>4.1.6 库存管理功能</w:t>
      </w:r>
      <w:r>
        <w:tab/>
      </w:r>
      <w:r>
        <w:fldChar w:fldCharType="begin"/>
      </w:r>
      <w:r>
        <w:instrText xml:space="preserve"> PAGEREF _Toc23307 </w:instrText>
      </w:r>
      <w:r>
        <w:fldChar w:fldCharType="separate"/>
      </w:r>
      <w:r>
        <w:t>10</w:t>
      </w:r>
      <w:r>
        <w:fldChar w:fldCharType="end"/>
      </w:r>
      <w:r>
        <w:fldChar w:fldCharType="end"/>
      </w:r>
    </w:p>
    <w:p>
      <w:pPr>
        <w:pStyle w:val="5"/>
        <w:tabs>
          <w:tab w:val="right" w:leader="dot" w:pos="9354"/>
        </w:tabs>
        <w:ind w:left="870"/>
      </w:pPr>
      <w:r>
        <w:fldChar w:fldCharType="begin"/>
      </w:r>
      <w:r>
        <w:instrText xml:space="preserve">HYPERLINK  \l "_Toc18874" </w:instrText>
      </w:r>
      <w:r>
        <w:fldChar w:fldCharType="separate"/>
      </w:r>
      <w:r>
        <w:rPr>
          <w:rFonts w:hint="eastAsia"/>
        </w:rPr>
        <w:t>4.1.7 登录功能</w:t>
      </w:r>
      <w:r>
        <w:tab/>
      </w:r>
      <w:r>
        <w:fldChar w:fldCharType="begin"/>
      </w:r>
      <w:r>
        <w:instrText xml:space="preserve"> PAGEREF _Toc18874 </w:instrText>
      </w:r>
      <w:r>
        <w:fldChar w:fldCharType="separate"/>
      </w:r>
      <w:r>
        <w:t>11</w:t>
      </w:r>
      <w:r>
        <w:fldChar w:fldCharType="end"/>
      </w:r>
      <w:r>
        <w:fldChar w:fldCharType="end"/>
      </w:r>
    </w:p>
    <w:p>
      <w:pPr>
        <w:pStyle w:val="9"/>
        <w:tabs>
          <w:tab w:val="right" w:leader="dot" w:pos="9354"/>
        </w:tabs>
      </w:pPr>
      <w:r>
        <w:fldChar w:fldCharType="begin"/>
      </w:r>
      <w:r>
        <w:instrText xml:space="preserve">HYPERLINK  \l "_Toc31816" </w:instrText>
      </w:r>
      <w:r>
        <w:fldChar w:fldCharType="separate"/>
      </w:r>
      <w:r>
        <w:rPr>
          <w:rFonts w:hint="eastAsia"/>
        </w:rPr>
        <w:t>第5章 系统的实现</w:t>
      </w:r>
      <w:r>
        <w:tab/>
      </w:r>
      <w:r>
        <w:fldChar w:fldCharType="begin"/>
      </w:r>
      <w:r>
        <w:instrText xml:space="preserve"> PAGEREF _Toc31816 </w:instrText>
      </w:r>
      <w:r>
        <w:fldChar w:fldCharType="separate"/>
      </w:r>
      <w:r>
        <w:t>12</w:t>
      </w:r>
      <w:r>
        <w:fldChar w:fldCharType="end"/>
      </w:r>
      <w:r>
        <w:fldChar w:fldCharType="end"/>
      </w:r>
    </w:p>
    <w:p>
      <w:pPr>
        <w:pStyle w:val="10"/>
        <w:tabs>
          <w:tab w:val="right" w:leader="dot" w:pos="9354"/>
        </w:tabs>
        <w:ind w:left="435"/>
      </w:pPr>
      <w:r>
        <w:fldChar w:fldCharType="begin"/>
      </w:r>
      <w:r>
        <w:instrText xml:space="preserve">HYPERLINK  \l "_Toc9983" </w:instrText>
      </w:r>
      <w:r>
        <w:fldChar w:fldCharType="separate"/>
      </w:r>
      <w:r>
        <w:rPr>
          <w:rFonts w:hint="eastAsia"/>
        </w:rPr>
        <w:t>5.1 系统登陆界面及核心程序</w:t>
      </w:r>
      <w:r>
        <w:tab/>
      </w:r>
      <w:r>
        <w:fldChar w:fldCharType="begin"/>
      </w:r>
      <w:r>
        <w:instrText xml:space="preserve"> PAGEREF _Toc9983 </w:instrText>
      </w:r>
      <w:r>
        <w:fldChar w:fldCharType="separate"/>
      </w:r>
      <w:r>
        <w:t>12</w:t>
      </w:r>
      <w:r>
        <w:fldChar w:fldCharType="end"/>
      </w:r>
      <w:r>
        <w:fldChar w:fldCharType="end"/>
      </w:r>
    </w:p>
    <w:p>
      <w:pPr>
        <w:pStyle w:val="10"/>
        <w:tabs>
          <w:tab w:val="right" w:leader="dot" w:pos="9354"/>
        </w:tabs>
        <w:ind w:left="435"/>
      </w:pPr>
      <w:r>
        <w:fldChar w:fldCharType="begin"/>
      </w:r>
      <w:r>
        <w:instrText xml:space="preserve">HYPERLINK  \l "_Toc25891" </w:instrText>
      </w:r>
      <w:r>
        <w:fldChar w:fldCharType="separate"/>
      </w:r>
      <w:r>
        <w:rPr>
          <w:rFonts w:hint="eastAsia"/>
        </w:rPr>
        <w:t>5.2 系统主界面及关键代码</w:t>
      </w:r>
      <w:r>
        <w:tab/>
      </w:r>
      <w:r>
        <w:fldChar w:fldCharType="begin"/>
      </w:r>
      <w:r>
        <w:instrText xml:space="preserve"> PAGEREF _Toc25891 </w:instrText>
      </w:r>
      <w:r>
        <w:fldChar w:fldCharType="separate"/>
      </w:r>
      <w:r>
        <w:t>12</w:t>
      </w:r>
      <w:r>
        <w:fldChar w:fldCharType="end"/>
      </w:r>
      <w:r>
        <w:fldChar w:fldCharType="end"/>
      </w:r>
    </w:p>
    <w:p>
      <w:pPr>
        <w:pStyle w:val="10"/>
        <w:tabs>
          <w:tab w:val="right" w:leader="dot" w:pos="9354"/>
        </w:tabs>
        <w:ind w:left="435"/>
      </w:pPr>
      <w:r>
        <w:fldChar w:fldCharType="begin"/>
      </w:r>
      <w:r>
        <w:instrText xml:space="preserve">HYPERLINK  \l "_Toc8079" </w:instrText>
      </w:r>
      <w:r>
        <w:fldChar w:fldCharType="separate"/>
      </w:r>
      <w:r>
        <w:rPr>
          <w:rFonts w:hint="eastAsia"/>
        </w:rPr>
        <w:t>5.3 系统基本设置及关键代码</w:t>
      </w:r>
      <w:r>
        <w:tab/>
      </w:r>
      <w:r>
        <w:fldChar w:fldCharType="begin"/>
      </w:r>
      <w:r>
        <w:instrText xml:space="preserve"> PAGEREF _Toc8079 </w:instrText>
      </w:r>
      <w:r>
        <w:fldChar w:fldCharType="separate"/>
      </w:r>
      <w:r>
        <w:t>13</w:t>
      </w:r>
      <w:r>
        <w:fldChar w:fldCharType="end"/>
      </w:r>
      <w:r>
        <w:fldChar w:fldCharType="end"/>
      </w:r>
    </w:p>
    <w:p>
      <w:pPr>
        <w:pStyle w:val="10"/>
        <w:tabs>
          <w:tab w:val="right" w:leader="dot" w:pos="9354"/>
        </w:tabs>
        <w:ind w:left="435"/>
      </w:pPr>
      <w:r>
        <w:fldChar w:fldCharType="begin"/>
      </w:r>
      <w:r>
        <w:instrText xml:space="preserve">HYPERLINK  \l "_Toc17077" </w:instrText>
      </w:r>
      <w:r>
        <w:fldChar w:fldCharType="separate"/>
      </w:r>
      <w:r>
        <w:rPr>
          <w:rFonts w:hint="eastAsia"/>
        </w:rPr>
        <w:t>5.4 产品基本信息界面及关键代码</w:t>
      </w:r>
      <w:r>
        <w:tab/>
      </w:r>
      <w:r>
        <w:fldChar w:fldCharType="begin"/>
      </w:r>
      <w:r>
        <w:instrText xml:space="preserve"> PAGEREF _Toc17077 </w:instrText>
      </w:r>
      <w:r>
        <w:fldChar w:fldCharType="separate"/>
      </w:r>
      <w:r>
        <w:t>14</w:t>
      </w:r>
      <w:r>
        <w:fldChar w:fldCharType="end"/>
      </w:r>
      <w:r>
        <w:fldChar w:fldCharType="end"/>
      </w:r>
    </w:p>
    <w:p>
      <w:pPr>
        <w:pStyle w:val="10"/>
        <w:tabs>
          <w:tab w:val="right" w:leader="dot" w:pos="9354"/>
        </w:tabs>
        <w:ind w:left="435"/>
      </w:pPr>
      <w:r>
        <w:fldChar w:fldCharType="begin"/>
      </w:r>
      <w:r>
        <w:instrText xml:space="preserve">HYPERLINK  \l "_Toc3892" </w:instrText>
      </w:r>
      <w:r>
        <w:fldChar w:fldCharType="separate"/>
      </w:r>
      <w:r>
        <w:rPr>
          <w:rFonts w:hint="eastAsia"/>
        </w:rPr>
        <w:t>5.5 产品计量单位界面及管件代码</w:t>
      </w:r>
      <w:r>
        <w:tab/>
      </w:r>
      <w:r>
        <w:fldChar w:fldCharType="begin"/>
      </w:r>
      <w:r>
        <w:instrText xml:space="preserve"> PAGEREF _Toc3892 </w:instrText>
      </w:r>
      <w:r>
        <w:fldChar w:fldCharType="separate"/>
      </w:r>
      <w:r>
        <w:t>15</w:t>
      </w:r>
      <w:r>
        <w:fldChar w:fldCharType="end"/>
      </w:r>
      <w:r>
        <w:fldChar w:fldCharType="end"/>
      </w:r>
    </w:p>
    <w:p>
      <w:pPr>
        <w:pStyle w:val="10"/>
        <w:tabs>
          <w:tab w:val="right" w:leader="dot" w:pos="9354"/>
        </w:tabs>
        <w:ind w:left="435"/>
      </w:pPr>
      <w:r>
        <w:fldChar w:fldCharType="begin"/>
      </w:r>
      <w:r>
        <w:instrText xml:space="preserve">HYPERLINK  \l "_Toc16461" </w:instrText>
      </w:r>
      <w:r>
        <w:fldChar w:fldCharType="separate"/>
      </w:r>
      <w:r>
        <w:rPr>
          <w:rFonts w:hint="eastAsia"/>
        </w:rPr>
        <w:t>5.6 产品供应商界面及关键代码</w:t>
      </w:r>
      <w:r>
        <w:tab/>
      </w:r>
      <w:r>
        <w:fldChar w:fldCharType="begin"/>
      </w:r>
      <w:r>
        <w:instrText xml:space="preserve"> PAGEREF _Toc16461 </w:instrText>
      </w:r>
      <w:r>
        <w:fldChar w:fldCharType="separate"/>
      </w:r>
      <w:r>
        <w:t>15</w:t>
      </w:r>
      <w:r>
        <w:fldChar w:fldCharType="end"/>
      </w:r>
      <w:r>
        <w:fldChar w:fldCharType="end"/>
      </w:r>
    </w:p>
    <w:p>
      <w:pPr>
        <w:pStyle w:val="10"/>
        <w:tabs>
          <w:tab w:val="right" w:leader="dot" w:pos="9354"/>
        </w:tabs>
        <w:ind w:left="435"/>
      </w:pPr>
      <w:r>
        <w:fldChar w:fldCharType="begin"/>
      </w:r>
      <w:r>
        <w:instrText xml:space="preserve">HYPERLINK  \l "_Toc32752" </w:instrText>
      </w:r>
      <w:r>
        <w:fldChar w:fldCharType="separate"/>
      </w:r>
      <w:r>
        <w:rPr>
          <w:rFonts w:hint="eastAsia"/>
        </w:rPr>
        <w:t>5.7 入库界面及关键代码</w:t>
      </w:r>
      <w:r>
        <w:tab/>
      </w:r>
      <w:r>
        <w:fldChar w:fldCharType="begin"/>
      </w:r>
      <w:r>
        <w:instrText xml:space="preserve"> PAGEREF _Toc32752 </w:instrText>
      </w:r>
      <w:r>
        <w:fldChar w:fldCharType="separate"/>
      </w:r>
      <w:r>
        <w:t>17</w:t>
      </w:r>
      <w:r>
        <w:fldChar w:fldCharType="end"/>
      </w:r>
      <w:r>
        <w:fldChar w:fldCharType="end"/>
      </w:r>
    </w:p>
    <w:p>
      <w:pPr>
        <w:pStyle w:val="10"/>
        <w:tabs>
          <w:tab w:val="right" w:leader="dot" w:pos="9354"/>
        </w:tabs>
        <w:ind w:left="435"/>
      </w:pPr>
      <w:r>
        <w:fldChar w:fldCharType="begin"/>
      </w:r>
      <w:r>
        <w:instrText xml:space="preserve">HYPERLINK  \l "_Toc17453" </w:instrText>
      </w:r>
      <w:r>
        <w:fldChar w:fldCharType="separate"/>
      </w:r>
      <w:r>
        <w:rPr>
          <w:rFonts w:hint="eastAsia"/>
        </w:rPr>
        <w:t>5.8 入库订单界面及关键代码</w:t>
      </w:r>
      <w:r>
        <w:tab/>
      </w:r>
      <w:r>
        <w:fldChar w:fldCharType="begin"/>
      </w:r>
      <w:r>
        <w:instrText xml:space="preserve"> PAGEREF _Toc17453 </w:instrText>
      </w:r>
      <w:r>
        <w:fldChar w:fldCharType="separate"/>
      </w:r>
      <w:r>
        <w:t>17</w:t>
      </w:r>
      <w:r>
        <w:fldChar w:fldCharType="end"/>
      </w:r>
      <w:r>
        <w:fldChar w:fldCharType="end"/>
      </w:r>
    </w:p>
    <w:p>
      <w:pPr>
        <w:pStyle w:val="10"/>
        <w:tabs>
          <w:tab w:val="right" w:leader="dot" w:pos="9354"/>
        </w:tabs>
        <w:ind w:left="435"/>
      </w:pPr>
      <w:r>
        <w:fldChar w:fldCharType="begin"/>
      </w:r>
      <w:r>
        <w:instrText xml:space="preserve">HYPERLINK  \l "_Toc14904" </w:instrText>
      </w:r>
      <w:r>
        <w:fldChar w:fldCharType="separate"/>
      </w:r>
      <w:r>
        <w:rPr>
          <w:rFonts w:hint="eastAsia"/>
        </w:rPr>
        <w:t>5.9 其他界面</w:t>
      </w:r>
      <w:r>
        <w:tab/>
      </w:r>
      <w:r>
        <w:fldChar w:fldCharType="begin"/>
      </w:r>
      <w:r>
        <w:instrText xml:space="preserve"> PAGEREF _Toc14904 </w:instrText>
      </w:r>
      <w:r>
        <w:fldChar w:fldCharType="separate"/>
      </w:r>
      <w:r>
        <w:t>18</w:t>
      </w:r>
      <w:r>
        <w:fldChar w:fldCharType="end"/>
      </w:r>
      <w:r>
        <w:fldChar w:fldCharType="end"/>
      </w:r>
    </w:p>
    <w:p>
      <w:pPr>
        <w:pStyle w:val="9"/>
        <w:tabs>
          <w:tab w:val="right" w:leader="dot" w:pos="9354"/>
        </w:tabs>
      </w:pPr>
      <w:r>
        <w:fldChar w:fldCharType="begin"/>
      </w:r>
      <w:r>
        <w:instrText xml:space="preserve">HYPERLINK  \l "_Toc27461" </w:instrText>
      </w:r>
      <w:r>
        <w:fldChar w:fldCharType="separate"/>
      </w:r>
      <w:r>
        <w:rPr>
          <w:rFonts w:hint="eastAsia"/>
        </w:rPr>
        <w:t>第6章 总结</w:t>
      </w:r>
      <w:r>
        <w:tab/>
      </w:r>
      <w:r>
        <w:fldChar w:fldCharType="begin"/>
      </w:r>
      <w:r>
        <w:instrText xml:space="preserve"> PAGEREF _Toc27461 </w:instrText>
      </w:r>
      <w:r>
        <w:fldChar w:fldCharType="separate"/>
      </w:r>
      <w:r>
        <w:t>20</w:t>
      </w:r>
      <w:r>
        <w:fldChar w:fldCharType="end"/>
      </w:r>
      <w:r>
        <w:fldChar w:fldCharType="end"/>
      </w:r>
    </w:p>
    <w:p>
      <w:pPr>
        <w:pStyle w:val="9"/>
        <w:tabs>
          <w:tab w:val="right" w:leader="dot" w:pos="9354"/>
        </w:tabs>
      </w:pPr>
      <w:r>
        <w:fldChar w:fldCharType="begin"/>
      </w:r>
      <w:r>
        <w:instrText xml:space="preserve">HYPERLINK  \l "_Toc19521" </w:instrText>
      </w:r>
      <w:r>
        <w:fldChar w:fldCharType="separate"/>
      </w:r>
      <w:r>
        <w:rPr>
          <w:rFonts w:hint="eastAsia"/>
        </w:rPr>
        <w:t>参考文献：</w:t>
      </w:r>
      <w:r>
        <w:tab/>
      </w:r>
      <w:r>
        <w:fldChar w:fldCharType="begin"/>
      </w:r>
      <w:r>
        <w:instrText xml:space="preserve"> PAGEREF _Toc19521 </w:instrText>
      </w:r>
      <w:r>
        <w:fldChar w:fldCharType="separate"/>
      </w:r>
      <w:r>
        <w:t>20</w:t>
      </w:r>
      <w:r>
        <w:fldChar w:fldCharType="end"/>
      </w:r>
      <w:r>
        <w:fldChar w:fldCharType="end"/>
      </w:r>
    </w:p>
    <w:p>
      <w:pPr>
        <w:pStyle w:val="9"/>
        <w:tabs>
          <w:tab w:val="right" w:leader="dot" w:pos="9354"/>
        </w:tabs>
      </w:pPr>
      <w:r>
        <w:fldChar w:fldCharType="begin"/>
      </w:r>
      <w:r>
        <w:instrText xml:space="preserve">HYPERLINK  \l "_Toc985" </w:instrText>
      </w:r>
      <w:r>
        <w:fldChar w:fldCharType="separate"/>
      </w:r>
      <w:r>
        <w:rPr>
          <w:rFonts w:hint="eastAsia"/>
        </w:rPr>
        <w:t>致谢</w:t>
      </w:r>
      <w:r>
        <w:tab/>
      </w:r>
      <w:r>
        <w:fldChar w:fldCharType="begin"/>
      </w:r>
      <w:r>
        <w:instrText xml:space="preserve"> PAGEREF _Toc985 </w:instrText>
      </w:r>
      <w:r>
        <w:fldChar w:fldCharType="separate"/>
      </w:r>
      <w:r>
        <w:t>21</w:t>
      </w:r>
      <w:r>
        <w:fldChar w:fldCharType="end"/>
      </w:r>
      <w:r>
        <w:fldChar w:fldCharType="end"/>
      </w:r>
    </w:p>
    <w:p>
      <w:pPr>
        <w:pStyle w:val="9"/>
        <w:tabs>
          <w:tab w:val="right" w:leader="dot" w:pos="9354"/>
        </w:tabs>
        <w:rPr>
          <w:b/>
          <w:bCs/>
          <w:lang w:val="zh-CN"/>
        </w:rPr>
        <w:sectPr>
          <w:footerReference r:id="rId5" w:type="default"/>
          <w:pgSz w:w="11906" w:h="16838"/>
          <w:pgMar w:top="1418" w:right="1134" w:bottom="1418" w:left="1418" w:header="851" w:footer="992" w:gutter="0"/>
          <w:pgNumType w:start="1"/>
          <w:cols w:space="720" w:num="1"/>
          <w:docGrid w:type="linesAndChars" w:linePitch="324" w:charSpace="1543"/>
        </w:sectPr>
      </w:pPr>
    </w:p>
    <w:p>
      <w:pPr>
        <w:pStyle w:val="9"/>
        <w:tabs>
          <w:tab w:val="right" w:leader="dot" w:pos="9354"/>
        </w:tabs>
      </w:pPr>
      <w:r>
        <w:fldChar w:fldCharType="begin"/>
      </w:r>
      <w:r>
        <w:instrText xml:space="preserve">HYPERLINK  \l "_Toc26777" </w:instrText>
      </w:r>
      <w:r>
        <w:fldChar w:fldCharType="separate"/>
      </w:r>
      <w:r>
        <w:rPr>
          <w:rFonts w:hint="eastAsia"/>
        </w:rPr>
        <w:t>附录一 环境的搭建</w:t>
      </w:r>
      <w:r>
        <w:tab/>
      </w:r>
      <w:r>
        <w:fldChar w:fldCharType="begin"/>
      </w:r>
      <w:r>
        <w:instrText xml:space="preserve"> PAGEREF _Toc26777 </w:instrText>
      </w:r>
      <w:r>
        <w:fldChar w:fldCharType="separate"/>
      </w:r>
      <w:r>
        <w:t>22</w:t>
      </w:r>
      <w:r>
        <w:fldChar w:fldCharType="end"/>
      </w:r>
      <w:r>
        <w:fldChar w:fldCharType="end"/>
      </w:r>
    </w:p>
    <w:p>
      <w:pPr>
        <w:pStyle w:val="10"/>
        <w:tabs>
          <w:tab w:val="right" w:leader="dot" w:pos="9354"/>
        </w:tabs>
        <w:ind w:left="435"/>
      </w:pPr>
      <w:r>
        <w:fldChar w:fldCharType="begin"/>
      </w:r>
      <w:r>
        <w:instrText xml:space="preserve">HYPERLINK  \l "_Toc1582" </w:instrText>
      </w:r>
      <w:r>
        <w:fldChar w:fldCharType="separate"/>
      </w:r>
      <w:r>
        <w:rPr>
          <w:rFonts w:hint="eastAsia"/>
        </w:rPr>
        <w:t>1安装Apache：</w:t>
      </w:r>
      <w:r>
        <w:tab/>
      </w:r>
      <w:r>
        <w:fldChar w:fldCharType="begin"/>
      </w:r>
      <w:r>
        <w:instrText xml:space="preserve"> PAGEREF _Toc1582 </w:instrText>
      </w:r>
      <w:r>
        <w:fldChar w:fldCharType="separate"/>
      </w:r>
      <w:r>
        <w:t>22</w:t>
      </w:r>
      <w:r>
        <w:fldChar w:fldCharType="end"/>
      </w:r>
      <w:r>
        <w:fldChar w:fldCharType="end"/>
      </w:r>
    </w:p>
    <w:p>
      <w:pPr>
        <w:pStyle w:val="10"/>
        <w:tabs>
          <w:tab w:val="right" w:leader="dot" w:pos="9354"/>
        </w:tabs>
        <w:ind w:left="435"/>
      </w:pPr>
      <w:r>
        <w:fldChar w:fldCharType="begin"/>
      </w:r>
      <w:r>
        <w:instrText xml:space="preserve">HYPERLINK  \l "_Toc16032" </w:instrText>
      </w:r>
      <w:r>
        <w:fldChar w:fldCharType="separate"/>
      </w:r>
      <w:r>
        <w:rPr>
          <w:rFonts w:hint="eastAsia"/>
        </w:rPr>
        <w:t>1.1获取Apache的安装程序包。</w:t>
      </w:r>
      <w:r>
        <w:tab/>
      </w:r>
      <w:r>
        <w:fldChar w:fldCharType="begin"/>
      </w:r>
      <w:r>
        <w:instrText xml:space="preserve"> PAGEREF _Toc16032 </w:instrText>
      </w:r>
      <w:r>
        <w:fldChar w:fldCharType="separate"/>
      </w:r>
      <w:r>
        <w:t>22</w:t>
      </w:r>
      <w:r>
        <w:fldChar w:fldCharType="end"/>
      </w:r>
      <w:r>
        <w:fldChar w:fldCharType="end"/>
      </w:r>
    </w:p>
    <w:p>
      <w:pPr>
        <w:pStyle w:val="10"/>
        <w:tabs>
          <w:tab w:val="right" w:leader="dot" w:pos="9354"/>
        </w:tabs>
        <w:ind w:left="435"/>
      </w:pPr>
      <w:r>
        <w:fldChar w:fldCharType="begin"/>
      </w:r>
      <w:r>
        <w:instrText xml:space="preserve">HYPERLINK  \l "_Toc17323" </w:instrText>
      </w:r>
      <w:r>
        <w:fldChar w:fldCharType="separate"/>
      </w:r>
      <w:r>
        <w:rPr>
          <w:rFonts w:hint="eastAsia"/>
        </w:rPr>
        <w:t>2.安装php</w:t>
      </w:r>
      <w:r>
        <w:tab/>
      </w:r>
      <w:r>
        <w:fldChar w:fldCharType="begin"/>
      </w:r>
      <w:r>
        <w:instrText xml:space="preserve"> PAGEREF _Toc17323 </w:instrText>
      </w:r>
      <w:r>
        <w:fldChar w:fldCharType="separate"/>
      </w:r>
      <w:r>
        <w:t>23</w:t>
      </w:r>
      <w:r>
        <w:fldChar w:fldCharType="end"/>
      </w:r>
      <w:r>
        <w:fldChar w:fldCharType="end"/>
      </w:r>
    </w:p>
    <w:p>
      <w:pPr>
        <w:pStyle w:val="10"/>
        <w:tabs>
          <w:tab w:val="right" w:leader="dot" w:pos="9354"/>
        </w:tabs>
        <w:ind w:left="435"/>
      </w:pPr>
      <w:r>
        <w:fldChar w:fldCharType="begin"/>
      </w:r>
      <w:r>
        <w:instrText xml:space="preserve">HYPERLINK  \l "_Toc17302" </w:instrText>
      </w:r>
      <w:r>
        <w:fldChar w:fldCharType="separate"/>
      </w:r>
      <w:r>
        <w:rPr>
          <w:rFonts w:hint="eastAsia"/>
        </w:rPr>
        <w:t>3安装mysql</w:t>
      </w:r>
      <w:r>
        <w:tab/>
      </w:r>
      <w:r>
        <w:fldChar w:fldCharType="begin"/>
      </w:r>
      <w:r>
        <w:instrText xml:space="preserve"> PAGEREF _Toc17302 </w:instrText>
      </w:r>
      <w:r>
        <w:fldChar w:fldCharType="separate"/>
      </w:r>
      <w:r>
        <w:t>26</w:t>
      </w:r>
      <w:r>
        <w:fldChar w:fldCharType="end"/>
      </w:r>
      <w:r>
        <w:fldChar w:fldCharType="end"/>
      </w:r>
    </w:p>
    <w:p>
      <w:pPr>
        <w:pStyle w:val="10"/>
        <w:tabs>
          <w:tab w:val="right" w:leader="dot" w:pos="9354"/>
        </w:tabs>
        <w:ind w:left="435"/>
      </w:pPr>
      <w:r>
        <w:fldChar w:fldCharType="begin"/>
      </w:r>
      <w:r>
        <w:instrText xml:space="preserve">HYPERLINK  \l "_Toc2078" </w:instrText>
      </w:r>
      <w:r>
        <w:fldChar w:fldCharType="separate"/>
      </w:r>
      <w:r>
        <w:rPr>
          <w:rFonts w:hint="eastAsia"/>
        </w:rPr>
        <w:t>4. 部署项目</w:t>
      </w:r>
      <w:r>
        <w:tab/>
      </w:r>
      <w:r>
        <w:fldChar w:fldCharType="begin"/>
      </w:r>
      <w:r>
        <w:instrText xml:space="preserve"> PAGEREF _Toc2078 </w:instrText>
      </w:r>
      <w:r>
        <w:fldChar w:fldCharType="separate"/>
      </w:r>
      <w:r>
        <w:t>32</w:t>
      </w:r>
      <w:r>
        <w:fldChar w:fldCharType="end"/>
      </w:r>
      <w:r>
        <w:fldChar w:fldCharType="end"/>
      </w:r>
    </w:p>
    <w:p>
      <w:pPr>
        <w:pStyle w:val="9"/>
        <w:tabs>
          <w:tab w:val="right" w:leader="dot" w:pos="9354"/>
        </w:tabs>
      </w:pPr>
      <w:r>
        <w:fldChar w:fldCharType="begin"/>
      </w:r>
      <w:r>
        <w:instrText xml:space="preserve">HYPERLINK  \l "_Toc22879" </w:instrText>
      </w:r>
      <w:r>
        <w:fldChar w:fldCharType="separate"/>
      </w:r>
      <w:r>
        <w:rPr>
          <w:rFonts w:hint="eastAsia"/>
        </w:rPr>
        <w:t>附录二 系统运行软硬件要求</w:t>
      </w:r>
      <w:r>
        <w:tab/>
      </w:r>
      <w:r>
        <w:fldChar w:fldCharType="begin"/>
      </w:r>
      <w:r>
        <w:instrText xml:space="preserve"> PAGEREF _Toc22879 </w:instrText>
      </w:r>
      <w:r>
        <w:fldChar w:fldCharType="separate"/>
      </w:r>
      <w:r>
        <w:t>33</w:t>
      </w:r>
      <w:r>
        <w:fldChar w:fldCharType="end"/>
      </w:r>
      <w:r>
        <w:fldChar w:fldCharType="end"/>
      </w:r>
    </w:p>
    <w:p>
      <w:r>
        <w:rPr>
          <w:b/>
          <w:bCs/>
          <w:lang w:val="zh-CN"/>
        </w:rPr>
        <w:fldChar w:fldCharType="end"/>
      </w:r>
    </w:p>
    <w:p/>
    <w:p/>
    <w:p/>
    <w:p/>
    <w:p/>
    <w:p/>
    <w:p/>
    <w:p/>
    <w:p/>
    <w:p/>
    <w:p/>
    <w:p/>
    <w:p/>
    <w:p/>
    <w:p/>
    <w:p/>
    <w:p/>
    <w:p/>
    <w:p/>
    <w:p/>
    <w:p/>
    <w:p/>
    <w:p/>
    <w:p/>
    <w:p/>
    <w:p/>
    <w:p/>
    <w:p/>
    <w:p/>
    <w:p/>
    <w:p>
      <w:pPr>
        <w:pStyle w:val="2"/>
        <w:jc w:val="center"/>
        <w:sectPr>
          <w:footerReference r:id="rId6" w:type="default"/>
          <w:pgSz w:w="11906" w:h="16838"/>
          <w:pgMar w:top="1418" w:right="1134" w:bottom="1418" w:left="1418" w:header="851" w:footer="992" w:gutter="0"/>
          <w:pgNumType w:start="1"/>
          <w:cols w:space="720" w:num="1"/>
          <w:docGrid w:type="linesAndChars" w:linePitch="324" w:charSpace="1543"/>
        </w:sectPr>
      </w:pPr>
      <w:bookmarkStart w:id="4" w:name="_Toc11531"/>
    </w:p>
    <w:p>
      <w:pPr>
        <w:pStyle w:val="2"/>
        <w:jc w:val="center"/>
      </w:pPr>
      <w:r>
        <w:rPr>
          <w:rFonts w:hint="eastAsia"/>
        </w:rPr>
        <w:t>绪论</w:t>
      </w:r>
      <w:bookmarkEnd w:id="0"/>
      <w:bookmarkEnd w:id="1"/>
      <w:bookmarkEnd w:id="2"/>
      <w:bookmarkEnd w:id="3"/>
      <w:bookmarkEnd w:id="4"/>
    </w:p>
    <w:p>
      <w:pPr>
        <w:pStyle w:val="3"/>
      </w:pPr>
      <w:bookmarkStart w:id="5" w:name="_Toc20656"/>
      <w:bookmarkStart w:id="6" w:name="_Toc20218"/>
      <w:r>
        <w:rPr>
          <w:rFonts w:hint="eastAsia"/>
        </w:rPr>
        <w:t>研究背景与目的</w:t>
      </w:r>
      <w:bookmarkEnd w:id="5"/>
      <w:bookmarkEnd w:id="6"/>
      <w:bookmarkStart w:id="7" w:name="_Toc25885"/>
      <w:bookmarkStart w:id="8" w:name="_Toc17176"/>
      <w:bookmarkStart w:id="9" w:name="_Toc6848"/>
    </w:p>
    <w:p>
      <w:pPr>
        <w:ind w:firstLine="435" w:firstLineChars="200"/>
        <w:rPr>
          <w:rFonts w:cs="宋体"/>
        </w:rPr>
      </w:pPr>
      <w:bookmarkStart w:id="10" w:name="_Toc16274"/>
      <w:r>
        <w:rPr>
          <w:rFonts w:hint="eastAsia" w:cs="宋体"/>
        </w:rPr>
        <w:t>自从1999年以后计算机的发展十分的迅速。各个行业开始由传统的行业转型到互联网，或者逐步走向互联网+的这样一种模式，阿里巴巴的崛起，更是给沉睡的人们的一个震耳欲聋的呼唤。每个行业都准备和互联网挂钩，利用这个大平台进行财富再创造。仓库管理做为传统行业中的一员所凸显出的弊病已经十分的明显。仓库管理员不能合理的摆放物品和不能准确的记住商品的位置以及价格，给顾客的服务质量无形打了折扣。也不能进行仓库货物的预警，导致整个管理的失调，不能适应现在快节奏的生活方式，而且对货物的生产环节的日期，保质的期限不能进行很好的录入，以致产品过期或者损坏，导致企业受损。此外在人员管理和金钱管理方面也存在混乱。导致现在人工管理的仓库漏洞重重，需要加入现在先进的技术进行改良。</w:t>
      </w:r>
      <w:bookmarkEnd w:id="10"/>
    </w:p>
    <w:p>
      <w:pPr>
        <w:pStyle w:val="3"/>
      </w:pPr>
      <w:bookmarkStart w:id="11" w:name="_Toc14768"/>
      <w:bookmarkStart w:id="12" w:name="_Toc679"/>
      <w:r>
        <w:rPr>
          <w:rFonts w:hint="eastAsia"/>
        </w:rPr>
        <w:t>研究意义</w:t>
      </w:r>
      <w:bookmarkEnd w:id="7"/>
      <w:bookmarkEnd w:id="8"/>
      <w:bookmarkEnd w:id="9"/>
      <w:bookmarkEnd w:id="11"/>
      <w:bookmarkEnd w:id="12"/>
    </w:p>
    <w:p>
      <w:r>
        <w:rPr>
          <w:rFonts w:hint="eastAsia"/>
        </w:rPr>
        <w:t xml:space="preserve">    仓库管理是一个与其他领域有着很大区别的领域，具有自己鲜明的特点，对数据有着超乎寻常的谨慎，每一个符号都有其特定的意义，一个优秀的进销存系统可以降低库管对仓库管理的难度、精简了以往产品品入库出库的混乱流程，避免了产品杂乱堆放、不能革故鼎新的弊病，降低进出货过程中以及库存管理的漏洞及错误，降低企业管理成本， 减少企业管理中的支出，增加企业收入。同时操作的过程更加的简单，货物从采购到出货整个过程都在我们的管理之中，可以随时查看货物的库存量，进货的价格、供应商、是否享受批发价，货物的详细内容，货物的动态，采购货物，货物出货，订单的实时更新以及顾客管理，对不同分类的顾客我们给予不同的出货价格，还有库存预警等功能。我们的系统使仓库管理简单成为可能，使企业效益更大化，更好的服务于企业、管理员以及顾客。</w:t>
      </w:r>
    </w:p>
    <w:p>
      <w:pPr>
        <w:pStyle w:val="3"/>
      </w:pPr>
      <w:bookmarkStart w:id="13" w:name="_Toc18954"/>
      <w:bookmarkStart w:id="14" w:name="_Toc21299"/>
      <w:bookmarkStart w:id="15" w:name="_Toc5496"/>
      <w:bookmarkStart w:id="16" w:name="_Toc21559"/>
      <w:bookmarkStart w:id="17" w:name="_Toc14824"/>
      <w:r>
        <w:rPr>
          <w:rFonts w:hint="eastAsia"/>
        </w:rPr>
        <w:t>论文组织结构</w:t>
      </w:r>
      <w:bookmarkEnd w:id="13"/>
      <w:bookmarkEnd w:id="14"/>
      <w:bookmarkEnd w:id="15"/>
      <w:bookmarkEnd w:id="16"/>
      <w:bookmarkEnd w:id="17"/>
    </w:p>
    <w:p>
      <w:r>
        <w:rPr>
          <w:rFonts w:hint="eastAsia"/>
        </w:rPr>
        <w:t xml:space="preserve">    本设计是采用php为开发语言做为本系统的主要语言其次还有前台的html+css+js做界面的渲染。第一章的主要内容就是介绍开发的背景和研究的现实意义。第二章主要是概要设计 主要介绍系统的流程和管理员的权限分配以及预期达到的效果。第三章主要介绍系统的总体思路，大致有系统开发环境介绍和ide的介绍以及运用到的主要技术和技术难点、数据库是怎么设计的。第四章是详细设计，详细的介绍软件的功能和具体的细节。第五章是系统实现，列出了核心代码和系统截图。第六章进行总结，对该设计的实现和本文的完成情况进行总结。</w:t>
      </w:r>
    </w:p>
    <w:p/>
    <w:p/>
    <w:p/>
    <w:p/>
    <w:p/>
    <w:p/>
    <w:p>
      <w:bookmarkStart w:id="18" w:name="_Toc22589"/>
    </w:p>
    <w:p>
      <w:pPr>
        <w:pStyle w:val="2"/>
        <w:jc w:val="center"/>
      </w:pPr>
      <w:bookmarkStart w:id="19" w:name="_Toc316"/>
      <w:r>
        <w:rPr>
          <w:rFonts w:hint="eastAsia"/>
        </w:rPr>
        <w:t>概要设计</w:t>
      </w:r>
      <w:bookmarkEnd w:id="18"/>
      <w:bookmarkEnd w:id="19"/>
    </w:p>
    <w:p>
      <w:pPr>
        <w:pStyle w:val="3"/>
      </w:pPr>
      <w:bookmarkStart w:id="20" w:name="_Toc16744"/>
      <w:bookmarkStart w:id="21" w:name="_Toc5323"/>
      <w:bookmarkStart w:id="22" w:name="_Toc13350"/>
      <w:bookmarkStart w:id="23" w:name="_Toc30761"/>
      <w:bookmarkStart w:id="24" w:name="_Toc24333"/>
      <w:r>
        <w:rPr>
          <w:rFonts w:hint="eastAsia"/>
        </w:rPr>
        <w:t>系统角色描述</w:t>
      </w:r>
      <w:bookmarkEnd w:id="20"/>
      <w:bookmarkEnd w:id="21"/>
      <w:bookmarkEnd w:id="22"/>
      <w:bookmarkEnd w:id="23"/>
      <w:bookmarkEnd w:id="24"/>
    </w:p>
    <w:p>
      <w:bookmarkStart w:id="25" w:name="_Toc17772"/>
      <w:bookmarkStart w:id="26" w:name="_Toc14163"/>
      <w:bookmarkStart w:id="27" w:name="_Toc17347"/>
      <w:r>
        <w:rPr>
          <w:rFonts w:hint="eastAsia"/>
        </w:rPr>
        <w:t xml:space="preserve">    在开发该系统时考虑到仓库的保密行，设计了不同身份的管理员，只能查看自己管辖范围内的信息。这样分配权限实现仓库运转高效而且保密。</w:t>
      </w:r>
    </w:p>
    <w:p>
      <w:r>
        <w:rPr>
          <w:rFonts w:hint="eastAsia"/>
        </w:rPr>
        <w:t xml:space="preserve">    超级管理员：拥有最多的权限，可以设置系统变量、银行管理采购入库、库存统计、产品销售、客户管理，账务查询、数据备份、数据还原。采购和销售等所有的权限。</w:t>
      </w:r>
    </w:p>
    <w:p>
      <w:r>
        <w:rPr>
          <w:rFonts w:hint="eastAsia"/>
        </w:rPr>
        <w:t xml:space="preserve">    仓库管理员：主要是对仓库的管理。可以操作的功能有库存统计、和仓库管理的功能</w:t>
      </w:r>
    </w:p>
    <w:p>
      <w:r>
        <w:rPr>
          <w:rFonts w:hint="eastAsia"/>
        </w:rPr>
        <w:t xml:space="preserve">    销售管理员：主要是负责产品的销售。有采购入库和管理客户的权限</w:t>
      </w:r>
    </w:p>
    <w:p>
      <w:r>
        <w:rPr>
          <w:rFonts w:hint="eastAsia"/>
        </w:rPr>
        <w:t xml:space="preserve">    财务管理员：主要做公司的财务事宜 可以进行账务的查询和汇报。</w:t>
      </w:r>
    </w:p>
    <w:p>
      <w:r>
        <w:rPr>
          <w:rFonts w:hint="eastAsia"/>
        </w:rPr>
        <w:t xml:space="preserve">    采购管理员：主要负责公司产品的采购 用来输入产品的基本信息产品的分类和供应商的管理以及采购入库采购记录查询和采购退货。</w:t>
      </w:r>
      <w:bookmarkStart w:id="28" w:name="_Toc31468"/>
    </w:p>
    <w:p>
      <w:pPr>
        <w:pStyle w:val="3"/>
      </w:pPr>
      <w:bookmarkStart w:id="29" w:name="_Toc12309"/>
      <w:r>
        <w:rPr>
          <w:rFonts w:hint="eastAsia"/>
        </w:rPr>
        <w:t>系统业务流程分析</w:t>
      </w:r>
      <w:bookmarkEnd w:id="25"/>
      <w:bookmarkEnd w:id="26"/>
      <w:bookmarkEnd w:id="27"/>
      <w:bookmarkEnd w:id="28"/>
      <w:bookmarkEnd w:id="29"/>
    </w:p>
    <w:p>
      <w:pPr>
        <w:rPr>
          <w:rFonts w:cs="楷体"/>
        </w:rPr>
      </w:pPr>
    </w:p>
    <w:p>
      <w:pPr>
        <w:rPr>
          <w:rFonts w:cs="楷体"/>
        </w:rPr>
      </w:pPr>
    </w:p>
    <w:p>
      <w:pPr>
        <w:jc w:val="center"/>
      </w:pPr>
      <w:bookmarkStart w:id="30" w:name="_Toc21529"/>
      <w:r>
        <w:rPr>
          <w:rFonts w:ascii="Times New Roman" w:hAnsi="Times New Roman" w:eastAsia="宋体" w:cs="Times New Roman"/>
          <w:kern w:val="2"/>
          <w:sz w:val="21"/>
          <w:lang w:val="en-US" w:eastAsia="zh-CN" w:bidi="ar-SA"/>
        </w:rPr>
        <w:pict>
          <v:shape id="Picture 1" o:spid="_x0000_s1027" type="#_x0000_t75" style="height:315.4pt;width:287.4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bookmarkEnd w:id="30"/>
    </w:p>
    <w:p>
      <w:r>
        <w:rPr>
          <w:rFonts w:hint="eastAsia"/>
        </w:rPr>
        <w:t xml:space="preserve">                    图2-1系统业务流程分析图</w:t>
      </w:r>
    </w:p>
    <w:p>
      <w:pPr>
        <w:rPr>
          <w:rFonts w:cs="楷体"/>
        </w:rPr>
      </w:pPr>
    </w:p>
    <w:p>
      <w:pPr>
        <w:rPr>
          <w:rFonts w:cs="楷体"/>
        </w:rPr>
      </w:pPr>
    </w:p>
    <w:p>
      <w:pPr>
        <w:rPr>
          <w:rFonts w:cs="楷体"/>
        </w:rPr>
      </w:pPr>
      <w:bookmarkStart w:id="31" w:name="_Toc24208"/>
      <w:bookmarkStart w:id="32" w:name="_Toc17818"/>
      <w:bookmarkStart w:id="33" w:name="_Toc18709"/>
      <w:bookmarkStart w:id="34" w:name="_Toc8363"/>
    </w:p>
    <w:p>
      <w:pPr>
        <w:pStyle w:val="3"/>
      </w:pPr>
      <w:r>
        <w:rPr>
          <w:rFonts w:hint="eastAsia"/>
        </w:rPr>
        <w:t xml:space="preserve">  </w:t>
      </w:r>
      <w:bookmarkStart w:id="35" w:name="_Toc26602"/>
      <w:r>
        <w:rPr>
          <w:rFonts w:hint="eastAsia"/>
        </w:rPr>
        <w:t>系统实现</w:t>
      </w:r>
      <w:bookmarkEnd w:id="31"/>
      <w:r>
        <w:rPr>
          <w:rFonts w:hint="eastAsia"/>
        </w:rPr>
        <w:t>效果</w:t>
      </w:r>
      <w:bookmarkEnd w:id="32"/>
      <w:bookmarkEnd w:id="33"/>
      <w:bookmarkEnd w:id="34"/>
      <w:bookmarkEnd w:id="35"/>
    </w:p>
    <w:p>
      <w:pPr>
        <w:rPr>
          <w:rFonts w:cs="宋体"/>
        </w:rPr>
      </w:pPr>
      <w:r>
        <w:rPr>
          <w:rFonts w:hint="eastAsia" w:cs="宋体"/>
        </w:rPr>
        <w:t xml:space="preserve">    本系统采用</w:t>
      </w:r>
      <w:r>
        <w:rPr>
          <w:color w:val="333333"/>
          <w:shd w:val="clear" w:color="auto" w:fill="FFFFFF"/>
        </w:rPr>
        <w:t>Browser/Server</w:t>
      </w:r>
      <w:r>
        <w:t xml:space="preserve"> </w:t>
      </w:r>
      <w:r>
        <w:rPr>
          <w:rFonts w:hint="eastAsia"/>
        </w:rPr>
        <w:t>设计架构</w:t>
      </w:r>
      <w:r>
        <w:rPr>
          <w:rFonts w:hint="eastAsia" w:cs="宋体"/>
        </w:rPr>
        <w:t>。方便了用户的使用，不用下载繁杂的客户端软件，只需在搜索框输入地址就好了。公司的负责人可以通过人性化的界面进行数据的管理。仓库的管理实现了仓库的调拨和调拨记录查询。商品的管理实现了商品的录入，出售，和商品的短缺预警。客户和员工的管理实现了专人专职，实现了责任明确，互不交叉。财务管理实现了每一笔都有据可寻。清清楚楚的财务，有利于财务人员的管理。统计报表是方便公司负责人能够详细的了解公司近一段时间各部门的工作情况。有利于做出下一步的决策。</w:t>
      </w:r>
    </w:p>
    <w:p>
      <w:pPr>
        <w:rPr>
          <w:rFonts w:cs="宋体"/>
        </w:rPr>
      </w:pPr>
    </w:p>
    <w:p/>
    <w:p/>
    <w:p/>
    <w:p/>
    <w:p/>
    <w:p/>
    <w:p/>
    <w:p/>
    <w:p/>
    <w:p/>
    <w:p/>
    <w:p/>
    <w:p/>
    <w:p/>
    <w:p/>
    <w:p/>
    <w:p/>
    <w:p/>
    <w:p/>
    <w:p/>
    <w:p/>
    <w:p/>
    <w:p/>
    <w:p/>
    <w:p/>
    <w:p/>
    <w:p/>
    <w:p/>
    <w:p/>
    <w:p/>
    <w:p/>
    <w:p/>
    <w:p/>
    <w:p>
      <w:pPr>
        <w:pStyle w:val="2"/>
        <w:jc w:val="center"/>
      </w:pPr>
      <w:bookmarkStart w:id="36" w:name="_Toc16523"/>
      <w:bookmarkStart w:id="37" w:name="_Toc20148"/>
      <w:bookmarkStart w:id="38" w:name="_Toc21517"/>
      <w:bookmarkStart w:id="39" w:name="_Toc31434"/>
      <w:bookmarkStart w:id="40" w:name="_Toc16138"/>
      <w:r>
        <w:rPr>
          <w:rFonts w:hint="eastAsia"/>
        </w:rPr>
        <w:t>总体设计</w:t>
      </w:r>
      <w:bookmarkEnd w:id="36"/>
      <w:bookmarkEnd w:id="37"/>
      <w:bookmarkEnd w:id="38"/>
      <w:bookmarkEnd w:id="39"/>
      <w:bookmarkEnd w:id="40"/>
    </w:p>
    <w:p>
      <w:pPr>
        <w:pStyle w:val="3"/>
      </w:pPr>
      <w:bookmarkStart w:id="41" w:name="_Toc9722"/>
      <w:bookmarkStart w:id="42" w:name="_Toc6491"/>
      <w:bookmarkStart w:id="43" w:name="_Toc2834"/>
      <w:bookmarkStart w:id="44" w:name="_Toc6948"/>
      <w:bookmarkStart w:id="45" w:name="_Toc6522"/>
      <w:r>
        <w:rPr>
          <w:rFonts w:hint="eastAsia"/>
        </w:rPr>
        <w:t>系统开发工具</w:t>
      </w:r>
      <w:bookmarkEnd w:id="41"/>
      <w:bookmarkEnd w:id="42"/>
      <w:bookmarkEnd w:id="43"/>
      <w:r>
        <w:rPr>
          <w:rFonts w:hint="eastAsia"/>
        </w:rPr>
        <w:t>和语言</w:t>
      </w:r>
      <w:bookmarkEnd w:id="44"/>
      <w:bookmarkEnd w:id="45"/>
    </w:p>
    <w:p>
      <w:pPr>
        <w:pStyle w:val="4"/>
      </w:pPr>
      <w:bookmarkStart w:id="46" w:name="_Toc31910"/>
      <w:bookmarkStart w:id="47" w:name="_Toc22233"/>
      <w:r>
        <w:rPr>
          <w:rFonts w:hint="eastAsia"/>
        </w:rPr>
        <w:t>php语言</w:t>
      </w:r>
      <w:bookmarkEnd w:id="46"/>
      <w:bookmarkEnd w:id="47"/>
    </w:p>
    <w:p>
      <w:pPr>
        <w:ind w:firstLine="420"/>
      </w:pPr>
      <w:r>
        <w:rPr>
          <w:rFonts w:hint="eastAsia"/>
        </w:rPr>
        <w:t>Php 简介</w:t>
      </w:r>
    </w:p>
    <w:p>
      <w:r>
        <w:rPr>
          <w:rFonts w:hint="eastAsia"/>
        </w:rPr>
        <w:t xml:space="preserve">    php语言是一种弱数据类型的语言，它在html里面经常存在，在现在网站的开发中经常被使用</w:t>
      </w:r>
    </w:p>
    <w:p>
      <w:r>
        <w:rPr>
          <w:rFonts w:hint="eastAsia"/>
        </w:rPr>
        <w:t xml:space="preserve">    Php安装</w:t>
      </w:r>
    </w:p>
    <w:p>
      <w:r>
        <w:rPr>
          <w:rFonts w:hint="eastAsia"/>
        </w:rPr>
        <w:t xml:space="preserve">    只需要解压然后进行简单的配置就可以使用，这样就能更快的执行动态页。Php代码也可以编译以后再继续运行，这样运行的代码就不容易被解密。</w:t>
      </w:r>
    </w:p>
    <w:p>
      <w:pPr>
        <w:ind w:firstLine="420"/>
      </w:pPr>
      <w:r>
        <w:rPr>
          <w:rFonts w:hint="eastAsia"/>
        </w:rPr>
        <w:t xml:space="preserve">Php的优势 </w:t>
      </w:r>
    </w:p>
    <w:p>
      <w:r>
        <w:rPr>
          <w:rFonts w:hint="eastAsia"/>
        </w:rPr>
        <w:t xml:space="preserve">    Php是开源的，很方便学习者进行学习，而不需要花很大的功夫去找源码，给初学者提供规范的学习方法，给比较厉害的人提供编码的方向</w:t>
      </w:r>
    </w:p>
    <w:p>
      <w:pPr>
        <w:ind w:firstLine="420"/>
      </w:pPr>
      <w:r>
        <w:rPr>
          <w:rFonts w:hint="eastAsia"/>
        </w:rPr>
        <w:t>Php的跨平台十分好，不论在linux还是在uniux 还是在window上都能跑的很六。</w:t>
      </w:r>
    </w:p>
    <w:p>
      <w:pPr>
        <w:ind w:firstLine="420"/>
      </w:pPr>
      <w:r>
        <w:rPr>
          <w:rFonts w:hint="eastAsia"/>
        </w:rPr>
        <w:t>Php解压后就能使用，吃内存十分少，而且版本在不断的更新，功能越来越全面。</w:t>
      </w:r>
    </w:p>
    <w:p>
      <w:pPr>
        <w:pStyle w:val="4"/>
      </w:pPr>
      <w:r>
        <w:rPr>
          <w:rFonts w:hint="eastAsia"/>
        </w:rPr>
        <w:t xml:space="preserve">   </w:t>
      </w:r>
      <w:bookmarkStart w:id="48" w:name="_Toc21984"/>
      <w:bookmarkStart w:id="49" w:name="_Toc1515"/>
      <w:r>
        <w:rPr>
          <w:rFonts w:hint="eastAsia"/>
        </w:rPr>
        <w:t>apache服务器</w:t>
      </w:r>
      <w:bookmarkEnd w:id="48"/>
      <w:bookmarkEnd w:id="49"/>
    </w:p>
    <w:p>
      <w:r>
        <w:rPr>
          <w:rFonts w:hint="eastAsia"/>
        </w:rPr>
        <w:t xml:space="preserve">    Apache简介</w:t>
      </w:r>
    </w:p>
    <w:p>
      <w:pPr>
        <w:ind w:firstLine="420"/>
      </w:pPr>
      <w:r>
        <w:rPr>
          <w:rFonts w:hint="eastAsia"/>
        </w:rPr>
        <w:t>Apache是很出名的服务器。在很多的操作系统上都能很好的使用，跨平台性非常好。是主流的web浏览器之一。它简单，快速可靠的API扩充，使得很多公司都在用。</w:t>
      </w:r>
    </w:p>
    <w:p>
      <w:pPr>
        <w:ind w:firstLine="420"/>
      </w:pPr>
      <w:r>
        <w:rPr>
          <w:rFonts w:hint="eastAsia"/>
        </w:rPr>
        <w:t>Apache 安装</w:t>
      </w:r>
    </w:p>
    <w:p>
      <w:r>
        <w:rPr>
          <w:rFonts w:hint="eastAsia"/>
        </w:rPr>
        <w:t xml:space="preserve">    Apache的安装方式有两种。源码包的安装更能和硬件兼容,安装包安装更简单。</w:t>
      </w:r>
    </w:p>
    <w:p>
      <w:pPr>
        <w:ind w:firstLine="420"/>
      </w:pPr>
      <w:r>
        <w:rPr>
          <w:rFonts w:hint="eastAsia"/>
        </w:rPr>
        <w:t>Apache优势</w:t>
      </w:r>
    </w:p>
    <w:p>
      <w:pPr>
        <w:ind w:firstLine="420"/>
      </w:pPr>
      <w:r>
        <w:rPr>
          <w:rFonts w:hint="eastAsia"/>
        </w:rPr>
        <w:t>Apache采用线程进行处理数据，比进程消耗的内存要少的多，支持最新的http协议，保证了数据的可靠传输支持虚拟主机，使得用户在不同的目录下配置不同的域名，节省了开支，其内置的ab.exe 可以进行压力的测试，是程序员的好帮手。</w:t>
      </w:r>
    </w:p>
    <w:p>
      <w:pPr>
        <w:pStyle w:val="4"/>
      </w:pPr>
      <w:bookmarkStart w:id="50" w:name="_Toc7087"/>
      <w:bookmarkStart w:id="51" w:name="_Toc7110"/>
      <w:r>
        <w:rPr>
          <w:rFonts w:hint="eastAsia"/>
        </w:rPr>
        <w:t>Mysql数据库</w:t>
      </w:r>
      <w:bookmarkEnd w:id="50"/>
      <w:bookmarkEnd w:id="51"/>
    </w:p>
    <w:p>
      <w:r>
        <w:rPr>
          <w:rFonts w:hint="eastAsia"/>
        </w:rPr>
        <w:t xml:space="preserve"> </w:t>
      </w:r>
      <w:r>
        <w:rPr>
          <w:rFonts w:hint="eastAsia"/>
        </w:rPr>
        <w:tab/>
      </w:r>
      <w:r>
        <w:rPr>
          <w:rFonts w:hint="eastAsia"/>
        </w:rPr>
        <w:t>Mysql 简介</w:t>
      </w:r>
    </w:p>
    <w:p>
      <w:r>
        <w:rPr>
          <w:rFonts w:hint="eastAsia"/>
        </w:rPr>
        <w:t xml:space="preserve">    Mysql是中小型关系型数据库，将数据保存在不同的表中，而不是放在一起，这样就大大增加了存取数据的速度。Mysql 采用标准的数据库语句在开发中北管饭的使用</w:t>
      </w:r>
    </w:p>
    <w:p>
      <w:r>
        <w:rPr>
          <w:rFonts w:hint="eastAsia"/>
        </w:rPr>
        <w:t xml:space="preserve">    存储引擎</w:t>
      </w:r>
    </w:p>
    <w:p>
      <w:pPr>
        <w:ind w:firstLine="420"/>
      </w:pPr>
      <w:r>
        <w:rPr>
          <w:rFonts w:hint="eastAsia"/>
        </w:rPr>
        <w:t>MyISAM: 可以进行数据的并发插入，查询，但是不能够支持事务。</w:t>
      </w:r>
    </w:p>
    <w:p>
      <w:pPr>
        <w:ind w:firstLine="420"/>
      </w:pPr>
      <w:r>
        <w:rPr>
          <w:rFonts w:hint="eastAsia"/>
        </w:rPr>
        <w:t>InnoDB  一般mysql&gt;=5.3所采用的存储引擎，支持Transaction ，有行锁的功能。</w:t>
      </w:r>
    </w:p>
    <w:p>
      <w:pPr>
        <w:ind w:firstLine="420"/>
      </w:pPr>
      <w:r>
        <w:rPr>
          <w:rFonts w:hint="eastAsia"/>
        </w:rPr>
        <w:t>Archive  仅提供 插入和查询操作。</w:t>
      </w:r>
      <w:r>
        <w:t>非常</w:t>
      </w:r>
      <w:r>
        <w:rPr>
          <w:rFonts w:hint="eastAsia"/>
        </w:rPr>
        <w:t>高效 无阻塞的插入和查询。</w:t>
      </w:r>
    </w:p>
    <w:p>
      <w:pPr>
        <w:ind w:firstLine="420"/>
      </w:pPr>
      <w:r>
        <w:rPr>
          <w:rFonts w:hint="eastAsia"/>
        </w:rPr>
        <w:t>Memory  它是</w:t>
      </w:r>
      <w:r>
        <w:t>缓存</w:t>
      </w:r>
      <w:r>
        <w:rPr>
          <w:rFonts w:hint="eastAsia"/>
        </w:rPr>
        <w:t>型存储引擎。数据不存在于硬盘中，而是存在于主存中。</w:t>
      </w:r>
    </w:p>
    <w:p>
      <w:pPr>
        <w:ind w:firstLine="420"/>
      </w:pPr>
      <w:r>
        <w:rPr>
          <w:rFonts w:hint="eastAsia"/>
        </w:rPr>
        <w:t>索引</w:t>
      </w:r>
    </w:p>
    <w:p>
      <w:r>
        <w:rPr>
          <w:rFonts w:hint="eastAsia"/>
        </w:rPr>
        <w:t xml:space="preserve">    普通索引,</w:t>
      </w:r>
      <w:r>
        <w:t>index</w:t>
      </w:r>
      <w:r>
        <w:rPr>
          <w:rFonts w:hint="eastAsia"/>
        </w:rPr>
        <w:t>：</w:t>
      </w:r>
      <w:r>
        <w:tab/>
      </w:r>
      <w:r>
        <w:rPr>
          <w:rFonts w:hint="eastAsia"/>
        </w:rPr>
        <w:t>对关键字没有要求。</w:t>
      </w:r>
    </w:p>
    <w:p>
      <w:r>
        <w:rPr>
          <w:rFonts w:hint="eastAsia"/>
        </w:rPr>
        <w:t xml:space="preserve">    唯一索引,</w:t>
      </w:r>
      <w:r>
        <w:t>unique index</w:t>
      </w:r>
      <w:r>
        <w:rPr>
          <w:rFonts w:hint="eastAsia"/>
        </w:rPr>
        <w:t>：</w:t>
      </w:r>
      <w:r>
        <w:tab/>
      </w:r>
      <w:r>
        <w:rPr>
          <w:rFonts w:hint="eastAsia"/>
        </w:rPr>
        <w:t>要求关键字不能重复。</w:t>
      </w:r>
      <w:r>
        <w:t>同时</w:t>
      </w:r>
      <w:r>
        <w:rPr>
          <w:rFonts w:hint="eastAsia"/>
        </w:rPr>
        <w:t>增加唯一约束。</w:t>
      </w:r>
    </w:p>
    <w:p>
      <w:r>
        <w:rPr>
          <w:rFonts w:hint="eastAsia"/>
        </w:rPr>
        <w:t xml:space="preserve">    主键索引,primary key：要求所取的字段值不能重复，也不能为空。同时增加主键约束。</w:t>
      </w:r>
    </w:p>
    <w:p>
      <w:r>
        <w:rPr>
          <w:rFonts w:hint="eastAsia"/>
        </w:rPr>
        <w:t xml:space="preserve">    全文索引,fulltext key：来源是在所有的字段中提取某些特殊词作为索引。</w:t>
      </w:r>
    </w:p>
    <w:p>
      <w:pPr>
        <w:ind w:firstLine="450"/>
      </w:pPr>
      <w:r>
        <w:rPr>
          <w:rFonts w:hint="eastAsia"/>
        </w:rPr>
        <w:t>关键字的来源：</w:t>
      </w:r>
      <w:r>
        <w:t>可以</w:t>
      </w:r>
      <w:r>
        <w:rPr>
          <w:rFonts w:hint="eastAsia"/>
        </w:rPr>
        <w:t>是某个字段，</w:t>
      </w:r>
      <w:r>
        <w:t>也可以</w:t>
      </w:r>
      <w:r>
        <w:rPr>
          <w:rFonts w:hint="eastAsia"/>
        </w:rPr>
        <w:t>是某些字段。</w:t>
      </w:r>
      <w:r>
        <w:t>如果</w:t>
      </w:r>
      <w:r>
        <w:rPr>
          <w:rFonts w:hint="eastAsia"/>
        </w:rPr>
        <w:t>建立索引时在很多不同的字段上提取了重要的字，这个索引就可以叫做复合索引。</w:t>
      </w:r>
    </w:p>
    <w:p>
      <w:pPr>
        <w:pStyle w:val="4"/>
      </w:pPr>
      <w:bookmarkStart w:id="52" w:name="_Toc13527"/>
      <w:r>
        <w:rPr>
          <w:rFonts w:hint="eastAsia"/>
        </w:rPr>
        <w:t xml:space="preserve"> </w:t>
      </w:r>
      <w:bookmarkStart w:id="53" w:name="_Toc10202"/>
      <w:r>
        <w:rPr>
          <w:rFonts w:hint="eastAsia"/>
        </w:rPr>
        <w:t>Html5</w:t>
      </w:r>
      <w:bookmarkEnd w:id="52"/>
      <w:bookmarkEnd w:id="53"/>
      <w:r>
        <w:rPr>
          <w:rFonts w:hint="eastAsia"/>
        </w:rPr>
        <w:t xml:space="preserve"> </w:t>
      </w:r>
    </w:p>
    <w:p>
      <w:pPr>
        <w:ind w:firstLine="420"/>
      </w:pPr>
      <w:r>
        <w:rPr>
          <w:rFonts w:hint="eastAsia"/>
        </w:rPr>
        <w:t>Html5简介</w:t>
      </w:r>
    </w:p>
    <w:p>
      <w:pPr>
        <w:ind w:firstLine="420"/>
      </w:pPr>
      <w:r>
        <w:rPr>
          <w:rFonts w:hint="eastAsia"/>
        </w:rPr>
        <w:t>Html5 Hypertext Markup Language，超文本标记语言。是SGML下的一个应用。是一种标准，是一种规范。</w:t>
      </w:r>
    </w:p>
    <w:p>
      <w:pPr>
        <w:ind w:firstLine="420"/>
      </w:pPr>
      <w:r>
        <w:rPr>
          <w:rFonts w:hint="eastAsia"/>
        </w:rPr>
        <w:t>优势</w:t>
      </w:r>
    </w:p>
    <w:p>
      <w:pPr>
        <w:ind w:firstLine="420"/>
      </w:pPr>
      <w:r>
        <w:rPr>
          <w:rFonts w:hint="eastAsia"/>
        </w:rPr>
        <w:t>Html 5 有着丰富的标签供用户使用，支持本地存储，让联网的速度更快，设备兼容性比较好，让用户有更好的体验。可以给网站增加视屏和音频，丰富了网站的内容。此外对seo比较友好。</w:t>
      </w:r>
    </w:p>
    <w:p>
      <w:pPr>
        <w:ind w:firstLine="420"/>
      </w:pPr>
      <w:r>
        <w:rPr>
          <w:rFonts w:hint="eastAsia"/>
        </w:rPr>
        <w:t>漏洞</w:t>
      </w:r>
    </w:p>
    <w:p>
      <w:pPr>
        <w:ind w:firstLine="420"/>
      </w:pPr>
      <w:r>
        <w:rPr>
          <w:rFonts w:hint="eastAsia"/>
        </w:rPr>
        <w:t>点击劫持 能够将用户点击的链接进行分析和重定向，然后将点击指向非法的链接。</w:t>
      </w:r>
    </w:p>
    <w:p>
      <w:pPr>
        <w:ind w:firstLine="420"/>
      </w:pPr>
      <w:r>
        <w:rPr>
          <w:rFonts w:hint="eastAsia"/>
        </w:rPr>
        <w:t>非法存储 可以利用二级网站建立与主站相同的数据，从而将硬盘爆满。</w:t>
      </w:r>
    </w:p>
    <w:p>
      <w:pPr>
        <w:pStyle w:val="4"/>
      </w:pPr>
      <w:bookmarkStart w:id="54" w:name="_Toc13411"/>
      <w:bookmarkStart w:id="55" w:name="_Toc20039"/>
      <w:r>
        <w:rPr>
          <w:rFonts w:hint="eastAsia"/>
        </w:rPr>
        <w:t>Css</w:t>
      </w:r>
      <w:bookmarkEnd w:id="54"/>
      <w:bookmarkEnd w:id="55"/>
    </w:p>
    <w:p>
      <w:r>
        <w:rPr>
          <w:rFonts w:hint="eastAsia" w:cs="楷体"/>
        </w:rPr>
        <w:t xml:space="preserve">     </w:t>
      </w:r>
      <w:bookmarkStart w:id="56" w:name="_Toc9535"/>
      <w:r>
        <w:rPr>
          <w:rFonts w:hint="eastAsia" w:cs="楷体"/>
        </w:rPr>
        <w:t>Css简介</w:t>
      </w:r>
      <w:bookmarkEnd w:id="56"/>
    </w:p>
    <w:p>
      <w:r>
        <w:rPr>
          <w:rFonts w:hint="eastAsia"/>
        </w:rPr>
        <w:t xml:space="preserve"> </w:t>
      </w:r>
      <w:r>
        <w:rPr>
          <w:rFonts w:hint="eastAsia"/>
        </w:rPr>
        <w:tab/>
      </w:r>
      <w:r>
        <w:rPr>
          <w:rFonts w:hint="eastAsia"/>
        </w:rPr>
        <w:t>Css 是一种样式表，控制着网页的布局，使其美观。Html在一个文件中css在另一个文件中，通过加载css 就可以对页面进行控制，实现精确的布局定位。</w:t>
      </w:r>
    </w:p>
    <w:p>
      <w:r>
        <w:rPr>
          <w:rFonts w:hint="eastAsia"/>
        </w:rPr>
        <w:t xml:space="preserve"> </w:t>
      </w:r>
      <w:r>
        <w:rPr>
          <w:rFonts w:hint="eastAsia"/>
        </w:rPr>
        <w:tab/>
      </w:r>
      <w:r>
        <w:rPr>
          <w:rFonts w:hint="eastAsia"/>
        </w:rPr>
        <w:t>使用方法</w:t>
      </w:r>
    </w:p>
    <w:p>
      <w:pPr>
        <w:ind w:firstLine="420"/>
      </w:pPr>
      <w:r>
        <w:rPr>
          <w:rFonts w:hint="eastAsia"/>
        </w:rPr>
        <w:t>使用css 可以设置不同的属性例如 class id 等实现对html元素的控制实现页面的布局。</w:t>
      </w:r>
    </w:p>
    <w:p>
      <w:pPr>
        <w:pStyle w:val="4"/>
      </w:pPr>
      <w:bookmarkStart w:id="57" w:name="_Toc28507"/>
      <w:bookmarkStart w:id="58" w:name="_Toc750"/>
      <w:r>
        <w:rPr>
          <w:rFonts w:hint="eastAsia"/>
        </w:rPr>
        <w:t>Javascript</w:t>
      </w:r>
      <w:bookmarkEnd w:id="57"/>
      <w:bookmarkEnd w:id="58"/>
    </w:p>
    <w:p>
      <w:pPr>
        <w:ind w:firstLine="420"/>
      </w:pPr>
      <w:bookmarkStart w:id="59" w:name="_Toc7372"/>
      <w:r>
        <w:rPr>
          <w:rFonts w:hint="eastAsia"/>
        </w:rPr>
        <w:t>Javascript简介</w:t>
      </w:r>
      <w:bookmarkEnd w:id="59"/>
      <w:r>
        <w:rPr>
          <w:rFonts w:hint="eastAsia"/>
        </w:rPr>
        <w:t xml:space="preserve"> </w:t>
      </w:r>
    </w:p>
    <w:p>
      <w:r>
        <w:rPr>
          <w:rFonts w:hint="eastAsia"/>
        </w:rPr>
        <w:t xml:space="preserve">    Javascript 也是一种脚本语言，采用 var 定义数据类型不用直接声明，它是现在很流行的语言，主要作用是渲染html ，丰富用户的体验。</w:t>
      </w:r>
    </w:p>
    <w:p>
      <w:pPr>
        <w:ind w:firstLine="420"/>
      </w:pPr>
      <w:r>
        <w:rPr>
          <w:rFonts w:hint="eastAsia"/>
        </w:rPr>
        <w:t>Js 事件</w:t>
      </w:r>
    </w:p>
    <w:p>
      <w:r>
        <w:rPr>
          <w:rFonts w:hint="eastAsia"/>
        </w:rPr>
        <w:t xml:space="preserve">  </w:t>
      </w:r>
      <w:r>
        <w:rPr>
          <w:rFonts w:hint="eastAsia"/>
        </w:rPr>
        <w:tab/>
      </w:r>
      <w:r>
        <w:rPr>
          <w:rFonts w:hint="eastAsia"/>
        </w:rPr>
        <w:t>用户通过操作网页的过程，叫做事件。也可能是系统自己进行处理的js程序事件。事件的发生，捕捉，以及使用，是java事件的核心，也是对html能够渲染的根本所在。</w:t>
      </w:r>
    </w:p>
    <w:p>
      <w:r>
        <w:rPr>
          <w:rFonts w:hint="eastAsia"/>
        </w:rPr>
        <w:t xml:space="preserve">    Js 作用域</w:t>
      </w:r>
    </w:p>
    <w:p>
      <w:pPr>
        <w:ind w:firstLine="420"/>
      </w:pPr>
      <w:r>
        <w:rPr>
          <w:rFonts w:hint="eastAsia"/>
        </w:rPr>
        <w:t>如果一个局部变量没有在局部使用var声明，会自动到上一级作用域中去找，找关于这个变量的声明语句，如果找到就直接使用这个变量，如果没有找到，则继续向上查找，一直找到最顶级的作用域（全局作用域）这就是javascript的灵活所在。</w:t>
      </w:r>
    </w:p>
    <w:p/>
    <w:p/>
    <w:p>
      <w:pPr>
        <w:pStyle w:val="3"/>
      </w:pPr>
      <w:bookmarkStart w:id="60" w:name="_Toc4697"/>
      <w:bookmarkStart w:id="61" w:name="_Toc26207"/>
      <w:r>
        <w:rPr>
          <w:rFonts w:hint="eastAsia"/>
        </w:rPr>
        <w:t>技术难点</w:t>
      </w:r>
      <w:bookmarkEnd w:id="60"/>
      <w:bookmarkEnd w:id="61"/>
    </w:p>
    <w:p>
      <w:r>
        <w:rPr>
          <w:rFonts w:hint="eastAsia"/>
        </w:rPr>
        <w:t xml:space="preserve">    MVC设计模式  M表示模型，一个模型对应一个数据库，操作了模型就相当于操作了数据库，减少了sql语句的长度，使得耦合性降低。C 表示控制器 将所需要处理的业务逻辑都在控制器中进行处理，通过控制器调用模型，结构合理。V表示视图，将控制器处理的结果导入到视图中从而在前台展示。</w:t>
      </w:r>
    </w:p>
    <w:p>
      <w:r>
        <w:rPr>
          <w:rFonts w:hint="eastAsia"/>
        </w:rPr>
        <w:t xml:space="preserve">    单入口文件   index.php 为了防止非法用户进行入侵，只有通过路由才能找到要想访问的页面。从而无法采用sql注入。</w:t>
      </w:r>
    </w:p>
    <w:p>
      <w:r>
        <w:rPr>
          <w:rFonts w:hint="eastAsia"/>
        </w:rPr>
        <w:t xml:space="preserve">    Mysql的单例模式 只有一个mysql类型的资源操作数据库，降低了数据库的负载，提高了数据库的访问速度。</w:t>
      </w:r>
    </w:p>
    <w:p>
      <w:r>
        <w:rPr>
          <w:rFonts w:hint="eastAsia"/>
        </w:rPr>
        <w:t xml:space="preserve">    Html+div+css+js 组合实现了界面。Html主要是界面的布局 div+css 实现了样式分工 js 实现了渲染。</w:t>
      </w:r>
    </w:p>
    <w:p/>
    <w:p>
      <w:pPr>
        <w:pStyle w:val="3"/>
      </w:pPr>
      <w:bookmarkStart w:id="62" w:name="_Toc29772"/>
      <w:bookmarkStart w:id="63" w:name="_Toc5335"/>
      <w:bookmarkStart w:id="64" w:name="_Toc32615"/>
      <w:bookmarkStart w:id="65" w:name="_Toc25717"/>
      <w:bookmarkStart w:id="66" w:name="_Toc5612"/>
      <w:r>
        <w:rPr>
          <w:rFonts w:hint="eastAsia"/>
        </w:rPr>
        <w:t>系统数据库设计</w:t>
      </w:r>
      <w:bookmarkEnd w:id="62"/>
      <w:bookmarkEnd w:id="63"/>
      <w:bookmarkEnd w:id="64"/>
      <w:bookmarkEnd w:id="65"/>
      <w:bookmarkEnd w:id="66"/>
    </w:p>
    <w:p/>
    <w:p/>
    <w:p>
      <w:pPr>
        <w:jc w:val="center"/>
      </w:pPr>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cp_number</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15</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cp_tm</w:t>
            </w:r>
          </w:p>
        </w:tc>
        <w:tc>
          <w:tcPr>
            <w:tcW w:w="1595" w:type="dxa"/>
            <w:vAlign w:val="center"/>
          </w:tcPr>
          <w:p>
            <w:pPr>
              <w:rPr>
                <w:rFonts w:cs="宋体"/>
              </w:rPr>
            </w:pPr>
            <w:r>
              <w:rPr>
                <w:rFonts w:hint="eastAsia" w:cs="宋体"/>
              </w:rPr>
              <w:t>varchar</w:t>
            </w:r>
          </w:p>
          <w:p>
            <w:pPr>
              <w:rPr>
                <w:rFonts w:cs="宋体"/>
              </w:rPr>
            </w:pPr>
          </w:p>
          <w:p>
            <w:pPr>
              <w:rPr>
                <w:rFonts w:cs="宋体"/>
              </w:rPr>
            </w:pPr>
          </w:p>
        </w:tc>
        <w:tc>
          <w:tcPr>
            <w:tcW w:w="1588" w:type="dxa"/>
            <w:vAlign w:val="center"/>
          </w:tcPr>
          <w:p>
            <w:pPr>
              <w:rPr>
                <w:rFonts w:cs="宋体"/>
              </w:rPr>
            </w:pPr>
            <w:r>
              <w:rPr>
                <w:rFonts w:hint="eastAsia" w:cs="宋体"/>
              </w:rPr>
              <w:t>15</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产品条形码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cp_name</w:t>
            </w:r>
          </w:p>
          <w:p>
            <w:pPr>
              <w:rPr>
                <w:rFonts w:cs="宋体"/>
              </w:rPr>
            </w:pP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50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cp_gg</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50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cp_categories</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产品所属分类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cp_cattegory_down</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产品子分类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cp_dwname</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cp_jj</w:t>
            </w:r>
          </w:p>
        </w:tc>
        <w:tc>
          <w:tcPr>
            <w:tcW w:w="1595" w:type="dxa"/>
            <w:vAlign w:val="center"/>
          </w:tcPr>
          <w:p>
            <w:pPr>
              <w:rPr>
                <w:rFonts w:cs="宋体"/>
              </w:rPr>
            </w:pPr>
            <w:r>
              <w:rPr>
                <w:rFonts w:hint="eastAsia" w:cs="宋体"/>
              </w:rPr>
              <w:t>float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进货价格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cp_sale</w:t>
            </w:r>
          </w:p>
        </w:tc>
        <w:tc>
          <w:tcPr>
            <w:tcW w:w="1595" w:type="dxa"/>
            <w:vAlign w:val="center"/>
          </w:tcPr>
          <w:p>
            <w:pPr>
              <w:rPr>
                <w:rFonts w:cs="宋体"/>
              </w:rPr>
            </w:pPr>
            <w:r>
              <w:rPr>
                <w:rFonts w:hint="eastAsia" w:cs="宋体"/>
              </w:rPr>
              <w:t>flat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建议零售价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cp_salell</w:t>
            </w:r>
          </w:p>
        </w:tc>
        <w:tc>
          <w:tcPr>
            <w:tcW w:w="1595" w:type="dxa"/>
            <w:vAlign w:val="center"/>
          </w:tcPr>
          <w:p>
            <w:pPr>
              <w:rPr>
                <w:rFonts w:cs="宋体"/>
              </w:rPr>
            </w:pPr>
            <w:r>
              <w:rPr>
                <w:rFonts w:hint="eastAsia" w:cs="宋体"/>
              </w:rPr>
              <w:t>float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建议批发价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cp_salel</w:t>
            </w:r>
          </w:p>
        </w:tc>
        <w:tc>
          <w:tcPr>
            <w:tcW w:w="1595" w:type="dxa"/>
            <w:vAlign w:val="center"/>
          </w:tcPr>
          <w:p>
            <w:pPr>
              <w:rPr>
                <w:rFonts w:cs="宋体"/>
              </w:rPr>
            </w:pPr>
            <w:r>
              <w:rPr>
                <w:rFonts w:hint="eastAsia" w:cs="宋体"/>
              </w:rPr>
              <w:t>float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建议自定义价格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cp_sdate</w:t>
            </w:r>
          </w:p>
        </w:tc>
        <w:tc>
          <w:tcPr>
            <w:tcW w:w="1595" w:type="dxa"/>
            <w:vAlign w:val="center"/>
          </w:tcPr>
          <w:p>
            <w:pPr>
              <w:rPr>
                <w:rFonts w:cs="宋体"/>
              </w:rPr>
            </w:pPr>
            <w:r>
              <w:rPr>
                <w:rFonts w:hint="eastAsia" w:cs="宋体"/>
              </w:rPr>
              <w:t>date</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生产日期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cp_edate</w:t>
            </w:r>
          </w:p>
        </w:tc>
        <w:tc>
          <w:tcPr>
            <w:tcW w:w="1595" w:type="dxa"/>
            <w:vAlign w:val="center"/>
          </w:tcPr>
          <w:p>
            <w:pPr>
              <w:rPr>
                <w:rFonts w:cs="宋体"/>
              </w:rPr>
            </w:pPr>
            <w:r>
              <w:rPr>
                <w:rFonts w:hint="eastAsia" w:cs="宋体"/>
              </w:rPr>
              <w:t>date</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作废日期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cp_gys</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50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cp_bz</w:t>
            </w:r>
          </w:p>
        </w:tc>
        <w:tc>
          <w:tcPr>
            <w:tcW w:w="1595" w:type="dxa"/>
            <w:vAlign w:val="center"/>
          </w:tcPr>
          <w:p>
            <w:pPr>
              <w:rPr>
                <w:rFonts w:cs="宋体"/>
              </w:rPr>
            </w:pPr>
            <w:r>
              <w:rPr>
                <w:rFonts w:hint="eastAsia" w:cs="宋体"/>
              </w:rPr>
              <w:t>text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cp_style</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是否跟新</w:t>
            </w:r>
          </w:p>
        </w:tc>
      </w:tr>
    </w:tbl>
    <w:p>
      <w:pPr>
        <w:jc w:val="center"/>
        <w:rPr>
          <w:rFonts w:cs="宋体"/>
        </w:rPr>
      </w:pPr>
    </w:p>
    <w:p>
      <w:pPr>
        <w:jc w:val="center"/>
      </w:pPr>
      <w:r>
        <w:rPr>
          <w:rFonts w:hint="eastAsia" w:cs="宋体"/>
        </w:rPr>
        <w:t>表3-1</w:t>
      </w:r>
      <w:r>
        <w:rPr>
          <w:rFonts w:hint="eastAsia"/>
        </w:rPr>
        <w:t>商品基本表jxc_basic</w:t>
      </w:r>
    </w:p>
    <w:p>
      <w:pPr>
        <w:rPr>
          <w:rFonts w:cs="宋体"/>
        </w:rPr>
      </w:pPr>
    </w:p>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categories</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11</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类别编号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reid</w:t>
            </w:r>
          </w:p>
        </w:tc>
        <w:tc>
          <w:tcPr>
            <w:tcW w:w="1595" w:type="dxa"/>
            <w:vAlign w:val="center"/>
          </w:tcPr>
          <w:p>
            <w:pPr>
              <w:rPr>
                <w:rFonts w:cs="宋体"/>
              </w:rPr>
            </w:pPr>
            <w:r>
              <w:rPr>
                <w:rFonts w:hint="eastAsia" w:cs="宋体"/>
              </w:rPr>
              <w:t>int</w:t>
            </w:r>
          </w:p>
        </w:tc>
        <w:tc>
          <w:tcPr>
            <w:tcW w:w="1588" w:type="dxa"/>
            <w:vAlign w:val="center"/>
          </w:tcPr>
          <w:p>
            <w:pPr>
              <w:rPr>
                <w:rFonts w:cs="宋体"/>
              </w:rPr>
            </w:pPr>
            <w:r>
              <w:rPr>
                <w:rFonts w:hint="eastAsia" w:cs="宋体"/>
              </w:rPr>
              <w:t>100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父类id</w:t>
            </w:r>
          </w:p>
        </w:tc>
      </w:tr>
    </w:tbl>
    <w:p>
      <w:pPr>
        <w:rPr>
          <w:rFonts w:cs="宋体"/>
        </w:rPr>
      </w:pPr>
    </w:p>
    <w:p>
      <w:pPr>
        <w:jc w:val="center"/>
      </w:pPr>
      <w:r>
        <w:rPr>
          <w:rFonts w:hint="eastAsia" w:cs="宋体"/>
        </w:rPr>
        <w:t>表3-2产品类别</w:t>
      </w:r>
      <w:r>
        <w:t>jxc_categories</w:t>
      </w:r>
    </w:p>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config_name</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50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配置名称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config_men</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100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配置解释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Config_value</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50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配置值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Config_type</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10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配置类型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Config_len</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配置长度</w:t>
            </w:r>
          </w:p>
        </w:tc>
      </w:tr>
    </w:tbl>
    <w:p/>
    <w:p>
      <w:r>
        <w:rPr>
          <w:rFonts w:hint="eastAsia"/>
        </w:rPr>
        <w:t xml:space="preserve">                             </w:t>
      </w:r>
    </w:p>
    <w:p>
      <w:pPr>
        <w:jc w:val="center"/>
      </w:pPr>
      <w:r>
        <w:rPr>
          <w:rFonts w:hint="eastAsia" w:cs="宋体"/>
        </w:rPr>
        <w:t>表3-3</w:t>
      </w:r>
      <w:r>
        <w:rPr>
          <w:rFonts w:hint="eastAsia"/>
        </w:rPr>
        <w:t>系统配置表jxc_config</w:t>
      </w:r>
    </w:p>
    <w:p/>
    <w:p/>
    <w:p/>
    <w:p>
      <w:r>
        <w:rPr>
          <w:rFonts w:hint="eastAsia"/>
        </w:rPr>
        <w:t xml:space="preserve">  </w:t>
      </w:r>
    </w:p>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dwname</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50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reid</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父级单位</w:t>
            </w:r>
          </w:p>
        </w:tc>
      </w:tr>
    </w:tbl>
    <w:p>
      <w:r>
        <w:rPr>
          <w:rFonts w:hint="eastAsia"/>
        </w:rPr>
        <w:t xml:space="preserve">                                </w:t>
      </w:r>
    </w:p>
    <w:p>
      <w:pPr>
        <w:jc w:val="center"/>
      </w:pPr>
      <w:r>
        <w:rPr>
          <w:rFonts w:hint="eastAsia"/>
        </w:rPr>
        <w:t xml:space="preserve">  </w:t>
      </w:r>
      <w:r>
        <w:rPr>
          <w:rFonts w:hint="eastAsia" w:cs="宋体"/>
        </w:rPr>
        <w:t>表3-4</w:t>
      </w:r>
      <w:r>
        <w:rPr>
          <w:rFonts w:hint="eastAsia"/>
        </w:rPr>
        <w:t>商品单位表jxc_dw</w:t>
      </w:r>
    </w:p>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productid</w:t>
            </w:r>
          </w:p>
        </w:tc>
        <w:tc>
          <w:tcPr>
            <w:tcW w:w="1595" w:type="dxa"/>
            <w:vAlign w:val="center"/>
          </w:tcPr>
          <w:p>
            <w:pPr>
              <w:rPr>
                <w:rFonts w:cs="宋体"/>
              </w:rPr>
            </w:pPr>
            <w:r>
              <w:rPr>
                <w:rFonts w:hint="eastAsia" w:cs="宋体"/>
              </w:rPr>
              <w:t>char</w:t>
            </w:r>
          </w:p>
        </w:tc>
        <w:tc>
          <w:tcPr>
            <w:tcW w:w="1588" w:type="dxa"/>
            <w:vAlign w:val="center"/>
          </w:tcPr>
          <w:p>
            <w:pPr>
              <w:rPr>
                <w:rFonts w:cs="宋体"/>
              </w:rPr>
            </w:pPr>
            <w:r>
              <w:rPr>
                <w:rFonts w:hint="eastAsia" w:cs="宋体"/>
              </w:rPr>
              <w:t>15</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number</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labid</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仓库号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rdh</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20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Rk_price</w:t>
            </w:r>
          </w:p>
        </w:tc>
        <w:tc>
          <w:tcPr>
            <w:tcW w:w="1595" w:type="dxa"/>
            <w:vAlign w:val="center"/>
          </w:tcPr>
          <w:p>
            <w:pPr>
              <w:rPr>
                <w:rFonts w:cs="宋体"/>
              </w:rPr>
            </w:pPr>
            <w:r>
              <w:rPr>
                <w:rFonts w:hint="eastAsia" w:cs="宋体"/>
              </w:rPr>
              <w:t>float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入库价格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dtime</w:t>
            </w:r>
          </w:p>
        </w:tc>
        <w:tc>
          <w:tcPr>
            <w:tcW w:w="1595" w:type="dxa"/>
            <w:vAlign w:val="center"/>
          </w:tcPr>
          <w:p>
            <w:pPr>
              <w:rPr>
                <w:rFonts w:cs="宋体"/>
              </w:rPr>
            </w:pPr>
            <w:r>
              <w:rPr>
                <w:rFonts w:hint="eastAsia" w:cs="宋体"/>
              </w:rPr>
              <w:t>datetime</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订单日期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bank</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所用银行卡</w:t>
            </w:r>
          </w:p>
        </w:tc>
      </w:tr>
    </w:tbl>
    <w:p>
      <w:pPr>
        <w:jc w:val="center"/>
      </w:pPr>
      <w:r>
        <w:rPr>
          <w:rFonts w:hint="eastAsia"/>
        </w:rPr>
        <w:t xml:space="preserve">    </w:t>
      </w:r>
    </w:p>
    <w:p>
      <w:pPr>
        <w:jc w:val="center"/>
      </w:pPr>
      <w:r>
        <w:rPr>
          <w:rFonts w:hint="eastAsia" w:cs="宋体"/>
        </w:rPr>
        <w:t>表3-5</w:t>
      </w:r>
      <w:r>
        <w:rPr>
          <w:rFonts w:hint="eastAsia"/>
        </w:rPr>
        <w:t>产品库存表 jxc_kc</w:t>
      </w:r>
    </w:p>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productid</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15</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number</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labid</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仓库号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rdh</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20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订货单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idh</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20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Rk_price</w:t>
            </w:r>
          </w:p>
        </w:tc>
        <w:tc>
          <w:tcPr>
            <w:tcW w:w="1595" w:type="dxa"/>
            <w:vAlign w:val="center"/>
          </w:tcPr>
          <w:p>
            <w:pPr>
              <w:rPr>
                <w:rFonts w:cs="宋体"/>
              </w:rPr>
            </w:pPr>
            <w:r>
              <w:rPr>
                <w:rFonts w:hint="eastAsia" w:cs="宋体"/>
              </w:rPr>
              <w:t>float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dtime</w:t>
            </w:r>
          </w:p>
        </w:tc>
        <w:tc>
          <w:tcPr>
            <w:tcW w:w="1595" w:type="dxa"/>
            <w:vAlign w:val="center"/>
          </w:tcPr>
          <w:p>
            <w:pPr>
              <w:rPr>
                <w:rFonts w:cs="宋体"/>
              </w:rPr>
            </w:pPr>
            <w:r>
              <w:rPr>
                <w:rFonts w:hint="eastAsia" w:cs="宋体"/>
              </w:rPr>
              <w:t>datetime</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退货时间</w:t>
            </w:r>
          </w:p>
        </w:tc>
      </w:tr>
    </w:tbl>
    <w:p>
      <w:r>
        <w:rPr>
          <w:rFonts w:hint="eastAsia"/>
        </w:rPr>
        <w:t xml:space="preserve">  </w:t>
      </w:r>
    </w:p>
    <w:p>
      <w:pPr>
        <w:jc w:val="center"/>
      </w:pPr>
      <w:r>
        <w:rPr>
          <w:rFonts w:hint="eastAsia" w:cs="宋体"/>
        </w:rPr>
        <w:t>表3-6</w:t>
      </w:r>
      <w:r>
        <w:rPr>
          <w:rFonts w:hint="eastAsia"/>
        </w:rPr>
        <w:t>产品退货表 jxc_kc</w:t>
      </w:r>
    </w:p>
    <w:p>
      <w:pPr>
        <w:jc w:val="center"/>
      </w:pPr>
    </w:p>
    <w:tbl>
      <w:tblPr>
        <w:tblStyle w:val="13"/>
        <w:tblW w:w="9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95"/>
        <w:gridCol w:w="1595"/>
        <w:gridCol w:w="1588"/>
        <w:gridCol w:w="1602"/>
        <w:gridCol w:w="1278"/>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名称</w:t>
            </w:r>
          </w:p>
        </w:tc>
        <w:tc>
          <w:tcPr>
            <w:tcW w:w="1595" w:type="dxa"/>
            <w:vAlign w:val="center"/>
          </w:tcPr>
          <w:p>
            <w:pPr>
              <w:rPr>
                <w:rFonts w:cs="宋体"/>
              </w:rPr>
            </w:pPr>
            <w:r>
              <w:rPr>
                <w:rFonts w:hint="eastAsia" w:cs="宋体"/>
              </w:rPr>
              <w:t>type</w:t>
            </w:r>
          </w:p>
        </w:tc>
        <w:tc>
          <w:tcPr>
            <w:tcW w:w="1588" w:type="dxa"/>
            <w:vAlign w:val="center"/>
          </w:tcPr>
          <w:p>
            <w:pPr>
              <w:rPr>
                <w:rFonts w:cs="宋体"/>
              </w:rPr>
            </w:pPr>
            <w:r>
              <w:rPr>
                <w:rFonts w:hint="eastAsia" w:cs="宋体"/>
              </w:rPr>
              <w:t>size</w:t>
            </w:r>
          </w:p>
        </w:tc>
        <w:tc>
          <w:tcPr>
            <w:tcW w:w="1602" w:type="dxa"/>
            <w:vAlign w:val="center"/>
          </w:tcPr>
          <w:p>
            <w:pPr>
              <w:rPr>
                <w:rFonts w:cs="宋体"/>
              </w:rPr>
            </w:pPr>
            <w:r>
              <w:rPr>
                <w:rFonts w:hint="eastAsia" w:cs="宋体"/>
              </w:rPr>
              <w:t>能不能为空</w:t>
            </w:r>
          </w:p>
        </w:tc>
        <w:tc>
          <w:tcPr>
            <w:tcW w:w="1278" w:type="dxa"/>
            <w:vAlign w:val="center"/>
          </w:tcPr>
          <w:p>
            <w:pPr>
              <w:rPr>
                <w:rFonts w:cs="宋体"/>
              </w:rPr>
            </w:pPr>
            <w:r>
              <w:rPr>
                <w:rFonts w:hint="eastAsia" w:cs="宋体"/>
              </w:rPr>
              <w:t>PK</w:t>
            </w:r>
          </w:p>
        </w:tc>
        <w:tc>
          <w:tcPr>
            <w:tcW w:w="1912" w:type="dxa"/>
            <w:vAlign w:val="center"/>
          </w:tcPr>
          <w:p>
            <w:pPr>
              <w:rPr>
                <w:rFonts w:cs="宋体"/>
              </w:rPr>
            </w:pPr>
            <w:r>
              <w:rPr>
                <w:rFonts w:hint="eastAsia"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id</w:t>
            </w:r>
          </w:p>
        </w:tc>
        <w:tc>
          <w:tcPr>
            <w:tcW w:w="1595" w:type="dxa"/>
            <w:vAlign w:val="center"/>
          </w:tcPr>
          <w:p>
            <w:pPr>
              <w:rPr>
                <w:rFonts w:cs="宋体"/>
              </w:rPr>
            </w:pPr>
            <w:r>
              <w:rPr>
                <w:rFonts w:hint="eastAsia" w:cs="宋体"/>
              </w:rPr>
              <w:t>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r>
              <w:rPr>
                <w:rFonts w:hint="eastAsia" w:cs="宋体"/>
              </w:rPr>
              <w:t>主键</w:t>
            </w:r>
          </w:p>
        </w:tc>
        <w:tc>
          <w:tcPr>
            <w:tcW w:w="1912" w:type="dxa"/>
            <w:vAlign w:val="center"/>
          </w:tcPr>
          <w:p>
            <w:pPr>
              <w:rPr>
                <w:rFonts w:cs="宋体"/>
              </w:rPr>
            </w:pPr>
            <w:r>
              <w:rPr>
                <w:rFonts w:hint="eastAsia" w:cs="宋体"/>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L_name</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30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仓库名称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L_city</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30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所在城市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L_manag</w:t>
            </w:r>
          </w:p>
        </w:tc>
        <w:tc>
          <w:tcPr>
            <w:tcW w:w="1595" w:type="dxa"/>
            <w:vAlign w:val="center"/>
          </w:tcPr>
          <w:p>
            <w:pPr>
              <w:rPr>
                <w:rFonts w:cs="宋体"/>
              </w:rPr>
            </w:pPr>
            <w:r>
              <w:rPr>
                <w:rFonts w:hint="eastAsia" w:cs="宋体"/>
              </w:rPr>
              <w:t>varchar</w:t>
            </w:r>
          </w:p>
        </w:tc>
        <w:tc>
          <w:tcPr>
            <w:tcW w:w="1588" w:type="dxa"/>
            <w:vAlign w:val="center"/>
          </w:tcPr>
          <w:p>
            <w:pPr>
              <w:rPr>
                <w:rFonts w:cs="宋体"/>
              </w:rPr>
            </w:pPr>
            <w:r>
              <w:rPr>
                <w:rFonts w:hint="eastAsia" w:cs="宋体"/>
              </w:rPr>
              <w:t>10</w:t>
            </w: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exact"/>
        </w:trPr>
        <w:tc>
          <w:tcPr>
            <w:tcW w:w="1595" w:type="dxa"/>
            <w:vAlign w:val="center"/>
          </w:tcPr>
          <w:p>
            <w:pPr>
              <w:rPr>
                <w:rFonts w:cs="宋体"/>
              </w:rPr>
            </w:pPr>
            <w:r>
              <w:rPr>
                <w:rFonts w:hint="eastAsia" w:cs="宋体"/>
              </w:rPr>
              <w:t>L_default</w:t>
            </w:r>
          </w:p>
        </w:tc>
        <w:tc>
          <w:tcPr>
            <w:tcW w:w="1595" w:type="dxa"/>
            <w:vAlign w:val="center"/>
          </w:tcPr>
          <w:p>
            <w:pPr>
              <w:rPr>
                <w:rFonts w:cs="宋体"/>
              </w:rPr>
            </w:pPr>
            <w:r>
              <w:rPr>
                <w:rFonts w:hint="eastAsia" w:cs="宋体"/>
              </w:rPr>
              <w:t>smallint</w:t>
            </w:r>
          </w:p>
        </w:tc>
        <w:tc>
          <w:tcPr>
            <w:tcW w:w="1588" w:type="dxa"/>
            <w:vAlign w:val="center"/>
          </w:tcPr>
          <w:p>
            <w:pPr>
              <w:rPr>
                <w:rFonts w:cs="宋体"/>
              </w:rPr>
            </w:pPr>
          </w:p>
        </w:tc>
        <w:tc>
          <w:tcPr>
            <w:tcW w:w="1602" w:type="dxa"/>
            <w:vAlign w:val="center"/>
          </w:tcPr>
          <w:p>
            <w:pPr>
              <w:rPr>
                <w:rFonts w:cs="宋体"/>
              </w:rPr>
            </w:pPr>
            <w:r>
              <w:rPr>
                <w:rFonts w:hint="eastAsia" w:cs="宋体"/>
              </w:rPr>
              <w:t>否</w:t>
            </w:r>
          </w:p>
        </w:tc>
        <w:tc>
          <w:tcPr>
            <w:tcW w:w="1278" w:type="dxa"/>
            <w:vAlign w:val="center"/>
          </w:tcPr>
          <w:p>
            <w:pPr>
              <w:rPr>
                <w:rFonts w:cs="宋体"/>
              </w:rPr>
            </w:pPr>
          </w:p>
        </w:tc>
        <w:tc>
          <w:tcPr>
            <w:tcW w:w="1912" w:type="dxa"/>
            <w:vAlign w:val="center"/>
          </w:tcPr>
          <w:p>
            <w:pPr>
              <w:rPr>
                <w:rFonts w:cs="宋体"/>
              </w:rPr>
            </w:pPr>
            <w:r>
              <w:rPr>
                <w:rFonts w:hint="eastAsia" w:cs="宋体"/>
              </w:rPr>
              <w:t>是否是默认仓库</w:t>
            </w:r>
          </w:p>
        </w:tc>
      </w:tr>
    </w:tbl>
    <w:p/>
    <w:p>
      <w:pPr>
        <w:jc w:val="center"/>
      </w:pPr>
      <w:r>
        <w:rPr>
          <w:rFonts w:hint="eastAsia" w:cs="宋体"/>
        </w:rPr>
        <w:t>表3-7</w:t>
      </w:r>
      <w:r>
        <w:rPr>
          <w:rFonts w:hint="eastAsia"/>
        </w:rPr>
        <w:t>仓库表 jxc_lab</w:t>
      </w:r>
    </w:p>
    <w:p/>
    <w:p/>
    <w:p/>
    <w:p/>
    <w:p/>
    <w:p/>
    <w:p/>
    <w:p/>
    <w:p/>
    <w:p/>
    <w:p/>
    <w:p/>
    <w:p/>
    <w:p/>
    <w:p/>
    <w:p/>
    <w:p/>
    <w:p/>
    <w:p/>
    <w:p/>
    <w:p/>
    <w:p/>
    <w:p/>
    <w:p/>
    <w:p>
      <w:bookmarkStart w:id="67" w:name="_Toc6582"/>
    </w:p>
    <w:p>
      <w:pPr>
        <w:pStyle w:val="2"/>
        <w:jc w:val="center"/>
      </w:pPr>
      <w:bookmarkStart w:id="68" w:name="_Toc14855"/>
      <w:bookmarkStart w:id="69" w:name="_Toc1264"/>
      <w:r>
        <w:rPr>
          <w:rFonts w:hint="eastAsia"/>
        </w:rPr>
        <w:t>详细设计</w:t>
      </w:r>
      <w:bookmarkEnd w:id="67"/>
      <w:bookmarkEnd w:id="68"/>
      <w:bookmarkEnd w:id="69"/>
    </w:p>
    <w:p>
      <w:pPr>
        <w:pStyle w:val="3"/>
      </w:pPr>
      <w:bookmarkStart w:id="70" w:name="_Toc12196"/>
      <w:bookmarkStart w:id="71" w:name="_Toc15010"/>
      <w:bookmarkStart w:id="72" w:name="_Toc1342"/>
      <w:bookmarkStart w:id="73" w:name="_Toc2524"/>
      <w:bookmarkStart w:id="74" w:name="_Toc19461"/>
      <w:r>
        <w:rPr>
          <w:rFonts w:hint="eastAsia"/>
        </w:rPr>
        <w:t>系统各功能模块设计</w:t>
      </w:r>
      <w:bookmarkEnd w:id="70"/>
      <w:bookmarkEnd w:id="71"/>
      <w:bookmarkEnd w:id="72"/>
      <w:bookmarkEnd w:id="73"/>
      <w:bookmarkEnd w:id="74"/>
    </w:p>
    <w:p>
      <w:pPr>
        <w:pStyle w:val="4"/>
      </w:pPr>
      <w:bookmarkStart w:id="75" w:name="_Toc27381"/>
      <w:bookmarkStart w:id="76" w:name="_Toc9975"/>
      <w:bookmarkStart w:id="77" w:name="_Toc2474"/>
      <w:r>
        <w:rPr>
          <w:rFonts w:hint="eastAsia"/>
          <w:b/>
        </w:rPr>
        <w:t xml:space="preserve">   </w:t>
      </w:r>
      <w:r>
        <w:rPr>
          <w:rFonts w:hint="eastAsia"/>
        </w:rPr>
        <w:t xml:space="preserve"> </w:t>
      </w:r>
      <w:bookmarkStart w:id="78" w:name="_Toc6000"/>
      <w:bookmarkStart w:id="79" w:name="_Toc385"/>
      <w:bookmarkEnd w:id="75"/>
      <w:bookmarkEnd w:id="76"/>
      <w:bookmarkEnd w:id="77"/>
      <w:r>
        <w:rPr>
          <w:rFonts w:hint="eastAsia"/>
        </w:rPr>
        <w:t>系统的基本设置</w:t>
      </w:r>
      <w:bookmarkEnd w:id="78"/>
      <w:bookmarkEnd w:id="79"/>
    </w:p>
    <w:p>
      <w:r>
        <w:rPr>
          <w:rFonts w:hint="eastAsia"/>
        </w:rPr>
        <w:t xml:space="preserve">    可以设置公司的名称和联系地址。联系人的姓名和电话可以设置系统的根路径，可以设置保持登陆的时间，是否启用会员的等级是否进行定期的打折销售，是否进行库存的预警，是否启用员工业务提成功能。可以设置每页显示多少条记录。</w:t>
      </w:r>
      <w:bookmarkStart w:id="80" w:name="_Toc2417"/>
      <w:bookmarkStart w:id="81" w:name="_Toc10019"/>
      <w:bookmarkStart w:id="82" w:name="_Toc1070"/>
    </w:p>
    <w:bookmarkEnd w:id="80"/>
    <w:bookmarkEnd w:id="81"/>
    <w:bookmarkEnd w:id="82"/>
    <w:p>
      <w:pPr>
        <w:pStyle w:val="4"/>
      </w:pPr>
      <w:bookmarkStart w:id="83" w:name="_Toc28715"/>
      <w:bookmarkStart w:id="84" w:name="_Toc25715"/>
      <w:r>
        <w:rPr>
          <w:rFonts w:hint="eastAsia"/>
        </w:rPr>
        <w:t>产品的基本信息</w:t>
      </w:r>
      <w:bookmarkEnd w:id="83"/>
      <w:bookmarkEnd w:id="84"/>
    </w:p>
    <w:p>
      <w:r>
        <w:rPr>
          <w:rFonts w:hint="eastAsia"/>
        </w:rPr>
        <w:t xml:space="preserve">     产品货号自动生成，可以设置产品的条形码，产品的名称，产品的规格和产品的所属分类单位，产品的类型，进货价格，零售价格，批发价格，自定义价格以及生产日期，作废日期供应商和助记词，还有商品的备注。</w:t>
      </w:r>
      <w:bookmarkStart w:id="85" w:name="_Toc11026"/>
      <w:bookmarkStart w:id="86" w:name="_Toc28220"/>
      <w:bookmarkStart w:id="87" w:name="_Toc14313"/>
    </w:p>
    <w:p>
      <w:pPr>
        <w:pStyle w:val="4"/>
      </w:pPr>
      <w:r>
        <w:rPr>
          <w:rFonts w:hint="eastAsia"/>
        </w:rPr>
        <w:t xml:space="preserve">  </w:t>
      </w:r>
      <w:bookmarkStart w:id="88" w:name="_Toc1690"/>
      <w:bookmarkEnd w:id="85"/>
      <w:bookmarkEnd w:id="86"/>
      <w:bookmarkEnd w:id="87"/>
      <w:r>
        <w:rPr>
          <w:rFonts w:hint="eastAsia"/>
        </w:rPr>
        <w:t>产品其他的管理选项</w:t>
      </w:r>
      <w:bookmarkEnd w:id="88"/>
    </w:p>
    <w:p>
      <w:r>
        <w:rPr>
          <w:rFonts w:hint="eastAsia"/>
        </w:rPr>
        <w:t>主要有产品的分类管理（设置产品属于什么类），产品的计量管理（产品以什么方式计量）产品的供应商管理。</w:t>
      </w:r>
      <w:bookmarkStart w:id="89" w:name="_Toc18072"/>
      <w:bookmarkStart w:id="90" w:name="_Toc4212"/>
      <w:bookmarkStart w:id="91" w:name="_Toc18354"/>
    </w:p>
    <w:p>
      <w:pPr>
        <w:pStyle w:val="4"/>
      </w:pPr>
      <w:r>
        <w:rPr>
          <w:rFonts w:hint="eastAsia"/>
        </w:rPr>
        <w:t xml:space="preserve">   </w:t>
      </w:r>
      <w:bookmarkStart w:id="92" w:name="_Toc14192"/>
      <w:bookmarkStart w:id="93" w:name="_Toc10779"/>
      <w:r>
        <w:rPr>
          <w:rFonts w:hint="eastAsia"/>
        </w:rPr>
        <w:t>订单管理功能</w:t>
      </w:r>
      <w:bookmarkEnd w:id="89"/>
      <w:bookmarkEnd w:id="90"/>
      <w:bookmarkEnd w:id="91"/>
      <w:bookmarkEnd w:id="92"/>
      <w:bookmarkEnd w:id="93"/>
    </w:p>
    <w:p>
      <w:r>
        <w:rPr>
          <w:rFonts w:hint="eastAsia"/>
        </w:rPr>
        <w:t>通过添加入库银行入库单号以及入库的仓库入库价格和数量就可以实现产品的入库。</w:t>
      </w:r>
    </w:p>
    <w:p>
      <w:r>
        <w:rPr>
          <w:rFonts w:hint="eastAsia"/>
        </w:rPr>
        <w:t>通过采购记录查询就可以查看近期采购的情况，也可以进行打印最近的采购情况。</w:t>
      </w:r>
    </w:p>
    <w:p>
      <w:r>
        <w:rPr>
          <w:rFonts w:hint="eastAsia"/>
        </w:rPr>
        <w:t>通过采购退货，可以进行商品的退货，只需要添加一个退货单，比较方便。</w:t>
      </w:r>
    </w:p>
    <w:p>
      <w:r>
        <w:rPr>
          <w:rFonts w:hint="eastAsia"/>
        </w:rPr>
        <w:t>通过采购退货可以查看到退货的详细内容，也可以进行打印。</w:t>
      </w:r>
      <w:bookmarkStart w:id="94" w:name="_Toc5949"/>
      <w:bookmarkStart w:id="95" w:name="_Toc275"/>
      <w:bookmarkStart w:id="96" w:name="_Toc25784"/>
    </w:p>
    <w:bookmarkEnd w:id="94"/>
    <w:bookmarkEnd w:id="95"/>
    <w:bookmarkEnd w:id="96"/>
    <w:p>
      <w:pPr>
        <w:pStyle w:val="4"/>
      </w:pPr>
      <w:bookmarkStart w:id="97" w:name="_Toc9711"/>
      <w:bookmarkStart w:id="98" w:name="_Toc8422"/>
      <w:r>
        <w:rPr>
          <w:rFonts w:hint="eastAsia"/>
        </w:rPr>
        <w:t>销售管理功能</w:t>
      </w:r>
      <w:bookmarkEnd w:id="97"/>
      <w:bookmarkEnd w:id="98"/>
    </w:p>
    <w:p>
      <w:r>
        <w:rPr>
          <w:rFonts w:hint="eastAsia"/>
        </w:rPr>
        <w:t>销售初始化，填写销售单就可以销售物品了主要有销售出库的银行，销售的单号，销售数量，业务员 销售的价格运输方式运输费用和客户组成。</w:t>
      </w:r>
    </w:p>
    <w:p>
      <w:r>
        <w:rPr>
          <w:rFonts w:hint="eastAsia"/>
        </w:rPr>
        <w:t>销售记录主要是记录销售的结果，方便管理员查看</w:t>
      </w:r>
    </w:p>
    <w:p>
      <w:r>
        <w:rPr>
          <w:rFonts w:hint="eastAsia"/>
        </w:rPr>
        <w:t>客户退换货 管理客户进行退货，并作退回原因进行分析。</w:t>
      </w:r>
    </w:p>
    <w:p>
      <w:r>
        <w:rPr>
          <w:rFonts w:hint="eastAsia"/>
        </w:rPr>
        <w:t>退货记录 记录退回货物的时间和数量的等。</w:t>
      </w:r>
    </w:p>
    <w:p>
      <w:pPr>
        <w:pStyle w:val="4"/>
      </w:pPr>
      <w:bookmarkStart w:id="99" w:name="_Toc17478"/>
      <w:bookmarkStart w:id="100" w:name="_Toc18"/>
      <w:bookmarkStart w:id="101" w:name="_Toc31371"/>
      <w:r>
        <w:rPr>
          <w:rFonts w:hint="eastAsia"/>
        </w:rPr>
        <w:t xml:space="preserve">   </w:t>
      </w:r>
      <w:bookmarkStart w:id="102" w:name="_Toc23307"/>
      <w:bookmarkStart w:id="103" w:name="_Toc9086"/>
      <w:bookmarkEnd w:id="99"/>
      <w:bookmarkEnd w:id="100"/>
      <w:bookmarkEnd w:id="101"/>
      <w:r>
        <w:rPr>
          <w:rFonts w:hint="eastAsia"/>
        </w:rPr>
        <w:t>库存管理功能</w:t>
      </w:r>
      <w:bookmarkEnd w:id="102"/>
      <w:bookmarkEnd w:id="103"/>
    </w:p>
    <w:p>
      <w:r>
        <w:rPr>
          <w:rFonts w:hint="eastAsia"/>
        </w:rPr>
        <w:t xml:space="preserve">   库存情况查询 主要是查询现在又几个仓库，仓库中的内容是什么。方便以后的进货</w:t>
      </w:r>
    </w:p>
    <w:p>
      <w:r>
        <w:rPr>
          <w:rFonts w:hint="eastAsia"/>
        </w:rPr>
        <w:t xml:space="preserve">   仓库的调拨   就是仓库中的货物之间的再分配，不能出现仓库的过分短缺和仓库的货物积压 </w:t>
      </w:r>
    </w:p>
    <w:p>
      <w:r>
        <w:rPr>
          <w:rFonts w:hint="eastAsia"/>
        </w:rPr>
        <w:t xml:space="preserve">   调拨记录查询 实现仓库调动的时候的一个记录</w:t>
      </w:r>
    </w:p>
    <w:p>
      <w:r>
        <w:rPr>
          <w:rFonts w:hint="eastAsia"/>
        </w:rPr>
        <w:t xml:space="preserve">   仓库缺货查询 查询现在是否有仓库缺货，可以设置缺货的警戒值。</w:t>
      </w:r>
      <w:bookmarkStart w:id="104" w:name="_Toc21570"/>
      <w:bookmarkStart w:id="105" w:name="_Toc19563"/>
      <w:bookmarkStart w:id="106" w:name="_Toc28289"/>
    </w:p>
    <w:p>
      <w:pPr>
        <w:pStyle w:val="4"/>
      </w:pPr>
      <w:r>
        <w:rPr>
          <w:rFonts w:hint="eastAsia"/>
        </w:rPr>
        <w:t xml:space="preserve">    </w:t>
      </w:r>
      <w:bookmarkStart w:id="107" w:name="_Toc18874"/>
      <w:bookmarkStart w:id="108" w:name="_Toc19939"/>
      <w:r>
        <w:rPr>
          <w:rFonts w:hint="eastAsia"/>
        </w:rPr>
        <w:t>登录功能</w:t>
      </w:r>
      <w:bookmarkEnd w:id="104"/>
      <w:bookmarkEnd w:id="105"/>
      <w:bookmarkEnd w:id="106"/>
      <w:bookmarkEnd w:id="107"/>
      <w:bookmarkEnd w:id="108"/>
    </w:p>
    <w:p>
      <w:r>
        <w:rPr>
          <w:rFonts w:hint="eastAsia"/>
        </w:rPr>
        <w:t xml:space="preserve">    用户登陆  管理员通过输入管理员的信息，系统会进行判断输入的内容和数据库的字段是否匹配，如果完全匹配，进行分配权限，然后打开不同的界面。</w:t>
      </w:r>
    </w:p>
    <w:p/>
    <w:p/>
    <w:p/>
    <w:p>
      <w:r>
        <w:rPr>
          <w:rFonts w:hint="eastAsia"/>
        </w:rPr>
        <w:t xml:space="preserve">           </w:t>
      </w:r>
    </w:p>
    <w:p/>
    <w:p/>
    <w:p/>
    <w:p/>
    <w:p/>
    <w:p/>
    <w:p/>
    <w:p/>
    <w:p/>
    <w:p/>
    <w:p/>
    <w:p/>
    <w:p/>
    <w:p/>
    <w:p/>
    <w:p/>
    <w:p/>
    <w:p/>
    <w:p/>
    <w:p/>
    <w:p/>
    <w:p/>
    <w:p/>
    <w:p/>
    <w:p/>
    <w:p/>
    <w:p/>
    <w:p/>
    <w:p>
      <w:pPr>
        <w:pStyle w:val="2"/>
        <w:jc w:val="center"/>
      </w:pPr>
      <w:bookmarkStart w:id="109" w:name="_Toc10987"/>
      <w:bookmarkStart w:id="110" w:name="_Toc31816"/>
      <w:r>
        <w:rPr>
          <w:rFonts w:hint="eastAsia"/>
        </w:rPr>
        <w:t>系统的实现</w:t>
      </w:r>
      <w:bookmarkEnd w:id="109"/>
      <w:bookmarkEnd w:id="110"/>
    </w:p>
    <w:p>
      <w:pPr>
        <w:pStyle w:val="3"/>
      </w:pPr>
      <w:bookmarkStart w:id="111" w:name="_Toc18298"/>
      <w:bookmarkStart w:id="112" w:name="_Toc4581"/>
      <w:bookmarkStart w:id="113" w:name="_Toc16639"/>
      <w:r>
        <w:rPr>
          <w:rFonts w:hint="eastAsia"/>
        </w:rPr>
        <w:t xml:space="preserve">   </w:t>
      </w:r>
      <w:bookmarkStart w:id="114" w:name="_Toc9983"/>
      <w:bookmarkStart w:id="115" w:name="_Toc28379"/>
      <w:r>
        <w:rPr>
          <w:rFonts w:hint="eastAsia"/>
        </w:rPr>
        <w:t>系统</w:t>
      </w:r>
      <w:bookmarkEnd w:id="111"/>
      <w:bookmarkEnd w:id="112"/>
      <w:bookmarkEnd w:id="113"/>
      <w:r>
        <w:rPr>
          <w:rFonts w:hint="eastAsia"/>
        </w:rPr>
        <w:t>登陆界面及核心程序</w:t>
      </w:r>
      <w:bookmarkEnd w:id="114"/>
      <w:bookmarkEnd w:id="115"/>
    </w:p>
    <w:p>
      <w:pPr>
        <w:rPr>
          <w:rFonts w:cs="楷体"/>
          <w:b/>
          <w:bCs/>
        </w:rPr>
      </w:pPr>
    </w:p>
    <w:p>
      <w:pPr>
        <w:jc w:val="center"/>
      </w:pPr>
      <w:r>
        <w:rPr>
          <w:rFonts w:ascii="Times New Roman" w:hAnsi="Times New Roman" w:eastAsia="宋体" w:cs="Times New Roman"/>
          <w:kern w:val="2"/>
          <w:sz w:val="21"/>
          <w:lang w:val="en-US" w:eastAsia="zh-CN" w:bidi="ar-SA"/>
        </w:rPr>
        <w:pict>
          <v:shape id="Picture 2" o:spid="_x0000_s1028" type="#_x0000_t75" style="height:218.15pt;width:315.9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center"/>
      </w:pPr>
      <w:r>
        <w:rPr>
          <w:rFonts w:hint="eastAsia"/>
        </w:rPr>
        <w:t>图5-1登陆界面</w:t>
      </w:r>
    </w:p>
    <w:p>
      <w:pPr>
        <w:jc w:val="center"/>
      </w:pPr>
    </w:p>
    <w:p>
      <w:pPr>
        <w:jc w:val="center"/>
      </w:pPr>
      <w:r>
        <w:rPr>
          <w:rFonts w:ascii="Times New Roman" w:hAnsi="Times New Roman" w:eastAsia="宋体" w:cs="Times New Roman"/>
          <w:kern w:val="2"/>
          <w:sz w:val="21"/>
          <w:lang w:val="en-US" w:eastAsia="zh-CN" w:bidi="ar-SA"/>
        </w:rPr>
        <w:pict>
          <v:shape id="Picture 3" o:spid="_x0000_s1029" type="#_x0000_t75" style="height:80.05pt;width:414.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pPr>
      <w:r>
        <w:rPr>
          <w:rFonts w:hint="eastAsia"/>
        </w:rPr>
        <w:t>图5-2登录代码</w:t>
      </w:r>
    </w:p>
    <w:p>
      <w:pPr>
        <w:pStyle w:val="3"/>
      </w:pPr>
      <w:bookmarkStart w:id="116" w:name="_Toc740"/>
      <w:bookmarkStart w:id="117" w:name="_Toc25891"/>
      <w:r>
        <w:rPr>
          <w:rFonts w:hint="eastAsia"/>
        </w:rPr>
        <w:t>系统主界面及关键代码</w:t>
      </w:r>
      <w:bookmarkEnd w:id="116"/>
      <w:bookmarkEnd w:id="117"/>
    </w:p>
    <w:p>
      <w:pPr>
        <w:jc w:val="center"/>
        <w:rPr>
          <w:rFonts w:cs="楷体"/>
          <w:b/>
          <w:bCs/>
        </w:rPr>
      </w:pPr>
      <w:r>
        <w:rPr>
          <w:rFonts w:ascii="Times New Roman" w:hAnsi="Times New Roman" w:eastAsia="宋体" w:cs="Times New Roman"/>
          <w:kern w:val="2"/>
          <w:sz w:val="21"/>
          <w:lang w:val="en-US" w:eastAsia="zh-CN" w:bidi="ar-SA"/>
        </w:rPr>
        <w:pict>
          <v:shape id="Picture 4" o:spid="_x0000_s1030" type="#_x0000_t75" style="height:130.05pt;width:324.5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center"/>
      </w:pPr>
      <w:r>
        <w:rPr>
          <w:rFonts w:hint="eastAsia"/>
        </w:rPr>
        <w:t>图5-3主界面</w:t>
      </w:r>
    </w:p>
    <w:p>
      <w:pPr>
        <w:jc w:val="center"/>
      </w:pPr>
      <w:r>
        <w:rPr>
          <w:rFonts w:ascii="Times New Roman" w:hAnsi="Times New Roman" w:eastAsia="宋体" w:cs="Times New Roman"/>
          <w:kern w:val="2"/>
          <w:sz w:val="21"/>
          <w:lang w:val="en-US" w:eastAsia="zh-CN" w:bidi="ar-SA"/>
        </w:rPr>
        <w:pict>
          <v:shape id="Picture 5" o:spid="_x0000_s1031" type="#_x0000_t75" style="height:69.85pt;width:414.8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jc w:val="center"/>
      </w:pPr>
      <w:r>
        <w:rPr>
          <w:rFonts w:hint="eastAsia"/>
        </w:rPr>
        <w:t>图5-4主界面代码</w:t>
      </w:r>
    </w:p>
    <w:p>
      <w:pPr>
        <w:jc w:val="center"/>
      </w:pPr>
    </w:p>
    <w:p>
      <w:pPr>
        <w:jc w:val="center"/>
      </w:pPr>
    </w:p>
    <w:p/>
    <w:p>
      <w:pPr>
        <w:pStyle w:val="3"/>
      </w:pPr>
      <w:bookmarkStart w:id="118" w:name="_Toc5228"/>
      <w:r>
        <w:rPr>
          <w:rFonts w:hint="eastAsia"/>
        </w:rPr>
        <w:t xml:space="preserve"> </w:t>
      </w:r>
      <w:bookmarkStart w:id="119" w:name="_Toc8079"/>
      <w:r>
        <w:rPr>
          <w:rFonts w:hint="eastAsia"/>
        </w:rPr>
        <w:t>系统基本设置及关键代码</w:t>
      </w:r>
      <w:bookmarkEnd w:id="118"/>
      <w:bookmarkEnd w:id="119"/>
    </w:p>
    <w:p>
      <w:pPr>
        <w:jc w:val="center"/>
      </w:pPr>
      <w:r>
        <w:rPr>
          <w:rFonts w:ascii="Times New Roman" w:hAnsi="Times New Roman" w:eastAsia="宋体" w:cs="Times New Roman"/>
          <w:kern w:val="2"/>
          <w:sz w:val="21"/>
          <w:lang w:val="en-US" w:eastAsia="zh-CN" w:bidi="ar-SA"/>
        </w:rPr>
        <w:pict>
          <v:shape id="Picture 6" o:spid="_x0000_s1032" type="#_x0000_t75" style="height:187pt;width:414.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center"/>
      </w:pPr>
      <w:r>
        <w:rPr>
          <w:rFonts w:hint="eastAsia"/>
        </w:rPr>
        <w:t>图5-5基本设置</w:t>
      </w:r>
    </w:p>
    <w:p>
      <w:pPr>
        <w:jc w:val="center"/>
      </w:pPr>
      <w:r>
        <w:rPr>
          <w:rFonts w:ascii="Times New Roman" w:hAnsi="Times New Roman" w:eastAsia="宋体" w:cs="Times New Roman"/>
          <w:kern w:val="2"/>
          <w:sz w:val="21"/>
          <w:lang w:val="en-US" w:eastAsia="zh-CN" w:bidi="ar-SA"/>
        </w:rPr>
        <w:pict>
          <v:shape id="Picture 7" o:spid="_x0000_s1033" type="#_x0000_t75" style="height:139.15pt;width:415.3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rPr>
          <w:rFonts w:cs="楷体"/>
        </w:rPr>
      </w:pPr>
      <w:r>
        <w:rPr>
          <w:rFonts w:hint="eastAsia"/>
        </w:rPr>
        <w:t>图5-6基本设置代码</w:t>
      </w:r>
    </w:p>
    <w:p>
      <w:pPr>
        <w:pStyle w:val="3"/>
      </w:pPr>
      <w:bookmarkStart w:id="120" w:name="_Toc17077"/>
      <w:bookmarkStart w:id="121" w:name="_Toc28505"/>
      <w:r>
        <w:rPr>
          <w:rFonts w:hint="eastAsia"/>
        </w:rPr>
        <w:t>产品基本信息界面及关键代码</w:t>
      </w:r>
      <w:bookmarkEnd w:id="120"/>
      <w:bookmarkEnd w:id="121"/>
    </w:p>
    <w:p>
      <w:pPr>
        <w:jc w:val="center"/>
      </w:pPr>
      <w:r>
        <w:rPr>
          <w:rFonts w:ascii="Times New Roman" w:hAnsi="Times New Roman" w:eastAsia="宋体" w:cs="Times New Roman"/>
          <w:kern w:val="2"/>
          <w:sz w:val="21"/>
          <w:lang w:val="en-US" w:eastAsia="zh-CN" w:bidi="ar-SA"/>
        </w:rPr>
        <w:pict>
          <v:shape id="Picture 8" o:spid="_x0000_s1034" type="#_x0000_t75" style="height:113.35pt;width:250.9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pPr>
      <w:r>
        <w:rPr>
          <w:rFonts w:hint="eastAsia"/>
        </w:rPr>
        <w:t>图5-7基本信息</w:t>
      </w:r>
    </w:p>
    <w:p>
      <w:pPr>
        <w:jc w:val="center"/>
      </w:pPr>
      <w:r>
        <w:rPr>
          <w:rFonts w:ascii="Times New Roman" w:hAnsi="Times New Roman" w:eastAsia="宋体" w:cs="Times New Roman"/>
          <w:kern w:val="2"/>
          <w:sz w:val="21"/>
          <w:lang w:val="en-US" w:eastAsia="zh-CN" w:bidi="ar-SA"/>
        </w:rPr>
        <w:pict>
          <v:shape id="Picture 9" o:spid="_x0000_s1035" type="#_x0000_t75" style="height:72.55pt;width:414.8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pPr>
      <w:r>
        <w:rPr>
          <w:rFonts w:hint="eastAsia"/>
        </w:rPr>
        <w:t>图5-8基本信息代码</w:t>
      </w:r>
    </w:p>
    <w:p>
      <w:pPr>
        <w:jc w:val="center"/>
      </w:pPr>
    </w:p>
    <w:p>
      <w:pPr>
        <w:pStyle w:val="3"/>
      </w:pPr>
      <w:bookmarkStart w:id="122" w:name="_Toc1713"/>
      <w:bookmarkStart w:id="123" w:name="_Toc3892"/>
      <w:r>
        <w:rPr>
          <w:rFonts w:hint="eastAsia"/>
        </w:rPr>
        <w:t>产品计量单位界面及管件代码</w:t>
      </w:r>
      <w:bookmarkEnd w:id="122"/>
      <w:bookmarkEnd w:id="123"/>
      <w:r>
        <w:rPr>
          <w:rFonts w:hint="eastAsia"/>
        </w:rPr>
        <w:t xml:space="preserve">    </w:t>
      </w:r>
    </w:p>
    <w:p>
      <w:pPr>
        <w:jc w:val="center"/>
      </w:pPr>
      <w:r>
        <w:rPr>
          <w:rFonts w:ascii="Times New Roman" w:hAnsi="Times New Roman" w:eastAsia="宋体" w:cs="Times New Roman"/>
          <w:kern w:val="2"/>
          <w:sz w:val="21"/>
          <w:lang w:val="en-US" w:eastAsia="zh-CN" w:bidi="ar-SA"/>
        </w:rPr>
        <w:pict>
          <v:shape id="Picture 10" o:spid="_x0000_s1036" type="#_x0000_t75" style="height:32.8pt;width:414.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jc w:val="center"/>
      </w:pPr>
      <w:r>
        <w:rPr>
          <w:rFonts w:hint="eastAsia"/>
        </w:rPr>
        <w:t>图5-9计量单位界面</w:t>
      </w:r>
    </w:p>
    <w:p>
      <w:pPr>
        <w:jc w:val="center"/>
      </w:pPr>
      <w:r>
        <w:rPr>
          <w:rFonts w:ascii="Times New Roman" w:hAnsi="Times New Roman" w:eastAsia="宋体" w:cs="Times New Roman"/>
          <w:kern w:val="2"/>
          <w:sz w:val="21"/>
          <w:lang w:val="en-US" w:eastAsia="zh-CN" w:bidi="ar-SA"/>
        </w:rPr>
        <w:pict>
          <v:shape id="Picture 11" o:spid="_x0000_s1037" type="#_x0000_t75" style="height:130.55pt;width:304.6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jc w:val="center"/>
      </w:pPr>
      <w:r>
        <w:rPr>
          <w:rFonts w:hint="eastAsia"/>
        </w:rPr>
        <w:t>图5-10计量单位界面</w:t>
      </w:r>
    </w:p>
    <w:p>
      <w:pPr>
        <w:jc w:val="center"/>
      </w:pPr>
    </w:p>
    <w:p>
      <w:pPr>
        <w:pStyle w:val="3"/>
      </w:pPr>
      <w:r>
        <w:rPr>
          <w:rFonts w:hint="eastAsia"/>
        </w:rPr>
        <w:t xml:space="preserve">  </w:t>
      </w:r>
      <w:bookmarkStart w:id="124" w:name="_Toc1085"/>
      <w:bookmarkStart w:id="125" w:name="_Toc16461"/>
      <w:r>
        <w:rPr>
          <w:rFonts w:hint="eastAsia"/>
        </w:rPr>
        <w:t>产品供应商界面及关键代码</w:t>
      </w:r>
      <w:bookmarkEnd w:id="124"/>
      <w:bookmarkEnd w:id="125"/>
    </w:p>
    <w:p>
      <w:pPr>
        <w:jc w:val="center"/>
      </w:pPr>
      <w:r>
        <w:rPr>
          <w:rFonts w:ascii="Times New Roman" w:hAnsi="Times New Roman" w:eastAsia="宋体" w:cs="Times New Roman"/>
          <w:kern w:val="2"/>
          <w:sz w:val="21"/>
          <w:lang w:val="en-US" w:eastAsia="zh-CN" w:bidi="ar-SA"/>
        </w:rPr>
        <w:pict>
          <v:shape id="Picture 12" o:spid="_x0000_s1038" type="#_x0000_t75" style="height:57.5pt;width:414.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jc w:val="center"/>
      </w:pPr>
      <w:r>
        <w:rPr>
          <w:rFonts w:hint="eastAsia"/>
        </w:rPr>
        <w:t>图5-11供应界面</w:t>
      </w:r>
    </w:p>
    <w:p>
      <w:pPr>
        <w:jc w:val="center"/>
      </w:pPr>
      <w:r>
        <w:rPr>
          <w:rFonts w:ascii="Times New Roman" w:hAnsi="Times New Roman" w:eastAsia="宋体" w:cs="Times New Roman"/>
          <w:kern w:val="2"/>
          <w:sz w:val="21"/>
          <w:lang w:val="en-US" w:eastAsia="zh-CN" w:bidi="ar-SA"/>
        </w:rPr>
        <w:pict>
          <v:shape id="Picture 13" o:spid="_x0000_s1039" type="#_x0000_t75" style="height:84.35pt;width:414.8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jc w:val="center"/>
      </w:pPr>
      <w:r>
        <w:rPr>
          <w:rFonts w:hint="eastAsia"/>
        </w:rPr>
        <w:t>图5-12供应界面代码</w:t>
      </w:r>
    </w:p>
    <w:p>
      <w:pPr>
        <w:pStyle w:val="3"/>
      </w:pPr>
      <w:bookmarkStart w:id="126" w:name="_Toc32752"/>
      <w:bookmarkStart w:id="127" w:name="_Toc19722"/>
      <w:r>
        <w:rPr>
          <w:rFonts w:hint="eastAsia"/>
        </w:rPr>
        <w:t>入库界面及关键代码</w:t>
      </w:r>
      <w:bookmarkEnd w:id="126"/>
      <w:bookmarkEnd w:id="127"/>
    </w:p>
    <w:p>
      <w:pPr>
        <w:jc w:val="center"/>
      </w:pPr>
      <w:r>
        <w:rPr>
          <w:rFonts w:ascii="Times New Roman" w:hAnsi="Times New Roman" w:eastAsia="宋体" w:cs="Times New Roman"/>
          <w:kern w:val="2"/>
          <w:sz w:val="21"/>
          <w:lang w:val="en-US" w:eastAsia="zh-CN" w:bidi="ar-SA"/>
        </w:rPr>
        <w:pict>
          <v:shape id="Picture 14" o:spid="_x0000_s1040" type="#_x0000_t75" style="height:115pt;width:379.9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jc w:val="center"/>
      </w:pPr>
      <w:r>
        <w:rPr>
          <w:rFonts w:hint="eastAsia"/>
        </w:rPr>
        <w:t>图5-13入库界面</w:t>
      </w:r>
    </w:p>
    <w:p>
      <w:pPr>
        <w:jc w:val="center"/>
      </w:pPr>
      <w:r>
        <w:rPr>
          <w:rFonts w:ascii="Times New Roman" w:hAnsi="Times New Roman" w:eastAsia="宋体" w:cs="Times New Roman"/>
          <w:kern w:val="2"/>
          <w:sz w:val="21"/>
          <w:lang w:val="en-US" w:eastAsia="zh-CN" w:bidi="ar-SA"/>
        </w:rPr>
        <w:pict>
          <v:shape id="Picture 15" o:spid="_x0000_s1041" type="#_x0000_t75" style="height:112.3pt;width:311.1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jc w:val="center"/>
      </w:pPr>
      <w:r>
        <w:rPr>
          <w:rFonts w:hint="eastAsia"/>
        </w:rPr>
        <w:t>图5-14入库界面代码</w:t>
      </w:r>
    </w:p>
    <w:p>
      <w:pPr>
        <w:pStyle w:val="3"/>
      </w:pPr>
      <w:bookmarkStart w:id="128" w:name="_Toc17453"/>
      <w:bookmarkStart w:id="129" w:name="_Toc18885"/>
      <w:r>
        <w:rPr>
          <w:rFonts w:hint="eastAsia"/>
        </w:rPr>
        <w:t>入库订单界面及关键代码</w:t>
      </w:r>
      <w:bookmarkEnd w:id="128"/>
      <w:bookmarkEnd w:id="129"/>
    </w:p>
    <w:p>
      <w:pPr>
        <w:jc w:val="center"/>
      </w:pPr>
      <w:r>
        <w:rPr>
          <w:rFonts w:ascii="Times New Roman" w:hAnsi="Times New Roman" w:eastAsia="宋体" w:cs="Times New Roman"/>
          <w:kern w:val="2"/>
          <w:sz w:val="21"/>
          <w:lang w:val="en-US" w:eastAsia="zh-CN" w:bidi="ar-SA"/>
        </w:rPr>
        <w:pict>
          <v:shape id="Picture 16" o:spid="_x0000_s1042" type="#_x0000_t75" style="height:66.65pt;width:415.3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jc w:val="center"/>
      </w:pPr>
      <w:r>
        <w:rPr>
          <w:rFonts w:hint="eastAsia"/>
        </w:rPr>
        <w:t>图5-15入库订单界面</w:t>
      </w:r>
    </w:p>
    <w:p>
      <w:pPr>
        <w:jc w:val="center"/>
      </w:pPr>
      <w:r>
        <w:rPr>
          <w:rFonts w:ascii="Times New Roman" w:hAnsi="Times New Roman" w:eastAsia="宋体" w:cs="Times New Roman"/>
          <w:kern w:val="2"/>
          <w:sz w:val="21"/>
          <w:lang w:val="en-US" w:eastAsia="zh-CN" w:bidi="ar-SA"/>
        </w:rPr>
        <w:pict>
          <v:shape id="Picture 17" o:spid="_x0000_s1043" type="#_x0000_t75" style="height:117.65pt;width:414.8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jc w:val="center"/>
      </w:pPr>
      <w:r>
        <w:rPr>
          <w:rFonts w:hint="eastAsia"/>
        </w:rPr>
        <w:t>图5-16入库订单界面代码</w:t>
      </w:r>
    </w:p>
    <w:p>
      <w:pPr>
        <w:jc w:val="center"/>
      </w:pPr>
    </w:p>
    <w:p>
      <w:pPr>
        <w:pStyle w:val="3"/>
      </w:pPr>
      <w:r>
        <w:rPr>
          <w:rFonts w:hint="eastAsia"/>
        </w:rPr>
        <w:t xml:space="preserve">   </w:t>
      </w:r>
      <w:bookmarkStart w:id="130" w:name="_Toc15331"/>
      <w:bookmarkStart w:id="131" w:name="_Toc14904"/>
      <w:r>
        <w:rPr>
          <w:rFonts w:hint="eastAsia"/>
        </w:rPr>
        <w:t>其他界面</w:t>
      </w:r>
      <w:bookmarkEnd w:id="130"/>
      <w:bookmarkEnd w:id="131"/>
    </w:p>
    <w:p>
      <w:pPr>
        <w:jc w:val="center"/>
      </w:pPr>
      <w:r>
        <w:rPr>
          <w:rFonts w:ascii="Times New Roman" w:hAnsi="Times New Roman" w:eastAsia="宋体" w:cs="Times New Roman"/>
          <w:kern w:val="2"/>
          <w:sz w:val="21"/>
          <w:lang w:val="en-US" w:eastAsia="zh-CN" w:bidi="ar-SA"/>
        </w:rPr>
        <w:pict>
          <v:shape id="Picture 18" o:spid="_x0000_s1044" type="#_x0000_t75" style="height:117.65pt;width:392.8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jc w:val="center"/>
      </w:pPr>
      <w:r>
        <w:rPr>
          <w:rFonts w:hint="eastAsia"/>
        </w:rPr>
        <w:t>图5-17 采购退货界面</w:t>
      </w:r>
    </w:p>
    <w:p/>
    <w:p>
      <w:pPr>
        <w:jc w:val="center"/>
      </w:pPr>
      <w:r>
        <w:rPr>
          <w:rFonts w:ascii="Times New Roman" w:hAnsi="Times New Roman" w:eastAsia="宋体" w:cs="Times New Roman"/>
          <w:kern w:val="2"/>
          <w:sz w:val="21"/>
          <w:lang w:val="en-US" w:eastAsia="zh-CN" w:bidi="ar-SA"/>
        </w:rPr>
        <w:pict>
          <v:shape id="Picture 19" o:spid="_x0000_s1045" type="#_x0000_t75" style="height:149.35pt;width:350.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jc w:val="center"/>
      </w:pPr>
      <w:r>
        <w:rPr>
          <w:rFonts w:hint="eastAsia"/>
        </w:rPr>
        <w:t>图5-18销售管理界面</w:t>
      </w:r>
    </w:p>
    <w:p>
      <w:pPr>
        <w:jc w:val="center"/>
      </w:pPr>
      <w:r>
        <w:rPr>
          <w:rFonts w:ascii="Times New Roman" w:hAnsi="Times New Roman" w:eastAsia="宋体" w:cs="Times New Roman"/>
          <w:kern w:val="2"/>
          <w:sz w:val="21"/>
          <w:lang w:val="en-US" w:eastAsia="zh-CN" w:bidi="ar-SA"/>
        </w:rPr>
        <w:pict>
          <v:shape id="Picture 20" o:spid="_x0000_s1046" type="#_x0000_t75" style="height:43pt;width:414.8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jc w:val="center"/>
      </w:pPr>
      <w:r>
        <w:rPr>
          <w:rFonts w:hint="eastAsia"/>
        </w:rPr>
        <w:t>图5-19销售记录查询界面</w:t>
      </w:r>
    </w:p>
    <w:p/>
    <w:p>
      <w:pPr>
        <w:jc w:val="center"/>
      </w:pPr>
      <w:r>
        <w:rPr>
          <w:rFonts w:ascii="Times New Roman" w:hAnsi="Times New Roman" w:eastAsia="宋体" w:cs="Times New Roman"/>
          <w:kern w:val="2"/>
          <w:sz w:val="21"/>
          <w:lang w:val="en-US" w:eastAsia="zh-CN" w:bidi="ar-SA"/>
        </w:rPr>
        <w:pict>
          <v:shape id="Picture 21" o:spid="_x0000_s1047" type="#_x0000_t75" style="height:102.1pt;width:274.5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jc w:val="center"/>
      </w:pPr>
      <w:r>
        <w:rPr>
          <w:rFonts w:hint="eastAsia"/>
        </w:rPr>
        <w:t>图5-20客户退货界面</w:t>
      </w:r>
    </w:p>
    <w:p/>
    <w:p>
      <w:pPr>
        <w:jc w:val="center"/>
      </w:pPr>
      <w:r>
        <w:rPr>
          <w:rFonts w:ascii="Times New Roman" w:hAnsi="Times New Roman" w:eastAsia="宋体" w:cs="Times New Roman"/>
          <w:kern w:val="2"/>
          <w:sz w:val="21"/>
          <w:lang w:val="en-US" w:eastAsia="zh-CN" w:bidi="ar-SA"/>
        </w:rPr>
        <w:pict>
          <v:shape id="Picture 22" o:spid="_x0000_s1048" type="#_x0000_t75" style="height:34.4pt;width:312.2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jc w:val="center"/>
      </w:pPr>
      <w:r>
        <w:rPr>
          <w:rFonts w:hint="eastAsia"/>
        </w:rPr>
        <w:t>图5-21客户退货查询界面</w:t>
      </w:r>
    </w:p>
    <w:p/>
    <w:p/>
    <w:p>
      <w:pPr>
        <w:jc w:val="center"/>
      </w:pPr>
      <w:r>
        <w:rPr>
          <w:rFonts w:ascii="Times New Roman" w:hAnsi="Times New Roman" w:eastAsia="宋体" w:cs="Times New Roman"/>
          <w:kern w:val="2"/>
          <w:sz w:val="21"/>
          <w:lang w:val="en-US" w:eastAsia="zh-CN" w:bidi="ar-SA"/>
        </w:rPr>
        <w:pict>
          <v:shape id="Picture 23" o:spid="_x0000_s1049" type="#_x0000_t75" style="height:66.65pt;width:414.8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jc w:val="center"/>
      </w:pPr>
      <w:r>
        <w:rPr>
          <w:rFonts w:hint="eastAsia"/>
        </w:rPr>
        <w:t>图5-22库存管理界面</w:t>
      </w:r>
    </w:p>
    <w:p/>
    <w:p>
      <w:pPr>
        <w:jc w:val="center"/>
      </w:pPr>
      <w:r>
        <w:rPr>
          <w:rFonts w:ascii="Times New Roman" w:hAnsi="Times New Roman" w:eastAsia="宋体" w:cs="Times New Roman"/>
          <w:kern w:val="2"/>
          <w:sz w:val="21"/>
          <w:lang w:val="en-US" w:eastAsia="zh-CN" w:bidi="ar-SA"/>
        </w:rPr>
        <w:pict>
          <v:shape id="Picture 24" o:spid="_x0000_s1050" type="#_x0000_t75" style="height:115.5pt;width:380.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jc w:val="center"/>
      </w:pPr>
      <w:r>
        <w:rPr>
          <w:rFonts w:hint="eastAsia"/>
        </w:rPr>
        <w:t>图5-23仓库调拨界面</w:t>
      </w:r>
    </w:p>
    <w:p/>
    <w:p>
      <w:r>
        <w:rPr>
          <w:rFonts w:hint="eastAsia"/>
        </w:rPr>
        <w:t xml:space="preserve">    </w:t>
      </w:r>
    </w:p>
    <w:p>
      <w:pPr>
        <w:jc w:val="center"/>
      </w:pPr>
      <w:r>
        <w:rPr>
          <w:rFonts w:ascii="Times New Roman" w:hAnsi="Times New Roman" w:eastAsia="宋体" w:cs="Times New Roman"/>
          <w:kern w:val="2"/>
          <w:sz w:val="21"/>
          <w:lang w:val="en-US" w:eastAsia="zh-CN" w:bidi="ar-SA"/>
        </w:rPr>
        <w:pict>
          <v:shape id="Picture 25" o:spid="_x0000_s1051" type="#_x0000_t75" style="height:46.75pt;width:393.3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jc w:val="center"/>
      </w:pPr>
      <w:r>
        <w:rPr>
          <w:rFonts w:hint="eastAsia"/>
        </w:rPr>
        <w:t>图5-24缺货查询界面</w:t>
      </w:r>
    </w:p>
    <w:p/>
    <w:p>
      <w:pPr>
        <w:rPr>
          <w:b/>
          <w:bCs/>
        </w:rPr>
      </w:pPr>
      <w:r>
        <w:rPr>
          <w:rFonts w:hint="eastAsia"/>
        </w:rPr>
        <w:t xml:space="preserve">                 </w:t>
      </w:r>
      <w:bookmarkStart w:id="132" w:name="_Toc9093"/>
      <w:bookmarkStart w:id="133" w:name="_Toc4838"/>
    </w:p>
    <w:p>
      <w:pPr>
        <w:pStyle w:val="2"/>
        <w:jc w:val="center"/>
      </w:pPr>
      <w:bookmarkStart w:id="134" w:name="_Toc27461"/>
      <w:r>
        <w:rPr>
          <w:rFonts w:hint="eastAsia"/>
        </w:rPr>
        <w:t>总结</w:t>
      </w:r>
      <w:bookmarkEnd w:id="132"/>
      <w:bookmarkEnd w:id="133"/>
      <w:bookmarkEnd w:id="134"/>
    </w:p>
    <w:p>
      <w:r>
        <w:rPr>
          <w:rFonts w:hint="eastAsia"/>
        </w:rPr>
        <w:t xml:space="preserve">    这个系统是我和伙伴近花了近乎三个月的时间才陆陆续续的做完，其中的酸甜苦辣很难用语言来形容，当接到这个毕业设计时，我们只有一些很简单的想法，但是随着不断的学习，查阅资料。我们终于明白我们要做一个比较全面的系统，而不是简简单单的一个数据库的增删改查。而是要做一个操作简单，易于使用的系统，而且要做到分工明确。程道明曾经说过：你要想演好乞丐，你首先就的变成乞丐。为此，我们就去企业里面实际调查，然后和小组成员反复的讨论，最后形成共识，才开始写这个项目。一步步，我们的项目渐渐露出了轮廓，慢慢的我们将它充实了起来。但是我们的项目还是改进的地方，比如运行速度的缓慢，会给用户造成不好的体验，我们争取在较短的时间之内，争取对项目进行升级。</w:t>
      </w:r>
    </w:p>
    <w:p>
      <w:r>
        <w:rPr>
          <w:rFonts w:hint="eastAsia"/>
        </w:rPr>
        <w:t xml:space="preserve">    这个系统的完成也使得我的专业知识在不断的巩固，以前很多的知识都是抽象的，但是经过这个项目，基本上把以前所有的知识都穿插了进来，在调试代码的同时，改掉了许多编程不规范的小毛病，提高了对代码的整体认识。</w:t>
      </w:r>
    </w:p>
    <w:p>
      <w:r>
        <w:rPr>
          <w:rFonts w:hint="eastAsia"/>
        </w:rPr>
        <w:t xml:space="preserve">    完成这个项目，对我来说是一种历练，从学习到收集资料，和伙伴达成一致的意见，再到具体的项目的实现，不断地充实了我对php这门语言的认识，也对php开发模式有了全新的见解。也极大的提高了我对编程的信心和毅力。也又弥补了我的知识的空缺。也让我认识到了坚持的重要性。始终要保持高热情的学习态度是多么 的重要。</w:t>
      </w:r>
    </w:p>
    <w:p/>
    <w:p>
      <w:r>
        <w:rPr>
          <w:rFonts w:hint="eastAsia"/>
        </w:rPr>
        <w:t xml:space="preserve">     </w:t>
      </w:r>
    </w:p>
    <w:p>
      <w:pPr>
        <w:pStyle w:val="2"/>
        <w:numPr>
          <w:ilvl w:val="0"/>
          <w:numId w:val="0"/>
        </w:numPr>
        <w:spacing w:before="0" w:after="0" w:line="240" w:lineRule="auto"/>
      </w:pPr>
      <w:bookmarkStart w:id="135" w:name="_Toc19521"/>
      <w:r>
        <w:rPr>
          <w:rFonts w:hint="eastAsia"/>
        </w:rPr>
        <w:t>参考文献：</w:t>
      </w:r>
      <w:bookmarkEnd w:id="135"/>
    </w:p>
    <w:p/>
    <w:p>
      <w:bookmarkStart w:id="136" w:name="_Toc2418"/>
      <w:bookmarkStart w:id="137" w:name="_Toc12076"/>
      <w:bookmarkStart w:id="138" w:name="_Toc6793"/>
      <w:bookmarkStart w:id="139" w:name="_Toc31900"/>
      <w:r>
        <w:rPr>
          <w:rFonts w:hint="eastAsia"/>
        </w:rPr>
        <w:t>[1]王珊，萨诗煊.数据库系统概论(第四版).北京：高等教育出版社，2008.55</w:t>
      </w:r>
    </w:p>
    <w:p>
      <w:r>
        <w:rPr>
          <w:rFonts w:hint="eastAsia"/>
        </w:rPr>
        <w:t>[2]麻志毅.面向对象分析与设计.北京：机械工业出版社，2012.60</w:t>
      </w:r>
    </w:p>
    <w:p>
      <w:r>
        <w:rPr>
          <w:rFonts w:hint="eastAsia"/>
        </w:rPr>
        <w:t>[3]杨宇.php典型模块与项目有实战大全.北京：清华大学出版社，2012.100</w:t>
      </w:r>
    </w:p>
    <w:p>
      <w:r>
        <w:rPr>
          <w:rFonts w:hint="eastAsia"/>
        </w:rPr>
        <w:t>[4]庞春晖.基于web企业管理系统的设计.大连：大连理工大学，2008.70</w:t>
      </w:r>
    </w:p>
    <w:p>
      <w:r>
        <w:rPr>
          <w:rFonts w:hint="eastAsia"/>
        </w:rPr>
        <w:t>[5]matt zandstra. 深入php面向对象、模式与实践.北京：人民邮电出版社，2007.180</w:t>
      </w:r>
    </w:p>
    <w:p>
      <w:r>
        <w:rPr>
          <w:rFonts w:hint="eastAsia"/>
        </w:rPr>
        <w:t>[6]赵鹤芹.设计网站的最佳方案：apache+php+mysql.计算机工程设与设计.2007，28:4</w:t>
      </w:r>
    </w:p>
    <w:p>
      <w:r>
        <w:rPr>
          <w:rFonts w:hint="eastAsia"/>
        </w:rPr>
        <w:t>[7]兰旭辉等.基于mysql的应用程序设计.计算机工程与设计.2004,25:3</w:t>
      </w:r>
    </w:p>
    <w:p>
      <w:r>
        <w:rPr>
          <w:rFonts w:hint="eastAsia"/>
        </w:rPr>
        <w:t>[8]李峰，晁阳.javascript开发技术详解.北京：清华大学出版社，2009.130</w:t>
      </w:r>
    </w:p>
    <w:p/>
    <w:p/>
    <w:p>
      <w:pPr>
        <w:pStyle w:val="2"/>
        <w:numPr>
          <w:ilvl w:val="0"/>
          <w:numId w:val="0"/>
        </w:numPr>
        <w:spacing w:before="0" w:after="0" w:line="360" w:lineRule="auto"/>
      </w:pPr>
      <w:bookmarkStart w:id="140" w:name="_Toc3545"/>
      <w:bookmarkStart w:id="141" w:name="_Toc985"/>
    </w:p>
    <w:p/>
    <w:p/>
    <w:p/>
    <w:p/>
    <w:p>
      <w:pPr>
        <w:pStyle w:val="2"/>
        <w:numPr>
          <w:ilvl w:val="0"/>
          <w:numId w:val="0"/>
        </w:numPr>
        <w:spacing w:before="0" w:after="0" w:line="360" w:lineRule="auto"/>
      </w:pPr>
    </w:p>
    <w:p/>
    <w:p/>
    <w:p/>
    <w:p/>
    <w:p>
      <w:pPr>
        <w:pStyle w:val="2"/>
        <w:numPr>
          <w:ilvl w:val="0"/>
          <w:numId w:val="0"/>
        </w:numPr>
        <w:spacing w:before="0" w:after="0" w:line="360" w:lineRule="auto"/>
      </w:pPr>
      <w:r>
        <w:rPr>
          <w:rFonts w:hint="eastAsia"/>
        </w:rPr>
        <w:t>致</w:t>
      </w:r>
      <w:bookmarkEnd w:id="136"/>
      <w:bookmarkEnd w:id="137"/>
      <w:bookmarkEnd w:id="138"/>
      <w:r>
        <w:rPr>
          <w:rFonts w:hint="eastAsia"/>
        </w:rPr>
        <w:t>谢</w:t>
      </w:r>
      <w:bookmarkEnd w:id="139"/>
      <w:bookmarkEnd w:id="140"/>
      <w:bookmarkEnd w:id="141"/>
      <w:r>
        <w:rPr>
          <w:rFonts w:hint="eastAsia"/>
        </w:rPr>
        <w:t>：</w:t>
      </w:r>
    </w:p>
    <w:p>
      <w:pPr>
        <w:spacing w:line="360" w:lineRule="auto"/>
        <w:ind w:firstLine="435" w:firstLineChars="200"/>
      </w:pPr>
      <w:r>
        <w:rPr>
          <w:rFonts w:hint="eastAsia"/>
        </w:rPr>
        <w:t xml:space="preserve">  光阴渐渐的消逝，转眼间大学将一去不复返。我深深的怀念她 。感谢山西大学对我的培养，我会牢记山大的校训，今日山大学子，明日国家栋梁。在做项目期间。曹学飞老师经常指导我们，给予我们很大的帮助，他让我们沉下心来，慢慢做，才能够厚积薄发。而不是看着写了很多代码，能够实现的功能却很少的冗余代码。我感到很受用。其次我感谢所大学里所有教我知识的老师，他们给了我启发，为我打开了兴趣之门。在此我深表感谢。</w:t>
      </w:r>
    </w:p>
    <w:p>
      <w:pPr>
        <w:spacing w:line="360" w:lineRule="auto"/>
      </w:pPr>
    </w:p>
    <w:p/>
    <w:p/>
    <w:p/>
    <w:p/>
    <w:p/>
    <w:p/>
    <w:p/>
    <w:p/>
    <w:p/>
    <w:p/>
    <w:p>
      <w:pPr>
        <w:rPr>
          <w:b/>
          <w:bCs/>
        </w:rPr>
      </w:pPr>
    </w:p>
    <w:p>
      <w:pPr>
        <w:jc w:val="center"/>
        <w:rPr>
          <w:b/>
          <w:bCs/>
          <w:sz w:val="28"/>
          <w:szCs w:val="28"/>
        </w:rPr>
      </w:pPr>
    </w:p>
    <w:p/>
    <w:p/>
    <w:p/>
    <w:p/>
    <w:p/>
    <w:p/>
    <w:p/>
    <w:p/>
    <w:p/>
    <w:p/>
    <w:p/>
    <w:p/>
    <w:p/>
    <w:p/>
    <w:p/>
    <w:p/>
    <w:p/>
    <w:p/>
    <w:p/>
    <w:p/>
    <w:p>
      <w:pPr>
        <w:pStyle w:val="2"/>
        <w:numPr>
          <w:ilvl w:val="0"/>
          <w:numId w:val="0"/>
        </w:numPr>
        <w:ind w:left="425"/>
      </w:pPr>
      <w:r>
        <w:rPr>
          <w:rFonts w:hint="eastAsia"/>
        </w:rPr>
        <w:t xml:space="preserve">                             </w:t>
      </w:r>
      <w:bookmarkStart w:id="142" w:name="_Toc26777"/>
      <w:bookmarkStart w:id="143" w:name="_Toc19105"/>
      <w:r>
        <w:rPr>
          <w:rFonts w:hint="eastAsia"/>
        </w:rPr>
        <w:t>附录一 环境的搭建</w:t>
      </w:r>
      <w:bookmarkEnd w:id="142"/>
      <w:bookmarkEnd w:id="143"/>
    </w:p>
    <w:p>
      <w:pPr>
        <w:pStyle w:val="3"/>
        <w:numPr>
          <w:ilvl w:val="1"/>
          <w:numId w:val="0"/>
        </w:numPr>
        <w:ind w:firstLine="218" w:firstLineChars="100"/>
        <w:rPr>
          <w:rFonts w:hint="eastAsia"/>
        </w:rPr>
      </w:pPr>
      <w:bookmarkStart w:id="144" w:name="_Toc23676"/>
      <w:bookmarkStart w:id="145" w:name="_Toc1582"/>
      <w:r>
        <w:rPr>
          <w:rFonts w:hint="eastAsia"/>
        </w:rPr>
        <w:t>1安装Apache：</w:t>
      </w:r>
      <w:bookmarkEnd w:id="144"/>
      <w:bookmarkEnd w:id="145"/>
    </w:p>
    <w:p>
      <w:pPr>
        <w:pStyle w:val="3"/>
        <w:numPr>
          <w:ilvl w:val="1"/>
          <w:numId w:val="0"/>
        </w:numPr>
        <w:ind w:firstLine="218" w:firstLineChars="100"/>
      </w:pPr>
      <w:r>
        <w:rPr>
          <w:rFonts w:hint="eastAsia"/>
          <w:lang w:val="en-US" w:eastAsia="zh-CN"/>
        </w:rPr>
        <w:t xml:space="preserve">  </w:t>
      </w:r>
      <w:bookmarkStart w:id="165" w:name="_GoBack"/>
      <w:bookmarkEnd w:id="165"/>
      <w:r>
        <w:rPr>
          <w:rFonts w:hint="eastAsia"/>
        </w:rPr>
        <w:t>1.1获取Apache的安装程序包。</w:t>
      </w:r>
    </w:p>
    <w:p>
      <w:pPr>
        <w:jc w:val="center"/>
      </w:pPr>
      <w:r>
        <w:rPr>
          <w:rFonts w:ascii="Times New Roman" w:hAnsi="Times New Roman" w:eastAsia="宋体" w:cs="Times New Roman"/>
          <w:kern w:val="2"/>
          <w:sz w:val="21"/>
          <w:lang w:val="en-US" w:eastAsia="zh-CN" w:bidi="ar-SA"/>
        </w:rPr>
        <w:pict>
          <v:shape id="Picture 26" o:spid="_x0000_s1052" type="#_x0000_t75" style="height:19.9pt;width:18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pPr>
      <w:r>
        <w:rPr>
          <w:rFonts w:hint="eastAsia"/>
        </w:rPr>
        <w:t>图1-1Apache安装包</w:t>
      </w:r>
    </w:p>
    <w:p>
      <w:pPr>
        <w:jc w:val="center"/>
      </w:pPr>
    </w:p>
    <w:p>
      <w:r>
        <w:rPr>
          <w:rFonts w:hint="eastAsia"/>
        </w:rPr>
        <w:t xml:space="preserve">    1.2配置httpapache的信息：</w:t>
      </w:r>
    </w:p>
    <w:p/>
    <w:p>
      <w:pPr>
        <w:jc w:val="center"/>
      </w:pPr>
      <w:r>
        <w:rPr>
          <w:rFonts w:ascii="Times New Roman" w:hAnsi="Times New Roman" w:eastAsia="宋体" w:cs="Times New Roman"/>
          <w:kern w:val="2"/>
          <w:sz w:val="21"/>
          <w:lang w:val="en-US" w:eastAsia="zh-CN" w:bidi="ar-SA"/>
        </w:rPr>
        <w:pict>
          <v:shape id="Picture 27" o:spid="_x0000_s1053" type="#_x0000_t75" style="height:207.4pt;width:280.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hint="eastAsia"/>
        </w:rPr>
        <w:t>.</w:t>
      </w:r>
    </w:p>
    <w:p>
      <w:pPr>
        <w:jc w:val="center"/>
      </w:pPr>
      <w:r>
        <w:rPr>
          <w:rFonts w:hint="eastAsia"/>
        </w:rPr>
        <w:t>图1-2Apache配制界面</w:t>
      </w:r>
    </w:p>
    <w:p>
      <w:pPr>
        <w:jc w:val="center"/>
      </w:pPr>
    </w:p>
    <w:p>
      <w:pPr>
        <w:widowControl w:val="0"/>
        <w:wordWrap/>
        <w:adjustRightInd/>
        <w:snapToGrid/>
        <w:spacing w:line="240" w:lineRule="auto"/>
        <w:ind w:left="0" w:leftChars="0" w:right="0" w:firstLine="434" w:firstLineChars="200"/>
        <w:jc w:val="both"/>
        <w:textAlignment w:val="auto"/>
        <w:outlineLvl w:val="9"/>
      </w:pPr>
      <w:r>
        <w:rPr>
          <w:rFonts w:hint="eastAsia"/>
          <w:lang w:val="en-US" w:eastAsia="zh-CN"/>
        </w:rPr>
        <w:t xml:space="preserve"> </w:t>
      </w:r>
      <w:r>
        <w:rPr>
          <w:rFonts w:hint="eastAsia"/>
        </w:rPr>
        <w:t>1.3配置安装目录：</w:t>
      </w:r>
    </w:p>
    <w:p/>
    <w:p>
      <w:pPr>
        <w:jc w:val="center"/>
      </w:pPr>
      <w:r>
        <w:rPr>
          <w:rFonts w:ascii="Times New Roman" w:hAnsi="Times New Roman" w:eastAsia="宋体" w:cs="Times New Roman"/>
          <w:kern w:val="2"/>
          <w:sz w:val="21"/>
          <w:lang w:val="en-US" w:eastAsia="zh-CN" w:bidi="ar-SA"/>
        </w:rPr>
        <w:pict>
          <v:shape id="Picture 28" o:spid="_x0000_s1054" type="#_x0000_t75" style="height:175.15pt;width:355.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pPr>
      <w:r>
        <w:rPr>
          <w:rFonts w:hint="eastAsia"/>
        </w:rPr>
        <w:t>图1-3Apache安装界面</w:t>
      </w:r>
    </w:p>
    <w:p>
      <w:pPr>
        <w:jc w:val="center"/>
      </w:pPr>
    </w:p>
    <w:p>
      <w:pPr>
        <w:jc w:val="center"/>
      </w:pPr>
      <w:r>
        <w:rPr>
          <w:rFonts w:ascii="Times New Roman" w:hAnsi="Times New Roman" w:eastAsia="宋体" w:cs="Times New Roman"/>
          <w:kern w:val="2"/>
          <w:sz w:val="21"/>
          <w:lang w:val="en-US" w:eastAsia="zh-CN" w:bidi="ar-SA"/>
        </w:rPr>
        <w:pict>
          <v:shape id="Picture 29" o:spid="_x0000_s1055" type="#_x0000_t75" style="height:180pt;width:368.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jc w:val="center"/>
      </w:pPr>
      <w:r>
        <w:rPr>
          <w:rFonts w:hint="eastAsia"/>
        </w:rPr>
        <w:t>图1-3Apache选择目录界面</w:t>
      </w:r>
    </w:p>
    <w:p/>
    <w:p>
      <w:pPr>
        <w:ind w:firstLine="435"/>
      </w:pPr>
      <w:r>
        <w:rPr>
          <w:rFonts w:hint="eastAsia"/>
        </w:rPr>
        <w:t>安装成后会自动启动Apache服务：</w:t>
      </w:r>
    </w:p>
    <w:p>
      <w:pPr>
        <w:ind w:firstLine="435"/>
      </w:pPr>
    </w:p>
    <w:p>
      <w:pPr>
        <w:jc w:val="center"/>
      </w:pPr>
      <w:r>
        <w:rPr>
          <w:rFonts w:ascii="Times New Roman" w:hAnsi="Times New Roman" w:eastAsia="宋体" w:cs="Times New Roman"/>
          <w:kern w:val="2"/>
          <w:sz w:val="21"/>
          <w:lang w:val="en-US" w:eastAsia="zh-CN" w:bidi="ar-SA"/>
        </w:rPr>
        <w:pict>
          <v:shape id="Picture 30" o:spid="_x0000_s1056" type="#_x0000_t75" style="height:31.7pt;width:275.6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jc w:val="center"/>
      </w:pPr>
      <w:r>
        <w:rPr>
          <w:rFonts w:hint="eastAsia"/>
        </w:rPr>
        <w:t>图1-4Apache启动界面</w:t>
      </w:r>
    </w:p>
    <w:p/>
    <w:p>
      <w:pPr>
        <w:pStyle w:val="3"/>
        <w:numPr>
          <w:ilvl w:val="1"/>
          <w:numId w:val="0"/>
        </w:numPr>
      </w:pPr>
      <w:bookmarkStart w:id="146" w:name="_Toc17323"/>
      <w:bookmarkStart w:id="147" w:name="_Toc4776"/>
      <w:r>
        <w:rPr>
          <w:rFonts w:hint="eastAsia"/>
        </w:rPr>
        <w:t>2.安装php</w:t>
      </w:r>
      <w:bookmarkEnd w:id="146"/>
      <w:bookmarkEnd w:id="147"/>
    </w:p>
    <w:p/>
    <w:p>
      <w:r>
        <w:rPr>
          <w:rFonts w:hint="eastAsia"/>
        </w:rPr>
        <w:t xml:space="preserve">     2.1软件下载之后并解压就可以直接运行：</w:t>
      </w:r>
    </w:p>
    <w:p/>
    <w:p>
      <w:pPr>
        <w:jc w:val="center"/>
      </w:pPr>
      <w:r>
        <w:rPr>
          <w:rFonts w:ascii="Times New Roman" w:hAnsi="Times New Roman" w:eastAsia="宋体" w:cs="Times New Roman"/>
          <w:kern w:val="2"/>
          <w:sz w:val="21"/>
          <w:lang w:val="en-US" w:eastAsia="zh-CN" w:bidi="ar-SA"/>
        </w:rPr>
        <w:pict>
          <v:shape id="Picture 31" o:spid="_x0000_s1057" type="#_x0000_t75" style="height:19.9pt;width:281.5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jc w:val="center"/>
      </w:pPr>
      <w:r>
        <w:rPr>
          <w:rFonts w:hint="eastAsia"/>
        </w:rPr>
        <w:t>图2-1PHP安装包</w:t>
      </w:r>
    </w:p>
    <w:p>
      <w:r>
        <w:rPr>
          <w:rFonts w:hint="eastAsia"/>
        </w:rPr>
        <w:t xml:space="preserve">       </w:t>
      </w:r>
    </w:p>
    <w:p>
      <w:pPr>
        <w:jc w:val="center"/>
      </w:pPr>
      <w:r>
        <w:rPr>
          <w:rFonts w:ascii="Times New Roman" w:hAnsi="Times New Roman" w:eastAsia="宋体" w:cs="Times New Roman"/>
          <w:kern w:val="2"/>
          <w:sz w:val="21"/>
          <w:lang w:val="en-US" w:eastAsia="zh-CN" w:bidi="ar-SA"/>
        </w:rPr>
        <w:pict>
          <v:shape id="Picture 32" o:spid="_x0000_s1058" type="#_x0000_t75" style="height:155.8pt;width:332.6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jc w:val="center"/>
      </w:pPr>
      <w:r>
        <w:rPr>
          <w:rFonts w:hint="eastAsia"/>
        </w:rPr>
        <w:t>图2-2PHP安装目录</w:t>
      </w:r>
    </w:p>
    <w:p/>
    <w:p>
      <w:r>
        <w:rPr>
          <w:rFonts w:hint="eastAsia"/>
        </w:rPr>
        <w:t xml:space="preserve">    2.2将PHP安装成Apache的模块： </w:t>
      </w:r>
    </w:p>
    <w:p>
      <w:r>
        <w:rPr>
          <w:rFonts w:hint="eastAsia"/>
        </w:rPr>
        <w:t xml:space="preserve">    Apache，通过在Apache的httpd.conf文件中的，修改loadModule模块，这样就能实现扩展或者禁用功能：</w:t>
      </w:r>
    </w:p>
    <w:p>
      <w:r>
        <w:rPr>
          <w:rFonts w:hint="eastAsia"/>
        </w:rPr>
        <w:t xml:space="preserve">    Apache的配置文件：</w:t>
      </w:r>
    </w:p>
    <w:p>
      <w:r>
        <w:rPr>
          <w:rFonts w:hint="eastAsia"/>
        </w:rPr>
        <w:t xml:space="preserve">    Apache的安装目录的/conf/httpd.conf</w:t>
      </w:r>
    </w:p>
    <w:p>
      <w:r>
        <w:rPr>
          <w:rFonts w:hint="eastAsia"/>
        </w:rPr>
        <w:t xml:space="preserve">       </w:t>
      </w:r>
    </w:p>
    <w:p>
      <w:pPr>
        <w:jc w:val="center"/>
      </w:pPr>
      <w:r>
        <w:rPr>
          <w:rFonts w:ascii="Times New Roman" w:hAnsi="Times New Roman" w:eastAsia="宋体" w:cs="Times New Roman"/>
          <w:kern w:val="2"/>
          <w:sz w:val="21"/>
          <w:lang w:val="en-US" w:eastAsia="zh-CN" w:bidi="ar-SA"/>
        </w:rPr>
        <w:pict>
          <v:shape id="Picture 33" o:spid="_x0000_s1059" type="#_x0000_t75" style="height:126.25pt;width:408.3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jc w:val="center"/>
      </w:pPr>
      <w:r>
        <w:rPr>
          <w:rFonts w:hint="eastAsia"/>
        </w:rPr>
        <w:t>图2-3 Apache httpd.conf 图</w:t>
      </w:r>
    </w:p>
    <w:p>
      <w:r>
        <w:rPr>
          <w:rFonts w:hint="eastAsia"/>
        </w:rPr>
        <w:t xml:space="preserve">    loadModule指令：</w:t>
      </w:r>
    </w:p>
    <w:p/>
    <w:p>
      <w:r>
        <w:rPr>
          <w:rFonts w:ascii="Times New Roman" w:hAnsi="Times New Roman" w:eastAsia="宋体" w:cs="Times New Roman"/>
          <w:kern w:val="2"/>
          <w:sz w:val="21"/>
          <w:lang w:val="en-US" w:eastAsia="zh-CN" w:bidi="ar-SA"/>
        </w:rPr>
        <w:pict>
          <v:shape id="Picture 34" o:spid="_x0000_s1060" type="#_x0000_t75" style="height:24.2pt;width:445.9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jc w:val="center"/>
      </w:pPr>
      <w:r>
        <w:rPr>
          <w:rFonts w:hint="eastAsia"/>
        </w:rPr>
        <w:t>图2-4模块图</w:t>
      </w:r>
    </w:p>
    <w:p>
      <w:r>
        <w:rPr>
          <w:rFonts w:hint="eastAsia"/>
        </w:rPr>
        <w:t xml:space="preserve">    LoadModule 模块名 模块文件地址</w:t>
      </w:r>
    </w:p>
    <w:p>
      <w:r>
        <w:rPr>
          <w:rFonts w:hint="eastAsia"/>
        </w:rPr>
        <w:t xml:space="preserve">    其中，php模块的名字： php5_module 应该区分大小写。</w:t>
      </w:r>
    </w:p>
    <w:p>
      <w:r>
        <w:rPr>
          <w:rFonts w:hint="eastAsia"/>
        </w:rPr>
        <w:t xml:space="preserve">    模块地址：php程序自带，php目录下的php5apache2_2.dll文件</w:t>
      </w:r>
    </w:p>
    <w:p/>
    <w:p>
      <w:pPr>
        <w:jc w:val="center"/>
      </w:pPr>
      <w:r>
        <w:rPr>
          <w:rFonts w:ascii="Times New Roman" w:hAnsi="Times New Roman" w:eastAsia="宋体" w:cs="Times New Roman"/>
          <w:kern w:val="2"/>
          <w:sz w:val="21"/>
          <w:lang w:val="en-US" w:eastAsia="zh-CN" w:bidi="ar-SA"/>
        </w:rPr>
        <w:pict>
          <v:shape id="Picture 35" o:spid="_x0000_s1061" type="#_x0000_t75" style="height:156.9pt;width:422.8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jc w:val="center"/>
      </w:pPr>
      <w:r>
        <w:rPr>
          <w:rFonts w:hint="eastAsia"/>
        </w:rPr>
        <w:t>图2-5 php模块图</w:t>
      </w:r>
    </w:p>
    <w:p/>
    <w:p>
      <w:r>
        <w:rPr>
          <w:rFonts w:hint="eastAsia"/>
        </w:rPr>
        <w:t xml:space="preserve">    加载php模块的loadModule指令：</w:t>
      </w:r>
    </w:p>
    <w:p/>
    <w:p>
      <w:pPr>
        <w:jc w:val="center"/>
      </w:pPr>
      <w:r>
        <w:rPr>
          <w:rFonts w:ascii="Times New Roman" w:hAnsi="Times New Roman" w:eastAsia="宋体" w:cs="Times New Roman"/>
          <w:kern w:val="2"/>
          <w:sz w:val="21"/>
          <w:lang w:val="en-US" w:eastAsia="zh-CN" w:bidi="ar-SA"/>
        </w:rPr>
        <w:pict>
          <v:shape id="Picture 36" o:spid="_x0000_s1062" type="#_x0000_t75" style="height:79.5pt;width:414.8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jc w:val="center"/>
      </w:pPr>
      <w:r>
        <w:rPr>
          <w:rFonts w:hint="eastAsia"/>
        </w:rPr>
        <w:t>图2-6  load模块图</w:t>
      </w:r>
    </w:p>
    <w:p>
      <w:r>
        <w:rPr>
          <w:rFonts w:hint="eastAsia"/>
        </w:rPr>
        <w:t xml:space="preserve">    </w:t>
      </w:r>
    </w:p>
    <w:p>
      <w:r>
        <w:rPr>
          <w:rFonts w:hint="eastAsia"/>
        </w:rPr>
        <w:t xml:space="preserve">    测试Apache的httpd.conf文件，重启Apache后才能使用，因为Apache，只有在start时，才会读取配置文件内容，如果程序在运行，apache就会使用原来的文件。</w:t>
      </w:r>
    </w:p>
    <w:p/>
    <w:p/>
    <w:p>
      <w:pPr>
        <w:jc w:val="center"/>
      </w:pPr>
      <w:r>
        <w:rPr>
          <w:rFonts w:ascii="Times New Roman" w:hAnsi="Times New Roman" w:eastAsia="宋体" w:cs="Times New Roman"/>
          <w:kern w:val="2"/>
          <w:sz w:val="21"/>
          <w:lang w:val="en-US" w:eastAsia="zh-CN" w:bidi="ar-SA"/>
        </w:rPr>
        <w:pict>
          <v:shape id="Picture 37" o:spid="_x0000_s1063" type="#_x0000_t75" style="height:142.95pt;width:386.8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jc w:val="center"/>
      </w:pPr>
      <w:r>
        <w:rPr>
          <w:rFonts w:hint="eastAsia"/>
        </w:rPr>
        <w:t>图2-7apache测试图</w:t>
      </w:r>
    </w:p>
    <w:p/>
    <w:p>
      <w:r>
        <w:rPr>
          <w:rFonts w:hint="eastAsia"/>
        </w:rPr>
        <w:t>测试：</w:t>
      </w:r>
    </w:p>
    <w:p/>
    <w:p>
      <w:pPr>
        <w:jc w:val="center"/>
      </w:pPr>
      <w:r>
        <w:rPr>
          <w:rFonts w:ascii="Times New Roman" w:hAnsi="Times New Roman" w:eastAsia="宋体" w:cs="Times New Roman"/>
          <w:kern w:val="2"/>
          <w:sz w:val="21"/>
          <w:lang w:val="en-US" w:eastAsia="zh-CN" w:bidi="ar-SA"/>
        </w:rPr>
        <w:pict>
          <v:shape id="Picture 38" o:spid="_x0000_s1064" type="#_x0000_t75" style="height:26.85pt;width:362.1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jc w:val="center"/>
      </w:pPr>
      <w:r>
        <w:rPr>
          <w:rFonts w:hint="eastAsia"/>
        </w:rPr>
        <w:t>图2-8 apache 检测模块图</w:t>
      </w:r>
    </w:p>
    <w:p/>
    <w:p>
      <w:pPr>
        <w:jc w:val="center"/>
      </w:pPr>
      <w:r>
        <w:rPr>
          <w:rFonts w:ascii="Times New Roman" w:hAnsi="Times New Roman" w:eastAsia="宋体" w:cs="Times New Roman"/>
          <w:kern w:val="2"/>
          <w:sz w:val="21"/>
          <w:lang w:val="en-US" w:eastAsia="zh-CN" w:bidi="ar-SA"/>
        </w:rPr>
        <w:pict>
          <v:shape id="Picture 39" o:spid="_x0000_s1065" type="#_x0000_t75" style="height:62.35pt;width:372.9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jc w:val="center"/>
      </w:pPr>
      <w:r>
        <w:rPr>
          <w:rFonts w:hint="eastAsia"/>
        </w:rPr>
        <w:t>图2-9apache 加载模块图</w:t>
      </w:r>
    </w:p>
    <w:p/>
    <w:p>
      <w:r>
        <w:rPr>
          <w:rFonts w:hint="eastAsia"/>
        </w:rPr>
        <w:t xml:space="preserve">    2.3配置php</w:t>
      </w:r>
    </w:p>
    <w:p>
      <w:pPr>
        <w:rPr>
          <w:b/>
        </w:rPr>
      </w:pPr>
      <w:r>
        <w:rPr>
          <w:rFonts w:hint="eastAsia"/>
          <w:b/>
        </w:rPr>
        <w:t xml:space="preserve">    </w:t>
      </w:r>
      <w:r>
        <w:rPr>
          <w:rFonts w:hint="eastAsia"/>
          <w:bCs/>
        </w:rPr>
        <w:t>时区的设置</w:t>
      </w:r>
    </w:p>
    <w:p>
      <w:r>
        <w:rPr>
          <w:rFonts w:hint="eastAsia"/>
        </w:rPr>
        <w:t xml:space="preserve">    通过配置项：date.timezone</w:t>
      </w:r>
    </w:p>
    <w:p/>
    <w:p>
      <w:pPr>
        <w:jc w:val="center"/>
      </w:pPr>
      <w:r>
        <w:rPr>
          <w:rFonts w:ascii="Times New Roman" w:hAnsi="Times New Roman" w:eastAsia="宋体" w:cs="Times New Roman"/>
          <w:kern w:val="2"/>
          <w:sz w:val="21"/>
          <w:lang w:val="en-US" w:eastAsia="zh-CN" w:bidi="ar-SA"/>
        </w:rPr>
        <w:pict>
          <v:shape id="Picture 40" o:spid="_x0000_s1066" type="#_x0000_t75" style="height:101pt;width:370.7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jc w:val="center"/>
      </w:pPr>
      <w:r>
        <w:rPr>
          <w:rFonts w:hint="eastAsia"/>
        </w:rPr>
        <w:t>图2-10 php设置时区图</w:t>
      </w:r>
    </w:p>
    <w:p/>
    <w:p/>
    <w:p>
      <w:r>
        <w:rPr>
          <w:rFonts w:hint="eastAsia"/>
        </w:rPr>
        <w:t xml:space="preserve">    修改了php的配置，也需要重启Apache。</w:t>
      </w:r>
    </w:p>
    <w:p>
      <w:pPr>
        <w:pStyle w:val="3"/>
        <w:numPr>
          <w:ilvl w:val="1"/>
          <w:numId w:val="0"/>
        </w:numPr>
      </w:pPr>
      <w:r>
        <w:rPr>
          <w:rFonts w:hint="eastAsia"/>
        </w:rPr>
        <w:t xml:space="preserve"> </w:t>
      </w:r>
      <w:bookmarkStart w:id="148" w:name="_Toc24155"/>
      <w:bookmarkStart w:id="149" w:name="_Toc17302"/>
      <w:r>
        <w:rPr>
          <w:rFonts w:hint="eastAsia"/>
        </w:rPr>
        <w:t>3安装mysql</w:t>
      </w:r>
      <w:bookmarkEnd w:id="148"/>
      <w:bookmarkEnd w:id="149"/>
    </w:p>
    <w:p>
      <w:r>
        <w:rPr>
          <w:rFonts w:hint="eastAsia"/>
        </w:rPr>
        <w:t xml:space="preserve">    3.1下载好mysql的安装包</w:t>
      </w:r>
    </w:p>
    <w:p/>
    <w:p>
      <w:pPr>
        <w:jc w:val="center"/>
      </w:pPr>
      <w:r>
        <w:rPr>
          <w:rFonts w:ascii="Times New Roman" w:hAnsi="Times New Roman" w:eastAsia="宋体" w:cs="Times New Roman"/>
          <w:kern w:val="2"/>
          <w:sz w:val="21"/>
          <w:lang w:val="en-US" w:eastAsia="zh-CN" w:bidi="ar-SA"/>
        </w:rPr>
        <w:pict>
          <v:shape id="Picture 41" o:spid="_x0000_s1067" type="#_x0000_t75" style="height:31.7pt;width:384.2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jc w:val="center"/>
      </w:pPr>
      <w:r>
        <w:rPr>
          <w:rFonts w:hint="eastAsia"/>
        </w:rPr>
        <w:t>图3-1MySQL安装包</w:t>
      </w:r>
    </w:p>
    <w:p/>
    <w:p>
      <w:r>
        <w:rPr>
          <w:rFonts w:hint="eastAsia"/>
        </w:rPr>
        <w:t xml:space="preserve">    3.2 选择安装路径</w:t>
      </w:r>
    </w:p>
    <w:p/>
    <w:p/>
    <w:p>
      <w:pPr>
        <w:jc w:val="center"/>
      </w:pPr>
      <w:r>
        <w:rPr>
          <w:rFonts w:ascii="Times New Roman" w:hAnsi="Times New Roman" w:eastAsia="宋体" w:cs="Times New Roman"/>
          <w:kern w:val="2"/>
          <w:sz w:val="21"/>
          <w:lang w:val="en-US" w:eastAsia="zh-CN" w:bidi="ar-SA"/>
        </w:rPr>
        <w:pict>
          <v:shape id="Picture 42" o:spid="_x0000_s1068" type="#_x0000_t75" style="height:125.75pt;width:313.2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jc w:val="center"/>
      </w:pPr>
      <w:r>
        <w:rPr>
          <w:rFonts w:hint="eastAsia"/>
        </w:rPr>
        <w:t>图3-2安装方式图</w:t>
      </w:r>
    </w:p>
    <w:p/>
    <w:p>
      <w:r>
        <w:rPr>
          <w:rFonts w:hint="eastAsia"/>
        </w:rPr>
        <w:t xml:space="preserve">    3.3配置相应的路径：</w:t>
      </w:r>
    </w:p>
    <w:p>
      <w:r>
        <w:rPr>
          <w:rFonts w:hint="eastAsia"/>
        </w:rPr>
        <w:t xml:space="preserve">       </w:t>
      </w:r>
    </w:p>
    <w:p>
      <w:pPr>
        <w:jc w:val="center"/>
      </w:pPr>
      <w:r>
        <w:rPr>
          <w:rFonts w:ascii="Times New Roman" w:hAnsi="Times New Roman" w:eastAsia="宋体" w:cs="Times New Roman"/>
          <w:kern w:val="2"/>
          <w:sz w:val="21"/>
          <w:lang w:val="en-US" w:eastAsia="zh-CN" w:bidi="ar-SA"/>
        </w:rPr>
        <w:pict>
          <v:shape id="Picture 43" o:spid="_x0000_s1069" type="#_x0000_t75" style="height:175.7pt;width:358.9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jc w:val="center"/>
      </w:pPr>
      <w:r>
        <w:rPr>
          <w:rFonts w:hint="eastAsia"/>
        </w:rPr>
        <w:t>图3-3配制图</w:t>
      </w:r>
    </w:p>
    <w:p/>
    <w:p>
      <w:pPr>
        <w:jc w:val="center"/>
      </w:pPr>
      <w:r>
        <w:rPr>
          <w:rFonts w:ascii="Times New Roman" w:hAnsi="Times New Roman" w:eastAsia="宋体" w:cs="Times New Roman"/>
          <w:kern w:val="2"/>
          <w:sz w:val="21"/>
          <w:lang w:val="en-US" w:eastAsia="zh-CN" w:bidi="ar-SA"/>
        </w:rPr>
        <w:pict>
          <v:shape id="Picture 44" o:spid="_x0000_s1070" type="#_x0000_t75" style="height:161.75pt;width:385.8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jc w:val="center"/>
      </w:pPr>
      <w:r>
        <w:rPr>
          <w:rFonts w:hint="eastAsia"/>
        </w:rPr>
        <w:t>图3-4服务器数据图</w:t>
      </w:r>
    </w:p>
    <w:p/>
    <w:p/>
    <w:p>
      <w:r>
        <w:rPr>
          <w:rFonts w:hint="eastAsia"/>
        </w:rPr>
        <w:t>Install开始安装即可</w:t>
      </w:r>
    </w:p>
    <w:p>
      <w:r>
        <w:rPr>
          <w:rFonts w:hint="eastAsia"/>
        </w:rPr>
        <w:t>安装完成后，按照图形界面的引导来进行mysql的安装</w:t>
      </w:r>
    </w:p>
    <w:p>
      <w:pPr>
        <w:jc w:val="center"/>
      </w:pPr>
      <w:r>
        <w:rPr>
          <w:rFonts w:ascii="Times New Roman" w:hAnsi="Times New Roman" w:eastAsia="宋体" w:cs="Times New Roman"/>
          <w:kern w:val="2"/>
          <w:sz w:val="21"/>
          <w:lang w:val="en-US" w:eastAsia="zh-CN" w:bidi="ar-SA"/>
        </w:rPr>
        <w:pict>
          <v:shape id="Picture 45" o:spid="_x0000_s1071" type="#_x0000_t75" style="height:171.4pt;width:336.3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
      <w:pPr>
        <w:jc w:val="center"/>
      </w:pPr>
      <w:r>
        <w:rPr>
          <w:rFonts w:hint="eastAsia"/>
        </w:rPr>
        <w:t>图3-5配置向导图</w:t>
      </w:r>
    </w:p>
    <w:p/>
    <w:p>
      <w:r>
        <w:rPr>
          <w:rFonts w:hint="eastAsia"/>
        </w:rPr>
        <w:t xml:space="preserve">     3.4配置字符集</w:t>
      </w:r>
    </w:p>
    <w:p>
      <w:r>
        <w:rPr>
          <w:rFonts w:hint="eastAsia"/>
        </w:rPr>
        <w:t xml:space="preserve">     手动设置成utf8</w:t>
      </w:r>
    </w:p>
    <w:p/>
    <w:p>
      <w:pPr>
        <w:jc w:val="center"/>
      </w:pPr>
      <w:r>
        <w:rPr>
          <w:rFonts w:ascii="Times New Roman" w:hAnsi="Times New Roman" w:eastAsia="宋体" w:cs="Times New Roman"/>
          <w:kern w:val="2"/>
          <w:sz w:val="21"/>
          <w:lang w:val="en-US" w:eastAsia="zh-CN" w:bidi="ar-SA"/>
        </w:rPr>
        <w:pict>
          <v:shape id="Picture 46" o:spid="_x0000_s1072" type="#_x0000_t75" style="height:207.95pt;width:351.4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pPr>
      <w:r>
        <w:rPr>
          <w:rFonts w:hint="eastAsia"/>
        </w:rPr>
        <w:t>图3-6格式图</w:t>
      </w:r>
    </w:p>
    <w:p/>
    <w:p/>
    <w:p/>
    <w:p>
      <w:pPr>
        <w:jc w:val="center"/>
      </w:pPr>
      <w:r>
        <w:rPr>
          <w:rFonts w:ascii="Times New Roman" w:hAnsi="Times New Roman" w:eastAsia="宋体" w:cs="Times New Roman"/>
          <w:kern w:val="2"/>
          <w:sz w:val="21"/>
          <w:lang w:val="en-US" w:eastAsia="zh-CN" w:bidi="ar-SA"/>
        </w:rPr>
        <w:pict>
          <v:shape id="Picture 47" o:spid="_x0000_s1073" type="#_x0000_t75" style="height:233.75pt;width:351.4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jc w:val="center"/>
      </w:pPr>
      <w:r>
        <w:rPr>
          <w:rFonts w:hint="eastAsia"/>
        </w:rPr>
        <w:t>图3-7 bash图</w:t>
      </w:r>
    </w:p>
    <w:p>
      <w:r>
        <w:rPr>
          <w:rFonts w:hint="eastAsia"/>
        </w:rPr>
        <w:t xml:space="preserve">    设置用户名和密码</w:t>
      </w:r>
    </w:p>
    <w:p/>
    <w:p>
      <w:pPr>
        <w:jc w:val="center"/>
      </w:pPr>
      <w:r>
        <w:rPr>
          <w:rFonts w:ascii="Times New Roman" w:hAnsi="Times New Roman" w:eastAsia="宋体" w:cs="Times New Roman"/>
          <w:kern w:val="2"/>
          <w:sz w:val="21"/>
          <w:lang w:val="en-US" w:eastAsia="zh-CN" w:bidi="ar-SA"/>
        </w:rPr>
        <w:pict>
          <v:shape id="Picture 48" o:spid="_x0000_s1074" type="#_x0000_t75" style="height:228.9pt;width:361.6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jc w:val="center"/>
      </w:pPr>
      <w:r>
        <w:rPr>
          <w:rFonts w:hint="eastAsia"/>
        </w:rPr>
        <w:t>图3-8 设置图</w:t>
      </w:r>
    </w:p>
    <w:p/>
    <w:p>
      <w:r>
        <w:rPr>
          <w:rFonts w:hint="eastAsia"/>
        </w:rPr>
        <w:t xml:space="preserve">     执行配置即可：</w:t>
      </w:r>
    </w:p>
    <w:p/>
    <w:p>
      <w:pPr>
        <w:jc w:val="center"/>
      </w:pPr>
      <w:r>
        <w:rPr>
          <w:rFonts w:ascii="Times New Roman" w:hAnsi="Times New Roman" w:eastAsia="宋体" w:cs="Times New Roman"/>
          <w:kern w:val="2"/>
          <w:sz w:val="21"/>
          <w:lang w:val="en-US" w:eastAsia="zh-CN" w:bidi="ar-SA"/>
        </w:rPr>
        <w:pict>
          <v:shape id="Picture 49" o:spid="_x0000_s1075" type="#_x0000_t75" style="height:207.95pt;width:375.0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jc w:val="center"/>
      </w:pPr>
      <w:r>
        <w:rPr>
          <w:rFonts w:hint="eastAsia"/>
        </w:rPr>
        <w:t>图3-9安装完成图</w:t>
      </w:r>
    </w:p>
    <w:p>
      <w:r>
        <w:rPr>
          <w:rFonts w:hint="eastAsia"/>
        </w:rPr>
        <w:t xml:space="preserve">    3.5安装完成</w:t>
      </w:r>
    </w:p>
    <w:p/>
    <w:p>
      <w:pPr>
        <w:jc w:val="center"/>
      </w:pPr>
      <w:r>
        <w:rPr>
          <w:rFonts w:ascii="Times New Roman" w:hAnsi="Times New Roman" w:eastAsia="宋体" w:cs="Times New Roman"/>
          <w:kern w:val="2"/>
          <w:sz w:val="21"/>
          <w:lang w:val="en-US" w:eastAsia="zh-CN" w:bidi="ar-SA"/>
        </w:rPr>
        <w:pict>
          <v:shape id="Picture 50" o:spid="_x0000_s1076" type="#_x0000_t75" style="height:46.2pt;width:286.9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jc w:val="center"/>
      </w:pPr>
      <w:r>
        <w:rPr>
          <w:rFonts w:hint="eastAsia"/>
        </w:rPr>
        <w:t>图3-10 客户端图</w:t>
      </w:r>
    </w:p>
    <w:p>
      <w:r>
        <w:rPr>
          <w:rFonts w:hint="eastAsia"/>
        </w:rPr>
        <w:t xml:space="preserve">    键入密码就可以访问了。</w:t>
      </w:r>
    </w:p>
    <w:p/>
    <w:p>
      <w:pPr>
        <w:jc w:val="center"/>
      </w:pPr>
      <w:r>
        <w:rPr>
          <w:rFonts w:ascii="Times New Roman" w:hAnsi="Times New Roman" w:eastAsia="宋体" w:cs="Times New Roman"/>
          <w:kern w:val="2"/>
          <w:sz w:val="21"/>
          <w:lang w:val="en-US" w:eastAsia="zh-CN" w:bidi="ar-SA"/>
        </w:rPr>
        <w:pict>
          <v:shape id="Picture 51" o:spid="_x0000_s1077" type="#_x0000_t75" style="height:207.95pt;width:414.8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jc w:val="center"/>
      </w:pPr>
      <w:r>
        <w:rPr>
          <w:rFonts w:hint="eastAsia"/>
        </w:rPr>
        <w:t>图3-11数据库启动图</w:t>
      </w:r>
    </w:p>
    <w:p>
      <w:pPr>
        <w:ind w:firstLine="435" w:firstLineChars="200"/>
      </w:pPr>
      <w:r>
        <w:rPr>
          <w:rFonts w:hint="eastAsia"/>
        </w:rPr>
        <w:t>3.6 Php支持mysql</w:t>
      </w:r>
    </w:p>
    <w:p>
      <w:r>
        <w:rPr>
          <w:rFonts w:hint="eastAsia"/>
        </w:rPr>
        <w:t xml:space="preserve">    配置php.ini 中的php_mysql.dll使之开启</w:t>
      </w:r>
    </w:p>
    <w:p/>
    <w:p>
      <w:pPr>
        <w:jc w:val="center"/>
      </w:pPr>
      <w:r>
        <w:rPr>
          <w:rFonts w:ascii="Times New Roman" w:hAnsi="Times New Roman" w:eastAsia="宋体" w:cs="Times New Roman"/>
          <w:kern w:val="2"/>
          <w:sz w:val="21"/>
          <w:lang w:val="en-US" w:eastAsia="zh-CN" w:bidi="ar-SA"/>
        </w:rPr>
        <w:pict>
          <v:shape id="Picture 52" o:spid="_x0000_s1078" type="#_x0000_t75" style="height:44.05pt;width:305.7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jc w:val="center"/>
      </w:pPr>
      <w:r>
        <w:rPr>
          <w:rFonts w:hint="eastAsia"/>
        </w:rPr>
        <w:t>图3-12 扩展图</w:t>
      </w:r>
    </w:p>
    <w:p>
      <w:r>
        <w:rPr>
          <w:rFonts w:hint="eastAsia"/>
        </w:rPr>
        <w:t xml:space="preserve">    配置文件路径：extension_dir</w:t>
      </w:r>
    </w:p>
    <w:p/>
    <w:p>
      <w:r>
        <w:rPr>
          <w:rFonts w:ascii="Times New Roman" w:hAnsi="Times New Roman" w:eastAsia="宋体" w:cs="Times New Roman"/>
          <w:kern w:val="2"/>
          <w:sz w:val="21"/>
          <w:lang w:val="en-US" w:eastAsia="zh-CN" w:bidi="ar-SA"/>
        </w:rPr>
        <w:pict>
          <v:shape id="Picture 53" o:spid="_x0000_s1079" type="#_x0000_t75" style="height:187pt;width:414.8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jc w:val="center"/>
      </w:pPr>
      <w:r>
        <w:rPr>
          <w:rFonts w:hint="eastAsia"/>
        </w:rPr>
        <w:t>图3-13 加载文件图</w:t>
      </w:r>
    </w:p>
    <w:p>
      <w:r>
        <w:rPr>
          <w:rFonts w:hint="eastAsia"/>
        </w:rPr>
        <w:t xml:space="preserve">    重启生效：</w:t>
      </w:r>
    </w:p>
    <w:p>
      <w:r>
        <w:rPr>
          <w:rFonts w:hint="eastAsia"/>
        </w:rPr>
        <w:t xml:space="preserve">    如果可以看到如下的phpinfo界面，说明成功：</w:t>
      </w:r>
    </w:p>
    <w:p/>
    <w:p>
      <w:r>
        <w:rPr>
          <w:rFonts w:ascii="Times New Roman" w:hAnsi="Times New Roman" w:eastAsia="宋体" w:cs="Times New Roman"/>
          <w:kern w:val="2"/>
          <w:sz w:val="21"/>
          <w:lang w:val="en-US" w:eastAsia="zh-CN" w:bidi="ar-SA"/>
        </w:rPr>
        <w:pict>
          <v:shape id="Picture 54" o:spid="_x0000_s1080" type="#_x0000_t75" style="height:123.05pt;width:414.8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jc w:val="center"/>
      </w:pPr>
      <w:r>
        <w:rPr>
          <w:rFonts w:hint="eastAsia"/>
        </w:rPr>
        <w:t>图3-14数据库加载成功图</w:t>
      </w:r>
    </w:p>
    <w:p>
      <w:pPr>
        <w:pStyle w:val="3"/>
        <w:numPr>
          <w:ilvl w:val="1"/>
          <w:numId w:val="0"/>
        </w:numPr>
      </w:pPr>
      <w:bookmarkStart w:id="150" w:name="_Toc2078"/>
      <w:r>
        <w:rPr>
          <w:rFonts w:hint="eastAsia"/>
        </w:rPr>
        <w:t>4. 部署项目</w:t>
      </w:r>
      <w:bookmarkEnd w:id="150"/>
    </w:p>
    <w:p/>
    <w:p>
      <w:r>
        <w:rPr>
          <w:rFonts w:hint="eastAsia"/>
        </w:rPr>
        <w:t xml:space="preserve">     Apache安装成后，会提供一个apache的目录结构，项目的目录：位于Apache 的安装目录的htdocs内，在此文件夹下把做好的项目复制进来就可以运行了</w:t>
      </w:r>
    </w:p>
    <w:p/>
    <w:p>
      <w:pPr>
        <w:jc w:val="center"/>
      </w:pPr>
      <w:r>
        <w:rPr>
          <w:rFonts w:ascii="Times New Roman" w:hAnsi="Times New Roman" w:eastAsia="宋体" w:cs="Times New Roman"/>
          <w:kern w:val="2"/>
          <w:sz w:val="21"/>
          <w:lang w:val="en-US" w:eastAsia="zh-CN" w:bidi="ar-SA"/>
        </w:rPr>
        <w:pict>
          <v:shape id="Picture 55" o:spid="_x0000_s1081" type="#_x0000_t75" style="height:128.4pt;width:343.3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jc w:val="center"/>
      </w:pPr>
      <w:r>
        <w:rPr>
          <w:rFonts w:hint="eastAsia"/>
        </w:rPr>
        <w:t>图4-1 具体目录图</w:t>
      </w:r>
    </w:p>
    <w:p/>
    <w:p/>
    <w:p/>
    <w:p>
      <w:r>
        <w:rPr>
          <w:rFonts w:hint="eastAsia"/>
        </w:rPr>
        <w:t xml:space="preserve">   </w:t>
      </w:r>
    </w:p>
    <w:p/>
    <w:p/>
    <w:p/>
    <w:p/>
    <w:p/>
    <w:p/>
    <w:p/>
    <w:p/>
    <w:p/>
    <w:p/>
    <w:p/>
    <w:p/>
    <w:p/>
    <w:p/>
    <w:p>
      <w:pPr>
        <w:pStyle w:val="2"/>
        <w:numPr>
          <w:ilvl w:val="0"/>
          <w:numId w:val="0"/>
        </w:numPr>
        <w:ind w:left="425"/>
      </w:pPr>
      <w:bookmarkStart w:id="151" w:name="_Toc20924"/>
      <w:bookmarkStart w:id="152" w:name="_Toc4519"/>
      <w:bookmarkStart w:id="153" w:name="_Toc7668"/>
      <w:r>
        <w:rPr>
          <w:rFonts w:hint="eastAsia"/>
        </w:rPr>
        <w:t xml:space="preserve">                    </w:t>
      </w:r>
      <w:bookmarkStart w:id="154" w:name="_Toc23628"/>
      <w:bookmarkStart w:id="155" w:name="_Toc22879"/>
      <w:r>
        <w:rPr>
          <w:rFonts w:hint="eastAsia"/>
        </w:rPr>
        <w:t>附录二 系统运行软硬件要求</w:t>
      </w:r>
      <w:bookmarkEnd w:id="151"/>
      <w:bookmarkEnd w:id="152"/>
      <w:bookmarkEnd w:id="153"/>
      <w:bookmarkEnd w:id="154"/>
      <w:bookmarkEnd w:id="155"/>
      <w:bookmarkStart w:id="156" w:name="_Toc836"/>
    </w:p>
    <w:p>
      <w:r>
        <w:rPr>
          <w:rFonts w:hint="eastAsia"/>
        </w:rPr>
        <w:t>硬件</w:t>
      </w:r>
      <w:bookmarkEnd w:id="156"/>
    </w:p>
    <w:p/>
    <w:p>
      <w:pPr>
        <w:ind w:firstLine="420"/>
      </w:pPr>
      <w:bookmarkStart w:id="157" w:name="_Toc12074"/>
      <w:r>
        <w:rPr>
          <w:rFonts w:hint="eastAsia"/>
        </w:rPr>
        <w:t>内存     512M</w:t>
      </w:r>
      <w:bookmarkEnd w:id="157"/>
    </w:p>
    <w:p>
      <w:pPr>
        <w:ind w:firstLine="420"/>
      </w:pPr>
      <w:bookmarkStart w:id="158" w:name="_Toc31979"/>
      <w:r>
        <w:rPr>
          <w:rFonts w:hint="eastAsia"/>
        </w:rPr>
        <w:t>处理器   单核</w:t>
      </w:r>
      <w:bookmarkEnd w:id="158"/>
    </w:p>
    <w:p>
      <w:pPr>
        <w:ind w:firstLine="420"/>
      </w:pPr>
      <w:bookmarkStart w:id="159" w:name="_Toc12415"/>
      <w:r>
        <w:rPr>
          <w:rFonts w:hint="eastAsia"/>
        </w:rPr>
        <w:t>硬盘     20G</w:t>
      </w:r>
      <w:bookmarkEnd w:id="159"/>
    </w:p>
    <w:p/>
    <w:p>
      <w:bookmarkStart w:id="160" w:name="_Toc19369"/>
      <w:r>
        <w:rPr>
          <w:rFonts w:hint="eastAsia"/>
        </w:rPr>
        <w:t>软件</w:t>
      </w:r>
      <w:bookmarkEnd w:id="160"/>
    </w:p>
    <w:p/>
    <w:p>
      <w:r>
        <w:rPr>
          <w:rFonts w:hint="eastAsia"/>
        </w:rPr>
        <w:t xml:space="preserve">    </w:t>
      </w:r>
      <w:bookmarkStart w:id="161" w:name="_Toc29480"/>
      <w:r>
        <w:rPr>
          <w:rFonts w:hint="eastAsia"/>
        </w:rPr>
        <w:t>Windows7操作系统</w:t>
      </w:r>
      <w:bookmarkEnd w:id="161"/>
      <w:bookmarkStart w:id="162" w:name="_Toc424"/>
    </w:p>
    <w:p>
      <w:r>
        <w:rPr>
          <w:rFonts w:hint="eastAsia"/>
        </w:rPr>
        <w:t xml:space="preserve">    Apache2.2</w:t>
      </w:r>
      <w:bookmarkEnd w:id="162"/>
    </w:p>
    <w:p>
      <w:r>
        <w:rPr>
          <w:rFonts w:hint="eastAsia"/>
        </w:rPr>
        <w:t xml:space="preserve">    </w:t>
      </w:r>
      <w:bookmarkStart w:id="163" w:name="_Toc14175"/>
      <w:r>
        <w:rPr>
          <w:rFonts w:hint="eastAsia"/>
        </w:rPr>
        <w:t>Php5.3</w:t>
      </w:r>
      <w:bookmarkEnd w:id="163"/>
    </w:p>
    <w:p>
      <w:r>
        <w:rPr>
          <w:rFonts w:hint="eastAsia"/>
        </w:rPr>
        <w:t xml:space="preserve">    </w:t>
      </w:r>
      <w:bookmarkStart w:id="164" w:name="_Toc25097"/>
      <w:r>
        <w:rPr>
          <w:rFonts w:hint="eastAsia"/>
        </w:rPr>
        <w:t>Mysql5.5</w:t>
      </w:r>
      <w:bookmarkEnd w:id="164"/>
    </w:p>
    <w:p/>
    <w:p/>
    <w:p/>
    <w:p/>
    <w:p/>
    <w:p/>
    <w:p>
      <w:pPr>
        <w:rPr>
          <w:b/>
          <w:bCs/>
        </w:rPr>
      </w:pPr>
    </w:p>
    <w:p/>
    <w:p/>
    <w:p>
      <w:pPr>
        <w:pStyle w:val="4"/>
        <w:numPr>
          <w:ilvl w:val="2"/>
          <w:numId w:val="0"/>
        </w:numPr>
      </w:pPr>
    </w:p>
    <w:sectPr>
      <w:footerReference r:id="rId7" w:type="default"/>
      <w:pgSz w:w="11906" w:h="16838"/>
      <w:pgMar w:top="1418" w:right="1134" w:bottom="1418" w:left="1418" w:header="851" w:footer="992" w:gutter="0"/>
      <w:pgNumType w:start="1"/>
      <w:cols w:space="720" w:num="1"/>
      <w:docGrid w:type="linesAndChars" w:linePitch="324" w:charSpace="15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Arial"/>
    <w:panose1 w:val="02070309020205020404"/>
    <w:charset w:val="01"/>
    <w:family w:val="modern"/>
    <w:pitch w:val="default"/>
    <w:sig w:usb0="E0002AFF" w:usb1="C0007843" w:usb2="00000009" w:usb3="00000000" w:csb0="400001FF" w:csb1="FFFF0000"/>
  </w:font>
  <w:font w:name="Symbol">
    <w:altName w:val="Segoe UI Symbol"/>
    <w:panose1 w:val="05050102010706020507"/>
    <w:charset w:val="02"/>
    <w:family w:val="roman"/>
    <w:pitch w:val="default"/>
    <w:sig w:usb0="00000000" w:usb1="00000000" w:usb2="00000000" w:usb3="00000000" w:csb0="80000000" w:csb1="00000000"/>
  </w:font>
  <w:font w:name="Cambria">
    <w:altName w:val="Times New Roman"/>
    <w:panose1 w:val="02040503050406030204"/>
    <w:charset w:val="00"/>
    <w:family w:val="auto"/>
    <w:pitch w:val="default"/>
    <w:sig w:usb0="E00002FF" w:usb1="400004FF" w:usb2="00000000" w:usb3="00000000" w:csb0="0000019F" w:csb1="00000000"/>
  </w:font>
  <w:font w:name="楷体">
    <w:panose1 w:val="02010609060101010101"/>
    <w:charset w:val="86"/>
    <w:family w:val="auto"/>
    <w:pitch w:val="default"/>
    <w:sig w:usb0="800002BF" w:usb1="38CF7CFA" w:usb2="00000016" w:usb3="00000000" w:csb0="00040001" w:csb1="00000000"/>
  </w:font>
  <w:font w:name="Calibri">
    <w:altName w:val="Segoe UI"/>
    <w:panose1 w:val="020F0502020204030204"/>
    <w:charset w:val="00"/>
    <w:family w:val="auto"/>
    <w:pitch w:val="default"/>
    <w:sig w:usb0="E00002FF" w:usb1="4000ACFF" w:usb2="00000001" w:usb3="00000000" w:csb0="0000019F" w:csb1="00000000"/>
  </w:font>
  <w:font w:name="微软雅黑">
    <w:panose1 w:val="020B0503020204020204"/>
    <w:charset w:val="86"/>
    <w:family w:val="auto"/>
    <w:pitch w:val="default"/>
    <w:sig w:usb0="80000287" w:usb1="280F3C52" w:usb2="00000016" w:usb3="00000000" w:csb0="0004001F" w:csb1="00000000"/>
  </w:font>
  <w:font w:name="Segoe UI">
    <w:panose1 w:val="020B0502040204020203"/>
    <w:charset w:val="00"/>
    <w:family w:val="auto"/>
    <w:pitch w:val="default"/>
    <w:sig w:usb0="E10022FF" w:usb1="C000E47F" w:usb2="00000029" w:usb3="00000000" w:csb0="200001DF" w:csb1="20000000"/>
  </w:font>
  <w:font w:name="Segoe UI Symbol">
    <w:panose1 w:val="020B0502040204020203"/>
    <w:charset w:val="00"/>
    <w:family w:val="auto"/>
    <w:pitch w:val="default"/>
    <w:sig w:usb0="8000006F" w:usb1="1200FBEF" w:usb2="0064C000" w:usb3="00000002" w:csb0="00000001" w:csb1="4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r>
      <w:rPr>
        <w:rFonts w:ascii="Calibri" w:hAnsi="Calibri" w:eastAsia="宋体" w:cs="黑体"/>
        <w:kern w:val="2"/>
        <w:sz w:val="18"/>
        <w:szCs w:val="18"/>
        <w:lang w:val="en-US" w:eastAsia="zh-CN" w:bidi="ar-SA"/>
      </w:rPr>
      <w:pict>
        <v:shape id="Quad Arrow 3075" o:spid="_x0000_s1025" type="#_x0000_t202" style="position:absolute;left:0;margin-top:0pt;height:144pt;width:144pt;mso-position-horizontal:right;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29</w:t>
                </w:r>
                <w:r>
                  <w:rPr>
                    <w:rFonts w:hint="eastAsia"/>
                    <w:sz w:val="18"/>
                  </w:rPr>
                  <w:fldChar w:fldCharType="end"/>
                </w:r>
                <w:r>
                  <w:rPr>
                    <w:rFonts w:hint="eastAsia"/>
                    <w:sz w:val="18"/>
                  </w:rPr>
                  <w:t xml:space="preserve"> 页</w:t>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01153745">
    <w:nsid w:val="3BAC64D1"/>
    <w:multiLevelType w:val="multilevel"/>
    <w:tmpl w:val="3BAC64D1"/>
    <w:lvl w:ilvl="0" w:tentative="1">
      <w:start w:val="1"/>
      <w:numFmt w:val="decimal"/>
      <w:pStyle w:val="2"/>
      <w:lvlText w:val="第%1章"/>
      <w:lvlJc w:val="left"/>
      <w:pPr>
        <w:ind w:left="425" w:hanging="425"/>
      </w:pPr>
      <w:rPr>
        <w:rFonts w:hint="eastAsia"/>
      </w:rPr>
    </w:lvl>
    <w:lvl w:ilvl="1" w:tentative="1">
      <w:start w:val="1"/>
      <w:numFmt w:val="decimal"/>
      <w:pStyle w:val="3"/>
      <w:lvlText w:val="%1.%2"/>
      <w:lvlJc w:val="left"/>
      <w:pPr>
        <w:ind w:left="992" w:hanging="567"/>
      </w:pPr>
      <w:rPr>
        <w:rFonts w:hint="eastAsia"/>
      </w:rPr>
    </w:lvl>
    <w:lvl w:ilvl="2" w:tentative="1">
      <w:start w:val="1"/>
      <w:numFmt w:val="decimal"/>
      <w:pStyle w:val="4"/>
      <w:lvlText w:val="%1.%2.%3"/>
      <w:lvlJc w:val="left"/>
      <w:pPr>
        <w:ind w:left="1418" w:hanging="567"/>
      </w:pPr>
      <w:rPr>
        <w:rFonts w:hint="eastAsia"/>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num w:numId="1">
    <w:abstractNumId w:val="10011537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5A7BB4"/>
    <w:rsid w:val="00195B72"/>
    <w:rsid w:val="0029012E"/>
    <w:rsid w:val="003A25DC"/>
    <w:rsid w:val="003F7C18"/>
    <w:rsid w:val="00403A82"/>
    <w:rsid w:val="00404A2B"/>
    <w:rsid w:val="005A7BB4"/>
    <w:rsid w:val="00776C69"/>
    <w:rsid w:val="009467C7"/>
    <w:rsid w:val="00A32E94"/>
    <w:rsid w:val="00B073EC"/>
    <w:rsid w:val="00C26C22"/>
    <w:rsid w:val="00CD5C65"/>
    <w:rsid w:val="08014AA7"/>
    <w:rsid w:val="16C74315"/>
    <w:rsid w:val="1A337053"/>
    <w:rsid w:val="1E974409"/>
    <w:rsid w:val="1F1C0540"/>
    <w:rsid w:val="247B472E"/>
    <w:rsid w:val="2505174B"/>
    <w:rsid w:val="254226E7"/>
    <w:rsid w:val="2C737C95"/>
    <w:rsid w:val="400475CD"/>
    <w:rsid w:val="42C8576A"/>
    <w:rsid w:val="43F62B97"/>
    <w:rsid w:val="453F1676"/>
    <w:rsid w:val="4B31143C"/>
    <w:rsid w:val="4BB33EF6"/>
    <w:rsid w:val="4D352FBB"/>
    <w:rsid w:val="51152F96"/>
    <w:rsid w:val="523E5984"/>
    <w:rsid w:val="61162F8F"/>
    <w:rsid w:val="66745769"/>
    <w:rsid w:val="66986D7C"/>
    <w:rsid w:val="69CF1A39"/>
    <w:rsid w:val="6CBC49A7"/>
    <w:rsid w:val="725E4FF9"/>
    <w:rsid w:val="73F01B2A"/>
    <w:rsid w:val="75FB437E"/>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qFormat="1"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iPriority="59"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rFonts w:eastAsia="黑体"/>
      <w:bCs/>
      <w:kern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Cambria" w:hAnsi="Cambria" w:eastAsia="楷体" w:cs="黑体"/>
      <w:bCs/>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rFonts w:eastAsia="楷体"/>
      <w:bCs/>
      <w:szCs w:val="32"/>
    </w:rPr>
  </w:style>
  <w:style w:type="character" w:default="1" w:styleId="11">
    <w:name w:val="Default Paragraph Font"/>
    <w:unhideWhenUsed/>
    <w:uiPriority w:val="1"/>
  </w:style>
  <w:style w:type="table" w:default="1" w:styleId="13">
    <w:name w:val="Normal Table"/>
    <w:unhideWhenUsed/>
    <w:uiPriority w:val="99"/>
    <w:tblPr>
      <w:tblStyle w:val="13"/>
      <w:tblLayout w:type="fixed"/>
      <w:tblCellMar>
        <w:top w:w="0" w:type="dxa"/>
        <w:left w:w="108" w:type="dxa"/>
        <w:bottom w:w="0" w:type="dxa"/>
        <w:right w:w="108" w:type="dxa"/>
      </w:tblCellMar>
    </w:tblPr>
    <w:tcPr>
      <w:textDirection w:val="lrTb"/>
    </w:tcPr>
  </w:style>
  <w:style w:type="paragraph" w:styleId="5">
    <w:name w:val="toc 3"/>
    <w:basedOn w:val="1"/>
    <w:next w:val="1"/>
    <w:unhideWhenUsed/>
    <w:qFormat/>
    <w:uiPriority w:val="39"/>
    <w:pPr>
      <w:ind w:left="840" w:leftChars="400"/>
    </w:pPr>
  </w:style>
  <w:style w:type="paragraph" w:styleId="6">
    <w:name w:val="Balloon Text"/>
    <w:basedOn w:val="1"/>
    <w:link w:val="17"/>
    <w:unhideWhenUsed/>
    <w:qFormat/>
    <w:uiPriority w:val="99"/>
    <w:rPr>
      <w:sz w:val="18"/>
      <w:szCs w:val="18"/>
    </w:rPr>
  </w:style>
  <w:style w:type="paragraph" w:styleId="7">
    <w:name w:val="footer"/>
    <w:basedOn w:val="1"/>
    <w:link w:val="16"/>
    <w:unhideWhenUsed/>
    <w:qFormat/>
    <w:uiPriority w:val="0"/>
    <w:pPr>
      <w:tabs>
        <w:tab w:val="center" w:pos="4153"/>
        <w:tab w:val="right" w:pos="8306"/>
      </w:tabs>
      <w:snapToGrid w:val="0"/>
      <w:jc w:val="left"/>
    </w:pPr>
    <w:rPr>
      <w:rFonts w:ascii="Calibri" w:hAnsi="Calibri" w:cs="黑体"/>
      <w:sz w:val="18"/>
      <w:szCs w:val="18"/>
    </w:rPr>
  </w:style>
  <w:style w:type="paragraph" w:styleId="8">
    <w:name w:val="header"/>
    <w:basedOn w:val="1"/>
    <w:link w:val="15"/>
    <w:unhideWhenUsed/>
    <w:uiPriority w:val="99"/>
    <w:pPr>
      <w:pBdr>
        <w:bottom w:val="single" w:color="auto" w:sz="6" w:space="1"/>
      </w:pBdr>
      <w:tabs>
        <w:tab w:val="center" w:pos="4153"/>
        <w:tab w:val="right" w:pos="8306"/>
      </w:tabs>
      <w:snapToGrid w:val="0"/>
      <w:jc w:val="center"/>
    </w:pPr>
    <w:rPr>
      <w:rFonts w:ascii="Calibri" w:hAnsi="Calibri" w:cs="黑体"/>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character" w:styleId="12">
    <w:name w:val="Hyperlink"/>
    <w:basedOn w:val="11"/>
    <w:unhideWhenUsed/>
    <w:qFormat/>
    <w:uiPriority w:val="99"/>
    <w:rPr>
      <w:color w:val="0000FF"/>
      <w:u w:val="single"/>
    </w:rPr>
  </w:style>
  <w:style w:type="paragraph" w:customStyle="1" w:styleId="14">
    <w:name w:val="TOC 标题1"/>
    <w:basedOn w:val="2"/>
    <w:next w:val="1"/>
    <w:unhideWhenUsed/>
    <w:qFormat/>
    <w:uiPriority w:val="39"/>
    <w:pPr>
      <w:widowControl/>
      <w:numPr>
        <w:ilvl w:val="0"/>
        <w:numId w:val="0"/>
      </w:numPr>
      <w:spacing w:before="480" w:after="0" w:line="276" w:lineRule="auto"/>
      <w:jc w:val="left"/>
      <w:outlineLvl w:val="9"/>
    </w:pPr>
    <w:rPr>
      <w:rFonts w:ascii="Cambria" w:hAnsi="Cambria" w:eastAsia="宋体" w:cs="黑体"/>
      <w:b/>
      <w:color w:val="365F90"/>
      <w:kern w:val="0"/>
      <w:sz w:val="28"/>
      <w:szCs w:val="28"/>
    </w:rPr>
  </w:style>
  <w:style w:type="character" w:customStyle="1" w:styleId="15">
    <w:name w:val="页眉 Char"/>
    <w:basedOn w:val="11"/>
    <w:link w:val="8"/>
    <w:uiPriority w:val="99"/>
    <w:rPr>
      <w:sz w:val="18"/>
      <w:szCs w:val="18"/>
    </w:rPr>
  </w:style>
  <w:style w:type="character" w:customStyle="1" w:styleId="16">
    <w:name w:val="页脚 Char"/>
    <w:basedOn w:val="11"/>
    <w:link w:val="7"/>
    <w:uiPriority w:val="99"/>
    <w:rPr>
      <w:sz w:val="18"/>
      <w:szCs w:val="18"/>
    </w:rPr>
  </w:style>
  <w:style w:type="character" w:customStyle="1" w:styleId="17">
    <w:name w:val="批注框文本 Char"/>
    <w:basedOn w:val="11"/>
    <w:link w:val="6"/>
    <w:semiHidden/>
    <w:uiPriority w:val="99"/>
    <w:rPr>
      <w:rFonts w:ascii="Times New Roman" w:hAnsi="Times New Roman" w:eastAsia="宋体" w:cs="Times New Roman"/>
      <w:sz w:val="18"/>
      <w:szCs w:val="18"/>
    </w:rPr>
  </w:style>
  <w:style w:type="character" w:customStyle="1" w:styleId="18">
    <w:name w:val="标题 1 Char"/>
    <w:basedOn w:val="11"/>
    <w:link w:val="2"/>
    <w:qFormat/>
    <w:uiPriority w:val="9"/>
    <w:rPr>
      <w:rFonts w:ascii="Times New Roman" w:hAnsi="Times New Roman" w:eastAsia="黑体" w:cs="Times New Roman"/>
      <w:bCs/>
      <w:kern w:val="44"/>
      <w:szCs w:val="44"/>
    </w:rPr>
  </w:style>
  <w:style w:type="character" w:customStyle="1" w:styleId="19">
    <w:name w:val="标题 2 Char"/>
    <w:basedOn w:val="11"/>
    <w:link w:val="3"/>
    <w:qFormat/>
    <w:uiPriority w:val="9"/>
    <w:rPr>
      <w:rFonts w:ascii="Cambria" w:hAnsi="Cambria" w:eastAsia="楷体" w:cs="黑体"/>
      <w:bCs/>
      <w:szCs w:val="32"/>
    </w:rPr>
  </w:style>
  <w:style w:type="character" w:customStyle="1" w:styleId="20">
    <w:name w:val="标题 3 Char"/>
    <w:basedOn w:val="11"/>
    <w:link w:val="4"/>
    <w:uiPriority w:val="9"/>
    <w:rPr>
      <w:rFonts w:ascii="Times New Roman" w:hAnsi="Times New Roman" w:eastAsia="楷体" w:cs="Times New Roman"/>
      <w:bCs/>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34</Pages>
  <Words>2138</Words>
  <Characters>12191</Characters>
  <Lines>101</Lines>
  <Paragraphs>28</Paragraphs>
  <TotalTime>0</TotalTime>
  <ScaleCrop>false</ScaleCrop>
  <LinksUpToDate>false</LinksUpToDate>
  <CharactersWithSpaces>0</CharactersWithSpaces>
  <Application>WPS Office 个人版_9.1.0.4861_{F1E327BC-269C-435d-A152-05C5408002CA}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2017-04-18T01:33:00Z</dcterms:created>
  <dc:creator>Administrator</dc:creator>
  <cp:lastModifiedBy>Administrator</cp:lastModifiedBy>
  <dcterms:modified xsi:type="dcterms:W3CDTF">2017-05-13T00:45:36Z</dcterms:modified>
  <dc:title>WEB进销存管理系统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2052-9.1.0.4861</vt:lpwstr>
  </property>
</Properties>
</file>