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BC0AF6">
        <w:rPr>
          <w:rFonts w:hint="eastAsia"/>
          <w:sz w:val="28"/>
          <w:szCs w:val="28"/>
        </w:rPr>
        <w:t>Jsp</w:t>
      </w:r>
      <w:proofErr w:type="spellEnd"/>
      <w:r w:rsidR="00BC0AF6">
        <w:rPr>
          <w:rFonts w:hint="eastAsia"/>
          <w:sz w:val="28"/>
          <w:szCs w:val="28"/>
        </w:rPr>
        <w:t>、</w:t>
      </w:r>
      <w:r w:rsidR="00BC0AF6">
        <w:rPr>
          <w:sz w:val="28"/>
          <w:szCs w:val="28"/>
        </w:rPr>
        <w:t>Java</w:t>
      </w:r>
      <w:r w:rsidR="00BC0AF6">
        <w:rPr>
          <w:rFonts w:hint="eastAsia"/>
          <w:sz w:val="28"/>
          <w:szCs w:val="28"/>
        </w:rPr>
        <w:t>、</w:t>
      </w:r>
      <w:r w:rsidR="00BC0AF6">
        <w:rPr>
          <w:sz w:val="28"/>
          <w:szCs w:val="28"/>
        </w:rPr>
        <w:t>JS</w:t>
      </w:r>
      <w:r w:rsidR="00BC0AF6">
        <w:rPr>
          <w:rFonts w:hint="eastAsia"/>
          <w:sz w:val="28"/>
          <w:szCs w:val="28"/>
        </w:rPr>
        <w:t>等</w:t>
      </w:r>
      <w:r w:rsidRPr="00187FD7">
        <w:rPr>
          <w:rFonts w:hint="eastAsia"/>
          <w:sz w:val="28"/>
          <w:szCs w:val="28"/>
        </w:rPr>
        <w:t>，后端技术采用</w:t>
      </w:r>
      <w:r w:rsidR="00BC0AF6">
        <w:rPr>
          <w:rFonts w:hint="eastAsia"/>
          <w:sz w:val="28"/>
          <w:szCs w:val="28"/>
        </w:rPr>
        <w:t>Java</w:t>
      </w:r>
      <w:r w:rsidR="00BC0AF6"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BC0AF6">
        <w:rPr>
          <w:rFonts w:hint="eastAsia"/>
          <w:sz w:val="28"/>
          <w:szCs w:val="28"/>
        </w:rPr>
        <w:t>Tomcat</w:t>
      </w:r>
      <w:r w:rsidR="00BC0AF6">
        <w:rPr>
          <w:rFonts w:hint="eastAsia"/>
          <w:sz w:val="28"/>
          <w:szCs w:val="28"/>
        </w:rPr>
        <w:t>服务器、</w:t>
      </w:r>
      <w:proofErr w:type="spellStart"/>
      <w:r w:rsidR="00BC0AF6">
        <w:rPr>
          <w:rFonts w:hint="eastAsia"/>
          <w:sz w:val="28"/>
          <w:szCs w:val="28"/>
        </w:rPr>
        <w:t>MySQL</w:t>
      </w:r>
      <w:proofErr w:type="spellEnd"/>
      <w:r w:rsidR="00863D2B">
        <w:rPr>
          <w:rFonts w:hint="eastAsia"/>
          <w:sz w:val="28"/>
          <w:szCs w:val="28"/>
        </w:rPr>
        <w:t>支撑应用软件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BC0AF6" w:rsidP="00187FD7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Tomcat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BC0AF6" w:rsidRDefault="00187FD7" w:rsidP="00187FD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C0AF6">
        <w:rPr>
          <w:rFonts w:hint="eastAsia"/>
          <w:sz w:val="28"/>
          <w:szCs w:val="28"/>
        </w:rPr>
        <w:t>视频的引入</w:t>
      </w:r>
    </w:p>
    <w:p w:rsidR="00BC0AF6" w:rsidRDefault="00BC0AF6" w:rsidP="00187F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双层嵌套</w:t>
      </w:r>
    </w:p>
    <w:p w:rsidR="00BC0AF6" w:rsidRPr="00187FD7" w:rsidRDefault="00BC0AF6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刷新加载等</w:t>
      </w:r>
    </w:p>
    <w:p w:rsidR="00187FD7" w:rsidRPr="00187FD7" w:rsidRDefault="00187FD7" w:rsidP="00187FD7">
      <w:pPr>
        <w:rPr>
          <w:sz w:val="28"/>
          <w:szCs w:val="28"/>
        </w:rPr>
      </w:pPr>
      <w:bookmarkStart w:id="0" w:name="_GoBack"/>
      <w:bookmarkEnd w:id="0"/>
    </w:p>
    <w:sectPr w:rsidR="00187FD7" w:rsidRPr="00187FD7" w:rsidSect="00CD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371" w:rsidRDefault="00E15371" w:rsidP="00BC0AF6">
      <w:r>
        <w:separator/>
      </w:r>
    </w:p>
  </w:endnote>
  <w:endnote w:type="continuationSeparator" w:id="0">
    <w:p w:rsidR="00E15371" w:rsidRDefault="00E15371" w:rsidP="00BC0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371" w:rsidRDefault="00E15371" w:rsidP="00BC0AF6">
      <w:r>
        <w:separator/>
      </w:r>
    </w:p>
  </w:footnote>
  <w:footnote w:type="continuationSeparator" w:id="0">
    <w:p w:rsidR="00E15371" w:rsidRDefault="00E15371" w:rsidP="00BC0A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0AF6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AB9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537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C0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0A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0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0A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2012-08-13T06:47:00Z</dcterms:created>
  <dcterms:modified xsi:type="dcterms:W3CDTF">2019-03-11T13:13:00Z</dcterms:modified>
</cp:coreProperties>
</file>