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5EC9B0">
      <w:pPr>
        <w:spacing w:line="320" w:lineRule="exact"/>
        <w:rPr>
          <w:rFonts w:ascii="微软雅黑" w:hAnsi="微软雅黑" w:eastAsia="微软雅黑"/>
          <w:b/>
          <w:color w:val="C00000"/>
        </w:rPr>
      </w:pPr>
      <w:bookmarkStart w:id="0" w:name="_GoBack"/>
      <w:bookmarkEnd w:id="0"/>
      <w:r>
        <w:rPr>
          <w:rFonts w:hint="eastAsia" w:ascii="微软雅黑" w:hAnsi="微软雅黑" w:eastAsia="微软雅黑"/>
          <w:b/>
          <w:color w:val="C00000"/>
        </w:rPr>
        <w:t>一、居住证积分的办理条件：</w:t>
      </w:r>
    </w:p>
    <w:p w14:paraId="0C39E411">
      <w:pPr>
        <w:spacing w:line="320" w:lineRule="exact"/>
        <w:rPr>
          <w:rFonts w:ascii="微软雅黑" w:hAnsi="微软雅黑" w:eastAsia="微软雅黑"/>
          <w:b/>
        </w:rPr>
      </w:pPr>
      <w:r>
        <w:rPr>
          <w:rFonts w:hint="eastAsia" w:ascii="微软雅黑" w:hAnsi="微软雅黑" w:eastAsia="微软雅黑"/>
          <w:b/>
        </w:rPr>
        <w:t>取得居住证原件后满足其中1个条件方可申请</w:t>
      </w:r>
      <w:r>
        <w:rPr>
          <w:rFonts w:ascii="微软雅黑" w:hAnsi="微软雅黑" w:eastAsia="微软雅黑"/>
          <w:b/>
        </w:rPr>
        <w:br w:type="textWrapping"/>
      </w:r>
      <w:r>
        <w:rPr>
          <w:rFonts w:ascii="微软雅黑" w:hAnsi="微软雅黑" w:eastAsia="微软雅黑"/>
          <w:b/>
        </w:rPr>
        <w:t>1）本科+学士学位</w:t>
      </w:r>
      <w:r>
        <w:rPr>
          <w:rFonts w:hint="eastAsia" w:ascii="微软雅黑" w:hAnsi="微软雅黑" w:eastAsia="微软雅黑"/>
          <w:b/>
        </w:rPr>
        <w:t>及以上学历</w:t>
      </w:r>
      <w:r>
        <w:rPr>
          <w:rFonts w:ascii="微软雅黑" w:hAnsi="微软雅黑" w:eastAsia="微软雅黑"/>
          <w:b/>
        </w:rPr>
        <w:t>+6个月</w:t>
      </w:r>
      <w:r>
        <w:rPr>
          <w:rFonts w:hint="eastAsia" w:ascii="微软雅黑" w:hAnsi="微软雅黑" w:eastAsia="微软雅黑"/>
          <w:b/>
        </w:rPr>
        <w:t>及以上的在沪</w:t>
      </w:r>
      <w:r>
        <w:rPr>
          <w:rFonts w:ascii="微软雅黑" w:hAnsi="微软雅黑" w:eastAsia="微软雅黑"/>
          <w:b/>
        </w:rPr>
        <w:t>社保</w:t>
      </w:r>
    </w:p>
    <w:p w14:paraId="7FCF320F">
      <w:pPr>
        <w:spacing w:line="320" w:lineRule="exact"/>
        <w:rPr>
          <w:rFonts w:ascii="微软雅黑" w:hAnsi="微软雅黑" w:eastAsia="微软雅黑"/>
          <w:b/>
        </w:rPr>
      </w:pPr>
      <w:r>
        <w:rPr>
          <w:rFonts w:hint="eastAsia" w:ascii="微软雅黑" w:hAnsi="微软雅黑" w:eastAsia="微软雅黑"/>
          <w:b/>
        </w:rPr>
        <w:t>2）本科学历无学位+累计</w:t>
      </w:r>
      <w:r>
        <w:rPr>
          <w:rFonts w:ascii="微软雅黑" w:hAnsi="微软雅黑" w:eastAsia="微软雅黑"/>
          <w:b/>
        </w:rPr>
        <w:t>120</w:t>
      </w:r>
      <w:r>
        <w:rPr>
          <w:rFonts w:hint="eastAsia" w:ascii="微软雅黑" w:hAnsi="微软雅黑" w:eastAsia="微软雅黑"/>
          <w:b/>
        </w:rPr>
        <w:t>个月在沪社保记录</w:t>
      </w:r>
      <w:r>
        <w:rPr>
          <w:rFonts w:ascii="微软雅黑" w:hAnsi="微软雅黑" w:eastAsia="微软雅黑"/>
          <w:b/>
        </w:rPr>
        <w:br w:type="textWrapping"/>
      </w:r>
      <w:r>
        <w:rPr>
          <w:rFonts w:ascii="微软雅黑" w:hAnsi="微软雅黑" w:eastAsia="微软雅黑"/>
          <w:b/>
        </w:rPr>
        <w:t>3）</w:t>
      </w:r>
      <w:r>
        <w:rPr>
          <w:rFonts w:hint="eastAsia" w:ascii="微软雅黑" w:hAnsi="微软雅黑" w:eastAsia="微软雅黑"/>
          <w:b/>
        </w:rPr>
        <w:t>大专</w:t>
      </w:r>
      <w:r>
        <w:rPr>
          <w:rFonts w:ascii="微软雅黑" w:hAnsi="微软雅黑" w:eastAsia="微软雅黑"/>
          <w:b/>
        </w:rPr>
        <w:t>+中级职称（经纪人证书</w:t>
      </w:r>
      <w:r>
        <w:rPr>
          <w:rFonts w:hint="eastAsia" w:ascii="微软雅黑" w:hAnsi="微软雅黑" w:eastAsia="微软雅黑"/>
          <w:b/>
        </w:rPr>
        <w:t>或中级经济师</w:t>
      </w:r>
      <w:r>
        <w:rPr>
          <w:rFonts w:ascii="微软雅黑" w:hAnsi="微软雅黑" w:eastAsia="微软雅黑"/>
          <w:b/>
        </w:rPr>
        <w:t>）+</w:t>
      </w:r>
      <w:r>
        <w:rPr>
          <w:rFonts w:hint="eastAsia" w:ascii="微软雅黑" w:hAnsi="微软雅黑" w:eastAsia="微软雅黑"/>
          <w:b/>
        </w:rPr>
        <w:t>1倍及以上社保基数大于6个月</w:t>
      </w:r>
      <w:r>
        <w:rPr>
          <w:rFonts w:ascii="微软雅黑" w:hAnsi="微软雅黑" w:eastAsia="微软雅黑"/>
          <w:b/>
        </w:rPr>
        <w:br w:type="textWrapping"/>
      </w:r>
      <w:r>
        <w:rPr>
          <w:rFonts w:hint="eastAsia" w:ascii="微软雅黑" w:hAnsi="微软雅黑" w:eastAsia="微软雅黑"/>
          <w:b/>
        </w:rPr>
        <w:t>4）大专+近四年</w:t>
      </w:r>
      <w:r>
        <w:rPr>
          <w:rFonts w:ascii="微软雅黑" w:hAnsi="微软雅黑" w:eastAsia="微软雅黑"/>
          <w:b/>
        </w:rPr>
        <w:t>0.8</w:t>
      </w:r>
      <w:r>
        <w:rPr>
          <w:rFonts w:hint="eastAsia" w:ascii="微软雅黑" w:hAnsi="微软雅黑" w:eastAsia="微软雅黑"/>
          <w:b/>
        </w:rPr>
        <w:t>倍社保累计大于3</w:t>
      </w:r>
      <w:r>
        <w:rPr>
          <w:rFonts w:ascii="微软雅黑" w:hAnsi="微软雅黑" w:eastAsia="微软雅黑"/>
          <w:b/>
        </w:rPr>
        <w:t>6</w:t>
      </w:r>
      <w:r>
        <w:rPr>
          <w:rFonts w:hint="eastAsia" w:ascii="微软雅黑" w:hAnsi="微软雅黑" w:eastAsia="微软雅黑"/>
          <w:b/>
        </w:rPr>
        <w:t>个月</w:t>
      </w:r>
      <w:r>
        <w:rPr>
          <w:rFonts w:ascii="微软雅黑" w:hAnsi="微软雅黑" w:eastAsia="微软雅黑"/>
          <w:b/>
        </w:rPr>
        <w:br w:type="textWrapping"/>
      </w:r>
      <w:r>
        <w:rPr>
          <w:rFonts w:hint="eastAsia" w:ascii="微软雅黑" w:hAnsi="微软雅黑" w:eastAsia="微软雅黑"/>
          <w:b/>
        </w:rPr>
        <w:t>5）专科以下学历（初中或者高中）</w:t>
      </w:r>
      <w:r>
        <w:rPr>
          <w:rFonts w:ascii="微软雅黑" w:hAnsi="微软雅黑" w:eastAsia="微软雅黑"/>
          <w:b/>
        </w:rPr>
        <w:t>+3年 2倍基数社保或2年 3倍基数社保</w:t>
      </w:r>
    </w:p>
    <w:p w14:paraId="50CC12AC">
      <w:pPr>
        <w:spacing w:line="320" w:lineRule="exact"/>
        <w:ind w:firstLine="631" w:firstLineChars="300"/>
        <w:rPr>
          <w:rFonts w:ascii="微软雅黑" w:hAnsi="微软雅黑" w:eastAsia="微软雅黑"/>
          <w:b/>
        </w:rPr>
      </w:pPr>
      <w:r>
        <w:rPr>
          <w:rFonts w:hint="eastAsia" w:ascii="微软雅黑" w:hAnsi="微软雅黑" w:eastAsia="微软雅黑"/>
          <w:b/>
        </w:rPr>
        <w:t>非全日制学历必须满足学校或者学习中心在上海或户籍所在地省份（户籍所在地学校的学籍档案需要归档到户口所在地的人才中心）</w:t>
      </w:r>
    </w:p>
    <w:p w14:paraId="0DEF3EB2">
      <w:pPr>
        <w:spacing w:line="320" w:lineRule="exact"/>
        <w:ind w:left="630" w:leftChars="300"/>
        <w:rPr>
          <w:rFonts w:ascii="微软雅黑" w:hAnsi="微软雅黑" w:eastAsia="微软雅黑"/>
          <w:b/>
          <w:color w:val="C00000"/>
        </w:rPr>
      </w:pPr>
    </w:p>
    <w:p w14:paraId="1069C582">
      <w:pPr>
        <w:spacing w:line="320" w:lineRule="exact"/>
        <w:rPr>
          <w:rFonts w:ascii="微软雅黑" w:hAnsi="微软雅黑" w:eastAsia="微软雅黑"/>
          <w:b/>
          <w:color w:val="C00000"/>
        </w:rPr>
      </w:pPr>
      <w:r>
        <w:rPr>
          <w:rFonts w:hint="eastAsia" w:ascii="微软雅黑" w:hAnsi="微软雅黑" w:eastAsia="微软雅黑"/>
          <w:b/>
          <w:color w:val="C00000"/>
        </w:rPr>
        <w:t>二、居住证积分的办理的基本步骤：</w:t>
      </w:r>
    </w:p>
    <w:p w14:paraId="311F57B5">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第一步：注册积分账户</w:t>
      </w:r>
    </w:p>
    <w:p w14:paraId="1A74908D">
      <w:pPr>
        <w:spacing w:line="320" w:lineRule="exac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企业微信申请：企业微信---流程中心—新建任务---搜居住证积分</w:t>
      </w: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申请居住证积分并按照要求</w:t>
      </w:r>
      <w:r>
        <w:rPr>
          <w:rFonts w:ascii="微软雅黑" w:hAnsi="微软雅黑" w:eastAsia="微软雅黑"/>
          <w:b/>
          <w:color w:val="000000" w:themeColor="text1"/>
          <w14:textFill>
            <w14:solidFill>
              <w14:schemeClr w14:val="tx1"/>
            </w14:solidFill>
          </w14:textFill>
        </w:rPr>
        <w:t>上传相关附件</w:t>
      </w:r>
    </w:p>
    <w:p w14:paraId="04DA23E1">
      <w:pPr>
        <w:spacing w:line="320" w:lineRule="exact"/>
        <w:rPr>
          <w:rFonts w:ascii="微软雅黑" w:hAnsi="微软雅黑" w:eastAsia="微软雅黑"/>
          <w:b/>
          <w:color w:val="000000" w:themeColor="text1"/>
          <w14:textFill>
            <w14:solidFill>
              <w14:schemeClr w14:val="tx1"/>
            </w14:solidFill>
          </w14:textFill>
        </w:rPr>
      </w:pPr>
    </w:p>
    <w:p w14:paraId="4FC5419F">
      <w:pPr>
        <w:spacing w:line="320" w:lineRule="exact"/>
        <w:rPr>
          <w:rFonts w:ascii="微软雅黑" w:hAnsi="微软雅黑" w:eastAsia="微软雅黑"/>
          <w:b/>
        </w:rPr>
      </w:pPr>
      <w:r>
        <w:rPr>
          <w:rFonts w:hint="eastAsia" w:ascii="微软雅黑" w:hAnsi="微软雅黑" w:eastAsia="微软雅黑"/>
          <w:b/>
        </w:rPr>
        <w:t>第二步：积分网信息填写</w:t>
      </w:r>
    </w:p>
    <w:p w14:paraId="1BD62F44">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你的账号已注册</w:t>
      </w:r>
      <w:r>
        <w:rPr>
          <w:rFonts w:ascii="微软雅黑" w:hAnsi="微软雅黑" w:eastAsia="微软雅黑"/>
          <w:b/>
          <w:color w:val="000000" w:themeColor="text1"/>
          <w14:textFill>
            <w14:solidFill>
              <w14:schemeClr w14:val="tx1"/>
            </w14:solidFill>
          </w14:textFill>
        </w:rPr>
        <w:t>http://jzzjf.rsj.sh.gov.cn/jzzjf/</w:t>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账号</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身份证号</w:t>
      </w:r>
      <w:r>
        <w:rPr>
          <w:rFonts w:hint="eastAsia" w:ascii="微软雅黑" w:hAnsi="微软雅黑" w:eastAsia="微软雅黑"/>
          <w:b/>
          <w:color w:val="000000" w:themeColor="text1"/>
          <w14:textFill>
            <w14:solidFill>
              <w14:schemeClr w14:val="tx1"/>
            </w14:solidFill>
          </w14:textFill>
        </w:rPr>
        <w:t>，初始密码：</w:t>
      </w:r>
      <w:r>
        <w:rPr>
          <w:rFonts w:ascii="微软雅黑" w:hAnsi="微软雅黑" w:eastAsia="微软雅黑"/>
          <w:b/>
          <w:color w:val="FF0000"/>
        </w:rPr>
        <w:t>111111a</w:t>
      </w:r>
      <w:r>
        <w:rPr>
          <w:rFonts w:hint="eastAsia" w:ascii="微软雅黑" w:hAnsi="微软雅黑" w:eastAsia="微软雅黑"/>
          <w:b/>
          <w:color w:val="000000" w:themeColor="text1"/>
          <w14:textFill>
            <w14:solidFill>
              <w14:schemeClr w14:val="tx1"/>
            </w14:solidFill>
          </w14:textFill>
        </w:rPr>
        <w:t>请登录账号后根据操作手册完善内容。</w:t>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简历填写：从最后一个全日制学校毕业后开始，中间时间不能断，无工作的时间写待业，根据社保记录的单位名称填写，严格按照社保记录填写工作简历，无社保和个税记录的按照真实简历填写。</w:t>
      </w:r>
    </w:p>
    <w:p w14:paraId="52E6305D">
      <w:pPr>
        <w:spacing w:line="320" w:lineRule="exact"/>
        <w:rPr>
          <w:rFonts w:ascii="微软雅黑" w:hAnsi="微软雅黑" w:eastAsia="微软雅黑"/>
          <w:b/>
          <w:color w:val="000000" w:themeColor="text1"/>
          <w14:textFill>
            <w14:solidFill>
              <w14:schemeClr w14:val="tx1"/>
            </w14:solidFill>
          </w14:textFill>
        </w:rPr>
      </w:pPr>
    </w:p>
    <w:p w14:paraId="02E00605">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第三</w:t>
      </w:r>
      <w:r>
        <w:rPr>
          <w:rFonts w:ascii="微软雅黑" w:hAnsi="微软雅黑" w:eastAsia="微软雅黑"/>
          <w:b/>
          <w:color w:val="000000" w:themeColor="text1"/>
          <w14:textFill>
            <w14:solidFill>
              <w14:schemeClr w14:val="tx1"/>
            </w14:solidFill>
          </w14:textFill>
        </w:rPr>
        <w:t>步验学历材料: </w:t>
      </w:r>
    </w:p>
    <w:p w14:paraId="675397C6">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1、</w:t>
      </w:r>
      <w:r>
        <w:rPr>
          <w:rFonts w:ascii="微软雅黑" w:hAnsi="微软雅黑" w:eastAsia="微软雅黑"/>
          <w:b/>
          <w:color w:val="000000" w:themeColor="text1"/>
          <w14:textFill>
            <w14:solidFill>
              <w14:schemeClr w14:val="tx1"/>
            </w14:solidFill>
          </w14:textFill>
        </w:rPr>
        <w:t>身份证</w:t>
      </w:r>
      <w:r>
        <w:rPr>
          <w:rFonts w:hint="eastAsia" w:ascii="微软雅黑" w:hAnsi="微软雅黑" w:eastAsia="微软雅黑"/>
          <w:b/>
          <w:color w:val="000000" w:themeColor="text1"/>
          <w14:textFill>
            <w14:solidFill>
              <w14:schemeClr w14:val="tx1"/>
            </w14:solidFill>
          </w14:textFill>
        </w:rPr>
        <w:t>原件+复印件（正反面在一张纸）</w:t>
      </w:r>
    </w:p>
    <w:p w14:paraId="0CF27C59">
      <w:pPr>
        <w:pStyle w:val="17"/>
        <w:numPr>
          <w:ilvl w:val="0"/>
          <w:numId w:val="1"/>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毕业证原件+复印件（非全日制外地学校将档案单位的名称写在身份证复印背面）</w:t>
      </w:r>
    </w:p>
    <w:p w14:paraId="4D991EA6">
      <w:pPr>
        <w:pStyle w:val="17"/>
        <w:numPr>
          <w:ilvl w:val="0"/>
          <w:numId w:val="1"/>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学位证书</w:t>
      </w:r>
      <w:r>
        <w:rPr>
          <w:rFonts w:hint="eastAsia" w:ascii="微软雅黑" w:hAnsi="微软雅黑" w:eastAsia="微软雅黑"/>
          <w:b/>
          <w:color w:val="000000" w:themeColor="text1"/>
          <w14:textFill>
            <w14:solidFill>
              <w14:schemeClr w14:val="tx1"/>
            </w14:solidFill>
          </w14:textFill>
        </w:rPr>
        <w:t>原件</w:t>
      </w:r>
      <w:r>
        <w:rPr>
          <w:rFonts w:ascii="微软雅黑" w:hAnsi="微软雅黑" w:eastAsia="微软雅黑"/>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大专学历无需提供</w:t>
      </w:r>
      <w:r>
        <w:rPr>
          <w:rFonts w:ascii="微软雅黑" w:hAnsi="微软雅黑" w:eastAsia="微软雅黑"/>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+复印件</w:t>
      </w:r>
    </w:p>
    <w:p w14:paraId="0639A89D">
      <w:pPr>
        <w:pStyle w:val="17"/>
        <w:numPr>
          <w:ilvl w:val="0"/>
          <w:numId w:val="1"/>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教育部学籍在线验证报告</w:t>
      </w:r>
      <w:r>
        <w:rPr>
          <w:rFonts w:hint="eastAsia" w:ascii="微软雅黑" w:hAnsi="微软雅黑" w:eastAsia="微软雅黑"/>
          <w:b/>
          <w:color w:val="000000" w:themeColor="text1"/>
          <w14:textFill>
            <w14:solidFill>
              <w14:schemeClr w14:val="tx1"/>
            </w14:solidFill>
          </w14:textFill>
        </w:rPr>
        <w:t>（具体可以参考操作手册打印出来）</w:t>
      </w:r>
    </w:p>
    <w:p w14:paraId="6D064E7F">
      <w:pPr>
        <w:pStyle w:val="17"/>
        <w:numPr>
          <w:ilvl w:val="0"/>
          <w:numId w:val="1"/>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教育部学历证书电子注册备案表</w:t>
      </w:r>
      <w:r>
        <w:rPr>
          <w:rFonts w:hint="eastAsia" w:ascii="微软雅黑" w:hAnsi="微软雅黑" w:eastAsia="微软雅黑"/>
          <w:b/>
          <w:color w:val="000000" w:themeColor="text1"/>
          <w14:textFill>
            <w14:solidFill>
              <w14:schemeClr w14:val="tx1"/>
            </w14:solidFill>
          </w14:textFill>
        </w:rPr>
        <w:t>（具体可以参考操作手册打印出来）</w:t>
      </w:r>
    </w:p>
    <w:p w14:paraId="25FE5892">
      <w:pPr>
        <w:pStyle w:val="17"/>
        <w:numPr>
          <w:ilvl w:val="0"/>
          <w:numId w:val="1"/>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学位认证报告</w:t>
      </w:r>
      <w:r>
        <w:rPr>
          <w:rFonts w:hint="eastAsia" w:ascii="微软雅黑" w:hAnsi="微软雅黑" w:eastAsia="微软雅黑"/>
          <w:b/>
          <w:color w:val="000000" w:themeColor="text1"/>
          <w14:textFill>
            <w14:solidFill>
              <w14:schemeClr w14:val="tx1"/>
            </w14:solidFill>
          </w14:textFill>
        </w:rPr>
        <w:t>（具体可以参考操作手册打印出来）</w:t>
      </w:r>
    </w:p>
    <w:p w14:paraId="2998AB63">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7、</w:t>
      </w:r>
      <w:r>
        <w:rPr>
          <w:rFonts w:ascii="微软雅黑" w:hAnsi="微软雅黑" w:eastAsia="微软雅黑"/>
          <w:b/>
          <w:color w:val="000000" w:themeColor="text1"/>
          <w14:textFill>
            <w14:solidFill>
              <w14:schemeClr w14:val="tx1"/>
            </w14:solidFill>
          </w14:textFill>
        </w:rPr>
        <w:t>经纪人证书</w:t>
      </w:r>
      <w:r>
        <w:rPr>
          <w:rFonts w:hint="eastAsia" w:ascii="微软雅黑" w:hAnsi="微软雅黑" w:eastAsia="微软雅黑"/>
          <w:b/>
          <w:color w:val="000000" w:themeColor="text1"/>
          <w14:textFill>
            <w14:solidFill>
              <w14:schemeClr w14:val="tx1"/>
            </w14:solidFill>
          </w14:textFill>
        </w:rPr>
        <w:t>需提供证书复印件（大专学历提供）</w:t>
      </w:r>
    </w:p>
    <w:p w14:paraId="60F3C057">
      <w:pPr>
        <w:spacing w:line="320" w:lineRule="exac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8</w:t>
      </w:r>
      <w:r>
        <w:rPr>
          <w:rFonts w:hint="eastAsia" w:ascii="微软雅黑" w:hAnsi="微软雅黑" w:eastAsia="微软雅黑"/>
          <w:b/>
          <w:color w:val="000000" w:themeColor="text1"/>
          <w14:textFill>
            <w14:solidFill>
              <w14:schemeClr w14:val="tx1"/>
            </w14:solidFill>
          </w14:textFill>
        </w:rPr>
        <w:t>、专升本的学历需要提供前置的专科材料全套+本科全套（全套的概念就是以上1</w:t>
      </w:r>
      <w:r>
        <w:rPr>
          <w:rFonts w:ascii="微软雅黑" w:hAnsi="微软雅黑" w:eastAsia="微软雅黑"/>
          <w:b/>
          <w:color w:val="000000" w:themeColor="text1"/>
          <w14:textFill>
            <w14:solidFill>
              <w14:schemeClr w14:val="tx1"/>
            </w14:solidFill>
          </w14:textFill>
        </w:rPr>
        <w:t>-6</w:t>
      </w:r>
      <w:r>
        <w:rPr>
          <w:rFonts w:hint="eastAsia" w:ascii="微软雅黑" w:hAnsi="微软雅黑" w:eastAsia="微软雅黑"/>
          <w:b/>
          <w:color w:val="000000" w:themeColor="text1"/>
          <w14:textFill>
            <w14:solidFill>
              <w14:schemeClr w14:val="tx1"/>
            </w14:solidFill>
          </w14:textFill>
        </w:rPr>
        <w:t>）</w:t>
      </w:r>
    </w:p>
    <w:p w14:paraId="0226BF79">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以上材料准备好后联系杨春洁2</w:t>
      </w:r>
      <w:r>
        <w:rPr>
          <w:rFonts w:ascii="微软雅黑" w:hAnsi="微软雅黑" w:eastAsia="微软雅黑"/>
          <w:b/>
          <w:color w:val="000000" w:themeColor="text1"/>
          <w14:textFill>
            <w14:solidFill>
              <w14:schemeClr w14:val="tx1"/>
            </w14:solidFill>
          </w14:textFill>
        </w:rPr>
        <w:t>2280069</w:t>
      </w:r>
      <w:r>
        <w:rPr>
          <w:rFonts w:hint="eastAsia" w:ascii="微软雅黑" w:hAnsi="微软雅黑" w:eastAsia="微软雅黑"/>
          <w:b/>
          <w:color w:val="000000" w:themeColor="text1"/>
          <w14:textFill>
            <w14:solidFill>
              <w14:schemeClr w14:val="tx1"/>
            </w14:solidFill>
          </w14:textFill>
        </w:rPr>
        <w:t>约时间来送材料。</w:t>
      </w:r>
    </w:p>
    <w:p w14:paraId="33D84B08">
      <w:pPr>
        <w:spacing w:line="320" w:lineRule="exact"/>
        <w:rPr>
          <w:rFonts w:ascii="微软雅黑" w:hAnsi="微软雅黑" w:eastAsia="微软雅黑"/>
          <w:b/>
          <w:color w:val="000000" w:themeColor="text1"/>
          <w14:textFill>
            <w14:solidFill>
              <w14:schemeClr w14:val="tx1"/>
            </w14:solidFill>
          </w14:textFill>
        </w:rPr>
      </w:pPr>
    </w:p>
    <w:p w14:paraId="7F5744EF">
      <w:pPr>
        <w:spacing w:line="320" w:lineRule="exact"/>
        <w:rPr>
          <w:rFonts w:ascii="微软雅黑" w:hAnsi="微软雅黑" w:eastAsia="微软雅黑"/>
          <w:b/>
          <w:color w:val="000000" w:themeColor="text1"/>
          <w14:textFill>
            <w14:solidFill>
              <w14:schemeClr w14:val="tx1"/>
            </w14:solidFill>
          </w14:textFill>
        </w:rPr>
      </w:pPr>
    </w:p>
    <w:p w14:paraId="79163EE3">
      <w:pPr>
        <w:pStyle w:val="17"/>
        <w:numPr>
          <w:ilvl w:val="0"/>
          <w:numId w:val="2"/>
        </w:numPr>
        <w:spacing w:line="320" w:lineRule="exact"/>
        <w:ind w:firstLineChars="0"/>
        <w:rPr>
          <w:rFonts w:ascii="微软雅黑" w:hAnsi="微软雅黑" w:eastAsia="微软雅黑"/>
          <w:b/>
          <w:color w:val="C00000"/>
        </w:rPr>
      </w:pPr>
      <w:r>
        <w:rPr>
          <w:rFonts w:hint="eastAsia" w:ascii="微软雅黑" w:hAnsi="微软雅黑" w:eastAsia="微软雅黑"/>
          <w:b/>
          <w:color w:val="C00000"/>
        </w:rPr>
        <w:t>步提醒后续下一步准备工作</w:t>
      </w:r>
    </w:p>
    <w:p w14:paraId="55B6D34A">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你好，验学历材料已经提交给人才中心，大概需要1</w:t>
      </w:r>
      <w:r>
        <w:rPr>
          <w:rFonts w:ascii="微软雅黑" w:hAnsi="微软雅黑" w:eastAsia="微软雅黑"/>
          <w:b/>
          <w:color w:val="000000" w:themeColor="text1"/>
          <w14:textFill>
            <w14:solidFill>
              <w14:schemeClr w14:val="tx1"/>
            </w14:solidFill>
          </w14:textFill>
        </w:rPr>
        <w:t>5</w:t>
      </w:r>
      <w:r>
        <w:rPr>
          <w:rFonts w:hint="eastAsia" w:ascii="微软雅黑" w:hAnsi="微软雅黑" w:eastAsia="微软雅黑"/>
          <w:b/>
          <w:color w:val="000000" w:themeColor="text1"/>
          <w14:textFill>
            <w14:solidFill>
              <w14:schemeClr w14:val="tx1"/>
            </w14:solidFill>
          </w14:textFill>
        </w:rPr>
        <w:t>个工作日的时间，请自行登录网站查询验学历结果（</w:t>
      </w:r>
      <w:r>
        <w:fldChar w:fldCharType="begin"/>
      </w:r>
      <w:r>
        <w:instrText xml:space="preserve"> HYPERLINK "http://222.68.19.232/webMaster/ggrs/ggrs_cxhs.htm" </w:instrText>
      </w:r>
      <w:r>
        <w:fldChar w:fldCharType="separate"/>
      </w:r>
      <w:r>
        <w:rPr>
          <w:rFonts w:ascii="微软雅黑" w:hAnsi="微软雅黑" w:eastAsia="微软雅黑"/>
          <w:b/>
          <w:color w:val="000000" w:themeColor="text1"/>
          <w14:textFill>
            <w14:solidFill>
              <w14:schemeClr w14:val="tx1"/>
            </w14:solidFill>
          </w14:textFill>
        </w:rPr>
        <w:t>http://222.68.19.232/webMaster/ggrs/ggrs_cxhs.htm</w:t>
      </w:r>
      <w:r>
        <w:rPr>
          <w:rFonts w:ascii="微软雅黑" w:hAnsi="微软雅黑" w:eastAsia="微软雅黑"/>
          <w:b/>
          <w:color w:val="000000" w:themeColor="text1"/>
          <w14:textFill>
            <w14:solidFill>
              <w14:schemeClr w14:val="tx1"/>
            </w14:solidFill>
          </w14:textFill>
        </w:rPr>
        <w:fldChar w:fldCharType="end"/>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填写姓名，身份证号码，毕业学校名称，了解验学历进度，若显示已完成，即代表学历验证通过，在等待验学历期间可以提前准备一下积分材料：</w:t>
      </w:r>
    </w:p>
    <w:p w14:paraId="118D3FDA">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申请人材料：</w:t>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 xml:space="preserve"> </w:t>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【1】身份证原件+正反面复印件</w:t>
      </w:r>
    </w:p>
    <w:p w14:paraId="293EAFA3">
      <w:pPr>
        <w:spacing w:line="320" w:lineRule="exact"/>
        <w:ind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2</w:t>
      </w:r>
      <w:r>
        <w:rPr>
          <w:rFonts w:hint="eastAsia" w:ascii="微软雅黑" w:hAnsi="微软雅黑" w:eastAsia="微软雅黑"/>
          <w:b/>
          <w:color w:val="000000" w:themeColor="text1"/>
          <w14:textFill>
            <w14:solidFill>
              <w14:schemeClr w14:val="tx1"/>
            </w14:solidFill>
          </w14:textFill>
        </w:rPr>
        <w:t>】居住证原件(到期时间还有至少4个月，到期前一个月可以去街道刷新)+正面复印件</w:t>
      </w:r>
    </w:p>
    <w:p w14:paraId="3A4EDF9B">
      <w:pPr>
        <w:spacing w:line="320" w:lineRule="exact"/>
        <w:ind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3</w:t>
      </w:r>
      <w:r>
        <w:rPr>
          <w:rFonts w:hint="eastAsia" w:ascii="微软雅黑" w:hAnsi="微软雅黑" w:eastAsia="微软雅黑"/>
          <w:b/>
          <w:color w:val="000000" w:themeColor="text1"/>
          <w14:textFill>
            <w14:solidFill>
              <w14:schemeClr w14:val="tx1"/>
            </w14:solidFill>
          </w14:textFill>
        </w:rPr>
        <w:t>】毕业证（大专、本科）原件+复印件、学位证（大专无需提供）原件+复印件，</w:t>
      </w:r>
    </w:p>
    <w:p w14:paraId="31FB896A">
      <w:pPr>
        <w:spacing w:line="320" w:lineRule="exact"/>
        <w:ind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4</w:t>
      </w:r>
      <w:r>
        <w:rPr>
          <w:rFonts w:hint="eastAsia" w:ascii="微软雅黑" w:hAnsi="微软雅黑" w:eastAsia="微软雅黑"/>
          <w:b/>
          <w:color w:val="000000" w:themeColor="text1"/>
          <w14:textFill>
            <w14:solidFill>
              <w14:schemeClr w14:val="tx1"/>
            </w14:solidFill>
          </w14:textFill>
        </w:rPr>
        <w:t>】户口本原件+复印首页、复印户主页、复印信息页</w:t>
      </w:r>
    </w:p>
    <w:p w14:paraId="5FAD3F35">
      <w:pPr>
        <w:spacing w:line="320" w:lineRule="exact"/>
        <w:ind w:left="210" w:left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5</w:t>
      </w:r>
      <w:r>
        <w:rPr>
          <w:rFonts w:hint="eastAsia" w:ascii="微软雅黑" w:hAnsi="微软雅黑" w:eastAsia="微软雅黑"/>
          <w:b/>
          <w:color w:val="000000" w:themeColor="text1"/>
          <w14:textFill>
            <w14:solidFill>
              <w14:schemeClr w14:val="tx1"/>
            </w14:solidFill>
          </w14:textFill>
        </w:rPr>
        <w:t>】结婚证持证人是本人一本（有离婚记录的提供最早结婚证原件＋复印件、离婚证和离婚协议原件+复印件）+复印件</w:t>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6</w:t>
      </w:r>
      <w:r>
        <w:rPr>
          <w:rFonts w:hint="eastAsia" w:ascii="微软雅黑" w:hAnsi="微软雅黑" w:eastAsia="微软雅黑"/>
          <w:b/>
          <w:color w:val="000000" w:themeColor="text1"/>
          <w14:textFill>
            <w14:solidFill>
              <w14:schemeClr w14:val="tx1"/>
            </w14:solidFill>
          </w14:textFill>
        </w:rPr>
        <w:t>】劳动合同到期时间还有至少4个月。（企业微信</w:t>
      </w:r>
      <w:r>
        <w:rPr>
          <w:rFonts w:ascii="微软雅黑" w:hAnsi="微软雅黑" w:eastAsia="微软雅黑"/>
          <w:b/>
          <w:color w:val="000000" w:themeColor="text1"/>
          <w14:textFill>
            <w14:solidFill>
              <w14:schemeClr w14:val="tx1"/>
            </w14:solidFill>
          </w14:textFill>
        </w:rPr>
        <w:t>—HR</w:t>
      </w:r>
      <w:r>
        <w:rPr>
          <w:rFonts w:hint="eastAsia" w:ascii="微软雅黑" w:hAnsi="微软雅黑" w:eastAsia="微软雅黑"/>
          <w:b/>
          <w:color w:val="000000" w:themeColor="text1"/>
          <w14:textFill>
            <w14:solidFill>
              <w14:schemeClr w14:val="tx1"/>
            </w14:solidFill>
          </w14:textFill>
        </w:rPr>
        <w:t>小助手</w:t>
      </w:r>
      <w:r>
        <w:rPr>
          <w:rFonts w:ascii="微软雅黑" w:hAnsi="微软雅黑" w:eastAsia="微软雅黑"/>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左下角我的档案</w:t>
      </w:r>
      <w:r>
        <w:rPr>
          <w:rFonts w:ascii="微软雅黑" w:hAnsi="微软雅黑" w:eastAsia="微软雅黑"/>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合同信息下载合同并打印）</w:t>
      </w:r>
    </w:p>
    <w:p w14:paraId="61D492A0">
      <w:pPr>
        <w:spacing w:line="320" w:lineRule="exact"/>
        <w:ind w:left="210" w:left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【7】若有外地工作简历的，提供来沪前最后一家外地单位的离职证明（入职后签订过德佑深圳合同的不需要提供，【有过事业单位或公务员工作经历的必须提供离职证明】）。</w:t>
      </w:r>
    </w:p>
    <w:p w14:paraId="2FAA26E1">
      <w:pPr>
        <w:spacing w:line="320" w:lineRule="exact"/>
        <w:rPr>
          <w:rFonts w:ascii="微软雅黑" w:hAnsi="微软雅黑" w:eastAsia="微软雅黑"/>
          <w:b/>
          <w:color w:val="000000" w:themeColor="text1"/>
          <w14:textFill>
            <w14:solidFill>
              <w14:schemeClr w14:val="tx1"/>
            </w14:solidFill>
          </w14:textFill>
        </w:rPr>
      </w:pPr>
    </w:p>
    <w:p w14:paraId="1385165C">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配偶</w:t>
      </w:r>
      <w:r>
        <w:rPr>
          <w:rFonts w:hint="eastAsia" w:ascii="微软雅黑" w:hAnsi="微软雅黑" w:eastAsia="微软雅黑"/>
          <w:b/>
          <w:color w:val="000000" w:themeColor="text1"/>
          <w:lang w:val="en-US" w:eastAsia="zh-CN"/>
          <w14:textFill>
            <w14:solidFill>
              <w14:schemeClr w14:val="tx1"/>
            </w14:solidFill>
          </w14:textFill>
        </w:rPr>
        <w:t>随办</w:t>
      </w:r>
      <w:r>
        <w:rPr>
          <w:rFonts w:hint="eastAsia" w:ascii="微软雅黑" w:hAnsi="微软雅黑" w:eastAsia="微软雅黑"/>
          <w:b/>
          <w:color w:val="000000" w:themeColor="text1"/>
          <w14:textFill>
            <w14:solidFill>
              <w14:schemeClr w14:val="tx1"/>
            </w14:solidFill>
          </w14:textFill>
        </w:rPr>
        <w:t>材料：</w:t>
      </w:r>
    </w:p>
    <w:p w14:paraId="18746385">
      <w:pPr>
        <w:pStyle w:val="17"/>
        <w:numPr>
          <w:ilvl w:val="0"/>
          <w:numId w:val="3"/>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身份证原件+正反面复印件</w:t>
      </w:r>
    </w:p>
    <w:p w14:paraId="23988813">
      <w:pPr>
        <w:pStyle w:val="17"/>
        <w:numPr>
          <w:ilvl w:val="0"/>
          <w:numId w:val="3"/>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居住证或者办理凭证原件+复印件</w:t>
      </w:r>
    </w:p>
    <w:p w14:paraId="73DDA0F2">
      <w:pPr>
        <w:spacing w:line="320" w:lineRule="exact"/>
        <w:ind w:left="142"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t>3</w:t>
      </w:r>
      <w:r>
        <w:rPr>
          <w:rFonts w:hint="eastAsia" w:ascii="微软雅黑" w:hAnsi="微软雅黑" w:eastAsia="微软雅黑"/>
          <w:b/>
          <w:color w:val="000000" w:themeColor="text1"/>
          <w14:textFill>
            <w14:solidFill>
              <w14:schemeClr w14:val="tx1"/>
            </w14:solidFill>
          </w14:textFill>
        </w:rPr>
        <w:t>】户口本原件+复印首页、复印户主页、复印信息页</w:t>
      </w:r>
    </w:p>
    <w:p w14:paraId="6DC64060">
      <w:pPr>
        <w:pStyle w:val="17"/>
        <w:spacing w:line="320" w:lineRule="exact"/>
        <w:ind w:left="360" w:firstLine="0" w:firstLineChars="0"/>
        <w:rPr>
          <w:rFonts w:ascii="微软雅黑" w:hAnsi="微软雅黑" w:eastAsia="微软雅黑"/>
          <w:b/>
          <w:color w:val="000000" w:themeColor="text1"/>
          <w14:textFill>
            <w14:solidFill>
              <w14:schemeClr w14:val="tx1"/>
            </w14:solidFill>
          </w14:textFill>
        </w:rPr>
      </w:pPr>
    </w:p>
    <w:p w14:paraId="01524364">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子女</w:t>
      </w:r>
      <w:r>
        <w:rPr>
          <w:rFonts w:hint="eastAsia" w:ascii="微软雅黑" w:hAnsi="微软雅黑" w:eastAsia="微软雅黑"/>
          <w:b/>
          <w:color w:val="000000" w:themeColor="text1"/>
          <w:lang w:val="en-US" w:eastAsia="zh-CN"/>
          <w14:textFill>
            <w14:solidFill>
              <w14:schemeClr w14:val="tx1"/>
            </w14:solidFill>
          </w14:textFill>
        </w:rPr>
        <w:t>随办</w:t>
      </w:r>
      <w:r>
        <w:rPr>
          <w:rFonts w:hint="eastAsia" w:ascii="微软雅黑" w:hAnsi="微软雅黑" w:eastAsia="微软雅黑"/>
          <w:b/>
          <w:color w:val="000000" w:themeColor="text1"/>
          <w14:textFill>
            <w14:solidFill>
              <w14:schemeClr w14:val="tx1"/>
            </w14:solidFill>
          </w14:textFill>
        </w:rPr>
        <w:t>材料：</w:t>
      </w:r>
    </w:p>
    <w:p w14:paraId="6D4DC6E6">
      <w:pPr>
        <w:pStyle w:val="17"/>
        <w:numPr>
          <w:ilvl w:val="0"/>
          <w:numId w:val="4"/>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孩子户口本原件+复印首页、复印户主页、复印信息页</w:t>
      </w:r>
    </w:p>
    <w:p w14:paraId="487FBEB5">
      <w:pPr>
        <w:pStyle w:val="17"/>
        <w:numPr>
          <w:ilvl w:val="0"/>
          <w:numId w:val="4"/>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出生证原件+复印件</w:t>
      </w:r>
    </w:p>
    <w:p w14:paraId="1F162191">
      <w:pPr>
        <w:spacing w:line="320" w:lineRule="exact"/>
        <w:rPr>
          <w:rFonts w:ascii="微软雅黑" w:hAnsi="微软雅黑" w:eastAsia="微软雅黑"/>
          <w:b/>
          <w:color w:val="000000" w:themeColor="text1"/>
          <w14:textFill>
            <w14:solidFill>
              <w14:schemeClr w14:val="tx1"/>
            </w14:solidFill>
          </w14:textFill>
        </w:rPr>
      </w:pPr>
      <w:r>
        <w:rPr>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️注意：因配偶和孩子可以跟随主申请人享受积分待遇故需要提供居住证或者受理凭证（随申办搜居住证新办按照步骤操作），且要求居住证地址必须是和申请人的居住证地址保持一致。</w:t>
      </w:r>
    </w:p>
    <w:p w14:paraId="3516A9AE">
      <w:pPr>
        <w:spacing w:line="320" w:lineRule="exact"/>
        <w:rPr>
          <w:rFonts w:ascii="微软雅黑" w:hAnsi="微软雅黑" w:eastAsia="微软雅黑"/>
          <w:b/>
          <w:color w:val="000000" w:themeColor="text1"/>
          <w14:textFill>
            <w14:solidFill>
              <w14:schemeClr w14:val="tx1"/>
            </w14:solidFill>
          </w14:textFill>
        </w:rPr>
      </w:pPr>
    </w:p>
    <w:p w14:paraId="70D666A3">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大专＋经纪人证书办理另加材料：</w:t>
      </w:r>
    </w:p>
    <w:p w14:paraId="6C2C81A2">
      <w:pPr>
        <w:spacing w:line="320" w:lineRule="exact"/>
        <w:ind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1：</w:t>
      </w:r>
      <w:r>
        <w:rPr>
          <w:rFonts w:ascii="微软雅黑" w:hAnsi="微软雅黑" w:eastAsia="微软雅黑"/>
          <w:b/>
          <w:color w:val="000000" w:themeColor="text1"/>
          <w14:textFill>
            <w14:solidFill>
              <w14:schemeClr w14:val="tx1"/>
            </w14:solidFill>
          </w14:textFill>
        </w:rPr>
        <w:t> 注册</w:t>
      </w:r>
      <w:r>
        <w:rPr>
          <w:rFonts w:hint="eastAsia" w:ascii="微软雅黑" w:hAnsi="微软雅黑" w:eastAsia="微软雅黑"/>
          <w:b/>
          <w:color w:val="000000" w:themeColor="text1"/>
          <w14:textFill>
            <w14:solidFill>
              <w14:schemeClr w14:val="tx1"/>
            </w14:solidFill>
          </w14:textFill>
        </w:rPr>
        <w:t>完成打印并打印凭证，</w:t>
      </w:r>
      <w:r>
        <w:rPr>
          <w:rFonts w:ascii="微软雅黑" w:hAnsi="微软雅黑" w:eastAsia="微软雅黑"/>
          <w:b/>
          <w:color w:val="000000" w:themeColor="text1"/>
          <w14:textFill>
            <w14:solidFill>
              <w14:schemeClr w14:val="tx1"/>
            </w14:solidFill>
          </w14:textFill>
        </w:rPr>
        <w:t>经纪人</w:t>
      </w:r>
      <w:r>
        <w:rPr>
          <w:rFonts w:hint="eastAsia" w:ascii="微软雅黑" w:hAnsi="微软雅黑" w:eastAsia="微软雅黑"/>
          <w:b/>
          <w:color w:val="000000" w:themeColor="text1"/>
          <w14:textFill>
            <w14:solidFill>
              <w14:schemeClr w14:val="tx1"/>
            </w14:solidFill>
          </w14:textFill>
        </w:rPr>
        <w:t>初始登记申请表后申请盖章上传，原件一定要保存好办理积分时需要，具体参考操作手册</w:t>
      </w:r>
    </w:p>
    <w:p w14:paraId="1C3212F9">
      <w:pPr>
        <w:spacing w:line="320" w:lineRule="exact"/>
        <w:ind w:firstLine="210" w:firstLineChars="10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2：中华人民共和国房地产经纪专业人员登记证书（房地网审核大概需要1</w:t>
      </w:r>
      <w:r>
        <w:rPr>
          <w:rFonts w:ascii="微软雅黑" w:hAnsi="微软雅黑" w:eastAsia="微软雅黑"/>
          <w:b/>
          <w:color w:val="000000" w:themeColor="text1"/>
          <w14:textFill>
            <w14:solidFill>
              <w14:schemeClr w14:val="tx1"/>
            </w14:solidFill>
          </w14:textFill>
        </w:rPr>
        <w:t>5</w:t>
      </w:r>
      <w:r>
        <w:rPr>
          <w:rFonts w:hint="eastAsia" w:ascii="微软雅黑" w:hAnsi="微软雅黑" w:eastAsia="微软雅黑"/>
          <w:b/>
          <w:color w:val="000000" w:themeColor="text1"/>
          <w14:textFill>
            <w14:solidFill>
              <w14:schemeClr w14:val="tx1"/>
            </w14:solidFill>
          </w14:textFill>
        </w:rPr>
        <w:t>个工作日登录</w:t>
      </w:r>
      <w:r>
        <w:rPr>
          <w:rFonts w:ascii="微软雅黑" w:hAnsi="微软雅黑" w:eastAsia="微软雅黑"/>
          <w:b/>
          <w:color w:val="000000" w:themeColor="text1"/>
          <w14:textFill>
            <w14:solidFill>
              <w14:schemeClr w14:val="tx1"/>
            </w14:solidFill>
          </w14:textFill>
        </w:rPr>
        <w:t>网站</w:t>
      </w:r>
      <w:r>
        <w:rPr>
          <w:rFonts w:hint="eastAsia" w:ascii="微软雅黑" w:hAnsi="微软雅黑" w:eastAsia="微软雅黑"/>
          <w:b/>
          <w:color w:val="000000" w:themeColor="text1"/>
          <w14:textFill>
            <w14:solidFill>
              <w14:schemeClr w14:val="tx1"/>
            </w14:solidFill>
          </w14:textFill>
        </w:rPr>
        <w:t>打印凭证</w:t>
      </w:r>
      <w:r>
        <w:rPr>
          <w:rFonts w:ascii="微软雅黑" w:hAnsi="微软雅黑" w:eastAsia="微软雅黑"/>
          <w:b/>
          <w:color w:val="000000" w:themeColor="text1"/>
          <w14:textFill>
            <w14:solidFill>
              <w14:schemeClr w14:val="tx1"/>
            </w14:solidFill>
          </w14:textFill>
        </w:rPr>
        <w:t> </w:t>
      </w:r>
      <w:r>
        <w:rPr>
          <w:rFonts w:hint="eastAsia"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br w:type="textWrapping"/>
      </w:r>
      <w:r>
        <w:rPr>
          <w:rFonts w:ascii="微软雅黑" w:hAnsi="微软雅黑" w:eastAsia="微软雅黑"/>
          <w:b/>
          <w:color w:val="000000" w:themeColor="text1"/>
          <w14:textFill>
            <w14:solidFill>
              <w14:schemeClr w14:val="tx1"/>
            </w14:solidFill>
          </w14:textFill>
        </w:rPr>
        <w:t xml:space="preserve">  </w:t>
      </w:r>
      <w:r>
        <w:rPr>
          <w:rFonts w:hint="eastAsia" w:ascii="微软雅黑" w:hAnsi="微软雅黑" w:eastAsia="微软雅黑"/>
          <w:b/>
          <w:color w:val="000000" w:themeColor="text1"/>
          <w14:textFill>
            <w14:solidFill>
              <w14:schemeClr w14:val="tx1"/>
            </w14:solidFill>
          </w14:textFill>
        </w:rPr>
        <w:t>3：经纪人证书原件+复印件</w:t>
      </w:r>
      <w:r>
        <w:rPr>
          <w:rFonts w:ascii="微软雅黑" w:hAnsi="微软雅黑" w:eastAsia="微软雅黑"/>
          <w:b/>
          <w:color w:val="000000" w:themeColor="text1"/>
          <w14:textFill>
            <w14:solidFill>
              <w14:schemeClr w14:val="tx1"/>
            </w14:solidFill>
          </w14:textFill>
        </w:rPr>
        <w:t>:</w:t>
      </w:r>
      <w:r>
        <w:rPr>
          <w:rFonts w:ascii="微软雅黑" w:hAnsi="微软雅黑" w:eastAsia="微软雅黑"/>
          <w:b/>
          <w:color w:val="000000" w:themeColor="text1"/>
          <w14:textFill>
            <w14:solidFill>
              <w14:schemeClr w14:val="tx1"/>
            </w14:solidFill>
          </w14:textFill>
        </w:rPr>
        <w:br w:type="textWrapping"/>
      </w:r>
      <w:r>
        <w:rPr>
          <w:rFonts w:hint="eastAsia" w:ascii="微软雅黑" w:hAnsi="微软雅黑" w:eastAsia="微软雅黑"/>
          <w:b/>
          <w:color w:val="000000" w:themeColor="text1"/>
          <w14:textFill>
            <w14:solidFill>
              <w14:schemeClr w14:val="tx1"/>
            </w14:solidFill>
          </w14:textFill>
        </w:rPr>
        <w:t>【经纪人证书若曾经挂靠在其他单位的，与实际社保单位不符合，则经纪人证书不能用】</w:t>
      </w:r>
    </w:p>
    <w:p w14:paraId="006E0C72">
      <w:pPr>
        <w:spacing w:line="320" w:lineRule="exact"/>
        <w:rPr>
          <w:rFonts w:ascii="微软雅黑" w:hAnsi="微软雅黑" w:eastAsia="微软雅黑"/>
          <w:b/>
          <w:color w:val="FF0000"/>
        </w:rPr>
      </w:pPr>
    </w:p>
    <w:p w14:paraId="7A98CA6E">
      <w:pPr>
        <w:spacing w:line="320" w:lineRule="exact"/>
        <w:rPr>
          <w:rFonts w:ascii="微软雅黑" w:hAnsi="微软雅黑" w:eastAsia="微软雅黑"/>
          <w:b/>
          <w:color w:val="FF0000"/>
        </w:rPr>
      </w:pPr>
      <w:r>
        <w:rPr>
          <w:rFonts w:hint="eastAsia" w:ascii="微软雅黑" w:hAnsi="微软雅黑" w:eastAsia="微软雅黑"/>
          <w:b/>
          <w:color w:val="FF0000"/>
        </w:rPr>
        <w:t>学历验证通过后带好以上材料联系2</w:t>
      </w:r>
      <w:r>
        <w:rPr>
          <w:rFonts w:ascii="微软雅黑" w:hAnsi="微软雅黑" w:eastAsia="微软雅黑"/>
          <w:b/>
          <w:color w:val="FF0000"/>
        </w:rPr>
        <w:t>2080069</w:t>
      </w:r>
      <w:r>
        <w:rPr>
          <w:rFonts w:hint="eastAsia" w:ascii="微软雅黑" w:hAnsi="微软雅黑" w:eastAsia="微软雅黑"/>
          <w:b/>
          <w:color w:val="FF0000"/>
        </w:rPr>
        <w:t>杨春洁约时间提交件积分材料，因本公司积分需要前往奉贤区人才中心办理，且每个月的2</w:t>
      </w:r>
      <w:r>
        <w:rPr>
          <w:rFonts w:ascii="微软雅黑" w:hAnsi="微软雅黑" w:eastAsia="微软雅黑"/>
          <w:b/>
          <w:color w:val="FF0000"/>
        </w:rPr>
        <w:t>5</w:t>
      </w:r>
      <w:r>
        <w:rPr>
          <w:rFonts w:hint="eastAsia" w:ascii="微软雅黑" w:hAnsi="微软雅黑" w:eastAsia="微软雅黑"/>
          <w:b/>
          <w:color w:val="FF0000"/>
        </w:rPr>
        <w:t>号至次月5号是社保关账期间积分柜台不受理新办，因人数较多，流程比较复杂，请提前确认。</w:t>
      </w:r>
    </w:p>
    <w:p w14:paraId="0F6E9D05">
      <w:pPr>
        <w:spacing w:line="320" w:lineRule="exact"/>
        <w:rPr>
          <w:rFonts w:ascii="微软雅黑" w:hAnsi="微软雅黑" w:eastAsia="微软雅黑"/>
          <w:b/>
          <w:color w:val="FF0000"/>
        </w:rPr>
      </w:pPr>
    </w:p>
    <w:p w14:paraId="5A6A286C">
      <w:pPr>
        <w:spacing w:line="320" w:lineRule="exact"/>
        <w:rPr>
          <w:rFonts w:ascii="微软雅黑" w:hAnsi="微软雅黑" w:eastAsia="微软雅黑"/>
          <w:b/>
          <w:color w:val="FF0000"/>
        </w:rPr>
      </w:pPr>
    </w:p>
    <w:p w14:paraId="27F27E31">
      <w:pPr>
        <w:spacing w:line="320" w:lineRule="exact"/>
        <w:rPr>
          <w:rFonts w:ascii="微软雅黑" w:hAnsi="微软雅黑" w:eastAsia="微软雅黑"/>
          <w:b/>
          <w:color w:val="FF0000"/>
        </w:rPr>
      </w:pPr>
    </w:p>
    <w:p w14:paraId="2829EE4A">
      <w:pPr>
        <w:spacing w:line="320" w:lineRule="exact"/>
        <w:rPr>
          <w:rFonts w:ascii="微软雅黑" w:hAnsi="微软雅黑" w:eastAsia="微软雅黑"/>
          <w:b/>
          <w:color w:val="FF0000"/>
        </w:rPr>
      </w:pPr>
    </w:p>
    <w:p w14:paraId="529AD1A6">
      <w:pPr>
        <w:pStyle w:val="17"/>
        <w:numPr>
          <w:ilvl w:val="0"/>
          <w:numId w:val="2"/>
        </w:numPr>
        <w:spacing w:line="320" w:lineRule="exact"/>
        <w:ind w:firstLineChars="0"/>
        <w:rPr>
          <w:rFonts w:ascii="微软雅黑" w:hAnsi="微软雅黑" w:eastAsia="微软雅黑"/>
          <w:b/>
          <w:color w:val="C00000"/>
        </w:rPr>
      </w:pPr>
      <w:r>
        <w:rPr>
          <w:rFonts w:hint="eastAsia" w:ascii="微软雅黑" w:hAnsi="微软雅黑" w:eastAsia="微软雅黑"/>
          <w:b/>
          <w:color w:val="C00000"/>
        </w:rPr>
        <w:t>步：积分送件后提醒</w:t>
      </w:r>
    </w:p>
    <w:p w14:paraId="4F2D3276">
      <w:pPr>
        <w:spacing w:line="320" w:lineRule="exac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你好，积分材料已经提交给奉贤区人才中心，大概需要30个工作日的时间，审核完成，届时你会收到办理成功短信，若未及时收到短信，可以自行登录积分网http://jzzjf.rsj.sh.gov.cn/jzzjf/登录账号 ：你的身份证号，初始密码：111111a查询</w:t>
      </w:r>
      <w:r>
        <w:rPr>
          <w:rFonts w:hint="eastAsia" w:ascii="微软雅黑" w:hAnsi="微软雅黑" w:eastAsia="微软雅黑"/>
          <w:b/>
          <w:color w:val="000000" w:themeColor="text1"/>
          <w14:textFill>
            <w14:solidFill>
              <w14:schemeClr w14:val="tx1"/>
            </w14:solidFill>
          </w14:textFill>
        </w:rPr>
        <w:t>。登录积分网后选择打印确认单就可以使用，因积分有效期和居住证有效期同步，故每年需要续办一次，到期前3</w:t>
      </w:r>
      <w:r>
        <w:rPr>
          <w:rFonts w:ascii="微软雅黑" w:hAnsi="微软雅黑" w:eastAsia="微软雅黑"/>
          <w:b/>
          <w:color w:val="000000" w:themeColor="text1"/>
          <w14:textFill>
            <w14:solidFill>
              <w14:schemeClr w14:val="tx1"/>
            </w14:solidFill>
          </w14:textFill>
        </w:rPr>
        <w:t>0</w:t>
      </w:r>
      <w:r>
        <w:rPr>
          <w:rFonts w:hint="eastAsia" w:ascii="微软雅黑" w:hAnsi="微软雅黑" w:eastAsia="微软雅黑"/>
          <w:b/>
          <w:color w:val="000000" w:themeColor="text1"/>
          <w14:textFill>
            <w14:solidFill>
              <w14:schemeClr w14:val="tx1"/>
            </w14:solidFill>
          </w14:textFill>
        </w:rPr>
        <w:t>天即可联系我对接续办事宜。</w:t>
      </w:r>
      <w:r>
        <w:rPr>
          <w:rFonts w:ascii="微软雅黑" w:hAnsi="微软雅黑" w:eastAsia="微软雅黑"/>
          <w:b/>
          <w:color w:val="000000" w:themeColor="text1"/>
          <w14:textFill>
            <w14:solidFill>
              <w14:schemeClr w14:val="tx1"/>
            </w14:solidFill>
          </w14:textFill>
        </w:rPr>
        <w:br w:type="textWrapping"/>
      </w:r>
      <w:r>
        <w:rPr>
          <w:b/>
          <w:color w:val="000000" w:themeColor="text1"/>
          <w14:textFill>
            <w14:solidFill>
              <w14:schemeClr w14:val="tx1"/>
            </w14:solidFill>
          </w14:textFill>
        </w:rPr>
        <w:t>⚠</w:t>
      </w:r>
      <w:r>
        <w:rPr>
          <w:rFonts w:hint="eastAsia" w:ascii="微软雅黑" w:hAnsi="微软雅黑" w:eastAsia="微软雅黑"/>
          <w:b/>
          <w:color w:val="000000" w:themeColor="text1"/>
          <w14:textFill>
            <w14:solidFill>
              <w14:schemeClr w14:val="tx1"/>
            </w14:solidFill>
          </w14:textFill>
        </w:rPr>
        <w:t>️原件将在今天寄出，请关注顺丰公众号查询单号！</w:t>
      </w:r>
    </w:p>
    <w:p w14:paraId="53AFAE13">
      <w:pPr>
        <w:spacing w:line="320" w:lineRule="exact"/>
        <w:rPr>
          <w:rFonts w:ascii="微软雅黑" w:hAnsi="微软雅黑" w:eastAsia="微软雅黑"/>
          <w:b/>
          <w:color w:val="000000" w:themeColor="text1"/>
          <w14:textFill>
            <w14:solidFill>
              <w14:schemeClr w14:val="tx1"/>
            </w14:solidFill>
          </w14:textFill>
        </w:rPr>
      </w:pPr>
    </w:p>
    <w:p w14:paraId="3915D7FF">
      <w:pPr>
        <w:pStyle w:val="17"/>
        <w:spacing w:line="320" w:lineRule="exact"/>
        <w:ind w:left="360" w:firstLine="0" w:firstLineChars="0"/>
        <w:rPr>
          <w:rFonts w:ascii="微软雅黑" w:hAnsi="微软雅黑" w:eastAsia="微软雅黑"/>
          <w:b/>
        </w:rPr>
      </w:pPr>
      <w:r>
        <w:t>你好，你的居住证积分即将在2月底之前到期，到期前一个月操作续办，按照以下步骤操作：</w:t>
      </w:r>
      <w:r>
        <w:br w:type="textWrapping"/>
      </w:r>
      <w:r>
        <w:t>①</w:t>
      </w:r>
      <w:r>
        <w:tab/>
      </w:r>
      <w:r>
        <w:t>登录积分网址http://jzzjf.rsj.sh.gov.cn/jzzjf/登录账号 你的身份证号，初始密码：111111a，打印积分确认单自己保存。</w:t>
      </w:r>
      <w:r>
        <w:br w:type="textWrapping"/>
      </w:r>
      <w:r>
        <w:rPr>
          <w:rFonts w:hint="eastAsia"/>
        </w:rPr>
        <w:t>②</w:t>
      </w:r>
      <w:r>
        <w:tab/>
      </w:r>
      <w:r>
        <w:t>点击刷新有效期（如刷新后没有显示一年后的到期时间需要带着身份证，居住证去街道人工刷新）-----（显示新的到期时间后）-----填写续办申请</w:t>
      </w:r>
      <w:r>
        <w:br w:type="textWrapping"/>
      </w:r>
      <w:r>
        <w:rPr>
          <w:rFonts w:hint="eastAsia"/>
        </w:rPr>
        <w:t>③</w:t>
      </w:r>
      <w:r>
        <w:t>核对每一页积分信息，根据最新的劳动合同确定是德佑经纪或者德佑物业的主体，按照手册操作，社保主体没有变化的情况直接操作续办（德佑物业301356246，德佑经纪742692413，修改后直接下一步不用修改单位名称）</w:t>
      </w:r>
      <w:r>
        <w:rPr>
          <w:rFonts w:hint="eastAsia"/>
        </w:rPr>
        <w:t>。</w:t>
      </w:r>
      <w:r>
        <w:br w:type="textWrapping"/>
      </w:r>
      <w:r>
        <w:rPr>
          <w:rFonts w:hint="eastAsia"/>
        </w:rPr>
        <w:t>注意：</w:t>
      </w:r>
      <w:r>
        <w:t>婚育情况及孩子信息无变化的情况下会显示“网”签，就直接等待续办审核结果，大约1个月时间。如果修改婚姻和增减孩子的需要线下提交材料，请提前联系我。学历、经纪人证书等核心材料不要修改。</w:t>
      </w:r>
      <w:r>
        <w:br w:type="textWrapping"/>
      </w:r>
      <w:r>
        <w:t>切记：提交续办后一定要告诉人事22080069审核，因为系统不会提醒待审状态，否则就是错过审核导致积分断续。</w:t>
      </w:r>
      <w:r>
        <w:br w:type="textWrapping"/>
      </w:r>
      <w:r>
        <w:br w:type="textWrapping"/>
      </w:r>
      <w:r>
        <w:br w:type="textWrapping"/>
      </w:r>
    </w:p>
    <w:p w14:paraId="7031CA4A">
      <w:pPr>
        <w:pStyle w:val="17"/>
        <w:spacing w:line="320" w:lineRule="exact"/>
        <w:ind w:firstLine="0" w:firstLineChars="0"/>
        <w:rPr>
          <w:rFonts w:ascii="微软雅黑" w:hAnsi="微软雅黑" w:eastAsia="微软雅黑"/>
        </w:rPr>
      </w:pPr>
    </w:p>
    <w:p w14:paraId="412A6B00">
      <w:pPr>
        <w:pStyle w:val="17"/>
        <w:spacing w:line="320" w:lineRule="exact"/>
        <w:ind w:firstLine="0" w:firstLineChars="0"/>
        <w:rPr>
          <w:rFonts w:ascii="微软雅黑" w:hAnsi="微软雅黑" w:eastAsia="微软雅黑"/>
          <w:sz w:val="22"/>
          <w:szCs w:val="24"/>
        </w:rPr>
      </w:pPr>
      <w:r>
        <w:rPr>
          <w:rFonts w:hint="eastAsia" w:ascii="微软雅黑" w:hAnsi="微软雅黑" w:eastAsia="微软雅黑"/>
          <w:sz w:val="22"/>
          <w:szCs w:val="24"/>
        </w:rPr>
        <w:t>收件注意的点：</w:t>
      </w:r>
    </w:p>
    <w:p w14:paraId="1357AB0E">
      <w:pPr>
        <w:pStyle w:val="17"/>
        <w:spacing w:line="320" w:lineRule="exact"/>
        <w:ind w:firstLine="0" w:firstLineChars="0"/>
        <w:rPr>
          <w:rFonts w:ascii="微软雅黑" w:hAnsi="微软雅黑" w:eastAsia="微软雅黑"/>
        </w:rPr>
      </w:pPr>
      <w:r>
        <w:rPr>
          <w:rFonts w:hint="eastAsia" w:ascii="微软雅黑" w:hAnsi="微软雅黑" w:eastAsia="微软雅黑"/>
        </w:rPr>
        <w:t>验学历：</w:t>
      </w:r>
    </w:p>
    <w:p w14:paraId="2549F993">
      <w:pPr>
        <w:pStyle w:val="17"/>
        <w:numPr>
          <w:ilvl w:val="0"/>
          <w:numId w:val="5"/>
        </w:numPr>
        <w:spacing w:line="320" w:lineRule="exact"/>
        <w:ind w:firstLineChars="0"/>
        <w:rPr>
          <w:rFonts w:ascii="微软雅黑" w:hAnsi="微软雅黑" w:eastAsia="微软雅黑"/>
        </w:rPr>
      </w:pPr>
      <w:r>
        <w:rPr>
          <w:rFonts w:hint="eastAsia" w:ascii="微软雅黑" w:hAnsi="微软雅黑" w:eastAsia="微软雅黑"/>
        </w:rPr>
        <w:t>身份证、毕业证和学位证（核对复印件是否复印标准，毕业证原件照片是否完整）。</w:t>
      </w:r>
    </w:p>
    <w:p w14:paraId="21F84CCD">
      <w:pPr>
        <w:pStyle w:val="17"/>
        <w:numPr>
          <w:ilvl w:val="0"/>
          <w:numId w:val="5"/>
        </w:numPr>
        <w:spacing w:line="320" w:lineRule="exact"/>
        <w:ind w:firstLineChars="0"/>
        <w:rPr>
          <w:rFonts w:ascii="微软雅黑" w:hAnsi="微软雅黑" w:eastAsia="微软雅黑"/>
        </w:rPr>
      </w:pPr>
      <w:r>
        <w:rPr>
          <w:rFonts w:hint="eastAsia" w:ascii="微软雅黑" w:hAnsi="微软雅黑" w:eastAsia="微软雅黑"/>
        </w:rPr>
        <w:t>非全日制学历档案归档后，提供完整档案保管单位名称。</w:t>
      </w:r>
    </w:p>
    <w:p w14:paraId="4DA72A7D">
      <w:pPr>
        <w:pStyle w:val="17"/>
        <w:numPr>
          <w:ilvl w:val="0"/>
          <w:numId w:val="5"/>
        </w:numPr>
        <w:spacing w:line="320" w:lineRule="exact"/>
        <w:ind w:firstLineChars="0"/>
        <w:rPr>
          <w:rFonts w:ascii="微软雅黑" w:hAnsi="微软雅黑" w:eastAsia="微软雅黑"/>
        </w:rPr>
      </w:pPr>
      <w:r>
        <w:rPr>
          <w:rFonts w:hint="eastAsia" w:ascii="微软雅黑" w:hAnsi="微软雅黑" w:eastAsia="微软雅黑"/>
        </w:rPr>
        <w:t>经纪人证书是否注册，提供经纪人证书复印件。</w:t>
      </w:r>
    </w:p>
    <w:p w14:paraId="2115EB55">
      <w:pPr>
        <w:pStyle w:val="17"/>
        <w:numPr>
          <w:ilvl w:val="0"/>
          <w:numId w:val="5"/>
        </w:numPr>
        <w:spacing w:line="320" w:lineRule="exact"/>
        <w:ind w:firstLineChars="0"/>
        <w:rPr>
          <w:rFonts w:ascii="微软雅黑" w:hAnsi="微软雅黑" w:eastAsia="微软雅黑"/>
        </w:rPr>
      </w:pPr>
      <w:r>
        <w:rPr>
          <w:rFonts w:hint="eastAsia" w:ascii="微软雅黑" w:hAnsi="微软雅黑" w:eastAsia="微软雅黑"/>
        </w:rPr>
        <w:t>1倍社保36个月办理需提供近四年税单时，需核实税单里是否重复交税、纳税主体和社保缴纳主体是否一致。</w:t>
      </w:r>
    </w:p>
    <w:p w14:paraId="60F1E143">
      <w:pPr>
        <w:pStyle w:val="17"/>
        <w:numPr>
          <w:ilvl w:val="0"/>
          <w:numId w:val="5"/>
        </w:numPr>
        <w:spacing w:line="320" w:lineRule="exact"/>
        <w:ind w:firstLineChars="0"/>
        <w:rPr>
          <w:rFonts w:ascii="微软雅黑" w:hAnsi="微软雅黑" w:eastAsia="微软雅黑"/>
        </w:rPr>
      </w:pPr>
      <w:r>
        <w:rPr>
          <w:rFonts w:hint="eastAsia" w:ascii="微软雅黑" w:hAnsi="微软雅黑" w:eastAsia="微软雅黑"/>
        </w:rPr>
        <w:t>积分系统信息是否填完整，经纪人证书信息是否正确填写。</w:t>
      </w:r>
    </w:p>
    <w:p w14:paraId="3A5BA8D2">
      <w:pPr>
        <w:pStyle w:val="17"/>
        <w:spacing w:line="320" w:lineRule="exact"/>
        <w:ind w:firstLine="0" w:firstLineChars="0"/>
        <w:rPr>
          <w:rFonts w:ascii="微软雅黑" w:hAnsi="微软雅黑" w:eastAsia="微软雅黑"/>
        </w:rPr>
      </w:pPr>
    </w:p>
    <w:p w14:paraId="69686630">
      <w:pPr>
        <w:pStyle w:val="17"/>
        <w:spacing w:line="320" w:lineRule="exact"/>
        <w:ind w:firstLine="0" w:firstLineChars="0"/>
        <w:rPr>
          <w:rFonts w:ascii="微软雅黑" w:hAnsi="微软雅黑" w:eastAsia="微软雅黑"/>
        </w:rPr>
      </w:pPr>
      <w:r>
        <w:rPr>
          <w:rFonts w:hint="eastAsia" w:ascii="微软雅黑" w:hAnsi="微软雅黑" w:eastAsia="微软雅黑"/>
        </w:rPr>
        <w:t>积分材料：</w:t>
      </w:r>
    </w:p>
    <w:p w14:paraId="652540D6">
      <w:pPr>
        <w:pStyle w:val="17"/>
        <w:numPr>
          <w:ilvl w:val="0"/>
          <w:numId w:val="6"/>
        </w:numPr>
        <w:spacing w:line="320" w:lineRule="exact"/>
        <w:ind w:firstLineChars="0"/>
        <w:rPr>
          <w:rFonts w:ascii="微软雅黑" w:hAnsi="微软雅黑" w:eastAsia="微软雅黑"/>
        </w:rPr>
      </w:pPr>
      <w:r>
        <w:rPr>
          <w:rFonts w:hint="eastAsia" w:ascii="微软雅黑" w:hAnsi="微软雅黑" w:eastAsia="微软雅黑"/>
        </w:rPr>
        <w:t>1、积分系统需核对内容：（户籍地址、居住证地址、社保期限、劳动合同时间、完整简历、结婚时间、配偶个人信息、是否享受积分待遇、小孩个人信息、是否享受积分待遇、经纪人证书获得还见注册时间）</w:t>
      </w:r>
    </w:p>
    <w:p w14:paraId="6135462E">
      <w:pPr>
        <w:numPr>
          <w:ilvl w:val="0"/>
          <w:numId w:val="6"/>
        </w:numPr>
        <w:spacing w:line="320" w:lineRule="exact"/>
        <w:rPr>
          <w:rFonts w:ascii="微软雅黑" w:hAnsi="微软雅黑" w:eastAsia="微软雅黑"/>
          <w:bCs/>
        </w:rPr>
      </w:pPr>
      <w:r>
        <w:rPr>
          <w:rFonts w:hint="eastAsia" w:ascii="微软雅黑" w:hAnsi="微软雅黑" w:eastAsia="微软雅黑"/>
          <w:bCs/>
        </w:rPr>
        <w:t>2、复印件：（各类复印件是否复印完整、结婚证复印两份【有离婚记录的需要提供所有结婚离婚的原件＋复印件】、税单不能有重复报税、经纪人证书5份材料盖章、两个孩子填写计生承诺书【续办统一写情况说明书】、外地单位离职证明提供）</w:t>
      </w:r>
    </w:p>
    <w:p w14:paraId="53D236E4">
      <w:pPr>
        <w:numPr>
          <w:ilvl w:val="0"/>
          <w:numId w:val="6"/>
        </w:numPr>
        <w:spacing w:line="320" w:lineRule="exact"/>
        <w:rPr>
          <w:rFonts w:ascii="微软雅黑" w:hAnsi="微软雅黑" w:eastAsia="微软雅黑"/>
          <w:bCs/>
        </w:rPr>
      </w:pPr>
      <w:r>
        <w:rPr>
          <w:rFonts w:hint="eastAsia" w:ascii="微软雅黑" w:hAnsi="微软雅黑" w:eastAsia="微软雅黑"/>
          <w:bCs/>
        </w:rPr>
        <w:t>3、原件：（本人：居住证、身份证、户口本、毕业证、学位证、劳动合同、结婚证；配偶：居住证、身份证、户口本、结婚证；小孩：出生证明、居住证）【结婚离婚等所有证件】</w:t>
      </w:r>
    </w:p>
    <w:p w14:paraId="42909D0C">
      <w:pPr>
        <w:numPr>
          <w:ilvl w:val="0"/>
          <w:numId w:val="6"/>
        </w:numPr>
        <w:spacing w:line="320" w:lineRule="exact"/>
        <w:rPr>
          <w:rFonts w:ascii="微软雅黑" w:hAnsi="微软雅黑" w:eastAsia="微软雅黑"/>
          <w:bCs/>
        </w:rPr>
      </w:pPr>
      <w:r>
        <w:rPr>
          <w:rFonts w:ascii="微软雅黑" w:hAnsi="微软雅黑" w:eastAsia="微软雅黑"/>
          <w:bCs/>
        </w:rPr>
        <w:t>1倍社保36个月办理需提供近四年税单时，需核实税单里是否重复交税、纳税主体和社保缴纳主体是否一致。</w:t>
      </w:r>
    </w:p>
    <w:p w14:paraId="40E5B57E">
      <w:pPr>
        <w:numPr>
          <w:ilvl w:val="0"/>
          <w:numId w:val="6"/>
        </w:numPr>
        <w:spacing w:line="320" w:lineRule="exact"/>
        <w:rPr>
          <w:rFonts w:ascii="微软雅黑" w:hAnsi="微软雅黑" w:eastAsia="微软雅黑"/>
          <w:bCs/>
        </w:rPr>
      </w:pPr>
      <w:r>
        <w:rPr>
          <w:rFonts w:hint="eastAsia" w:ascii="微软雅黑" w:hAnsi="微软雅黑" w:eastAsia="微软雅黑"/>
          <w:bCs/>
        </w:rPr>
        <w:t>派遣公司在近四年以内的，需提供派签协议。</w:t>
      </w:r>
    </w:p>
    <w:p w14:paraId="47707E56">
      <w:pPr>
        <w:numPr>
          <w:ilvl w:val="0"/>
          <w:numId w:val="6"/>
        </w:numPr>
        <w:spacing w:line="320" w:lineRule="exact"/>
        <w:rPr>
          <w:rFonts w:ascii="微软雅黑" w:hAnsi="微软雅黑" w:eastAsia="微软雅黑"/>
          <w:bCs/>
        </w:rPr>
      </w:pPr>
      <w:r>
        <w:rPr>
          <w:rFonts w:hint="eastAsia" w:ascii="微软雅黑" w:hAnsi="微软雅黑" w:eastAsia="微软雅黑"/>
          <w:bCs/>
        </w:rPr>
        <w:t>注意开具离职证明和待业证明时间。</w:t>
      </w:r>
    </w:p>
    <w:p w14:paraId="41AB81BC">
      <w:pPr>
        <w:numPr>
          <w:ilvl w:val="0"/>
          <w:numId w:val="6"/>
        </w:numPr>
        <w:spacing w:line="320" w:lineRule="exact"/>
        <w:rPr>
          <w:rFonts w:ascii="微软雅黑" w:hAnsi="微软雅黑" w:eastAsia="微软雅黑"/>
          <w:bCs/>
        </w:rPr>
      </w:pPr>
      <w:r>
        <w:rPr>
          <w:rFonts w:hint="eastAsia" w:ascii="微软雅黑" w:hAnsi="微软雅黑" w:eastAsia="微软雅黑"/>
          <w:bCs/>
        </w:rPr>
        <w:t>注意核对社保记录是否连续是一家单位。</w:t>
      </w:r>
    </w:p>
    <w:p w14:paraId="6B9CD0A0">
      <w:pPr>
        <w:spacing w:line="320" w:lineRule="exact"/>
        <w:rPr>
          <w:rFonts w:ascii="微软雅黑" w:hAnsi="微软雅黑" w:eastAsia="微软雅黑"/>
          <w:bCs/>
        </w:rPr>
      </w:pPr>
    </w:p>
    <w:p w14:paraId="79FC8754">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因疫情管控，验学历的阶段的材料按照邮件方式操作，每个文件扫描成一个pdf并正确命名具体要求如下：</w:t>
      </w:r>
    </w:p>
    <w:p w14:paraId="7E9F1A9D">
      <w:pPr>
        <w:spacing w:line="320" w:lineRule="exac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姓名xxxx，身份证号码为xxxxxxxxxxxxxxxxx，</w:t>
      </w:r>
    </w:p>
    <w:p w14:paraId="12DB0DAF">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身份证（正反面）</w:t>
      </w:r>
    </w:p>
    <w:p w14:paraId="5ED8D763">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毕业证</w:t>
      </w:r>
    </w:p>
    <w:p w14:paraId="2F691426">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学位证</w:t>
      </w:r>
    </w:p>
    <w:p w14:paraId="19825AD7">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教育部学籍在线验证报告</w:t>
      </w:r>
      <w:r>
        <w:rPr>
          <w:rFonts w:hint="eastAsia" w:ascii="微软雅黑" w:hAnsi="微软雅黑" w:eastAsia="微软雅黑"/>
          <w:b/>
          <w:color w:val="000000" w:themeColor="text1"/>
          <w14:textFill>
            <w14:solidFill>
              <w14:schemeClr w14:val="tx1"/>
            </w14:solidFill>
          </w14:textFill>
        </w:rPr>
        <w:t>（具体可以参考操作手册打印出来）</w:t>
      </w:r>
    </w:p>
    <w:p w14:paraId="38E3A633">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教育部学历证书电子注册备案表</w:t>
      </w:r>
      <w:r>
        <w:rPr>
          <w:rFonts w:hint="eastAsia" w:ascii="微软雅黑" w:hAnsi="微软雅黑" w:eastAsia="微软雅黑"/>
          <w:b/>
          <w:color w:val="000000" w:themeColor="text1"/>
          <w14:textFill>
            <w14:solidFill>
              <w14:schemeClr w14:val="tx1"/>
            </w14:solidFill>
          </w14:textFill>
        </w:rPr>
        <w:t>（具体可以参考操作手册打印出来）</w:t>
      </w:r>
    </w:p>
    <w:p w14:paraId="106BBFEE">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学位认证报告</w:t>
      </w:r>
      <w:r>
        <w:rPr>
          <w:rFonts w:hint="eastAsia" w:ascii="微软雅黑" w:hAnsi="微软雅黑" w:eastAsia="微软雅黑"/>
          <w:b/>
          <w:color w:val="000000" w:themeColor="text1"/>
          <w14:textFill>
            <w14:solidFill>
              <w14:schemeClr w14:val="tx1"/>
            </w14:solidFill>
          </w14:textFill>
        </w:rPr>
        <w:t>（具体可以参考操作手册打印出来）</w:t>
      </w:r>
    </w:p>
    <w:p w14:paraId="4662551A">
      <w:pPr>
        <w:pStyle w:val="17"/>
        <w:numPr>
          <w:ilvl w:val="0"/>
          <w:numId w:val="7"/>
        </w:numPr>
        <w:spacing w:line="320" w:lineRule="exact"/>
        <w:ind w:firstLineChars="0"/>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经纪人证书</w:t>
      </w:r>
      <w:r>
        <w:rPr>
          <w:rFonts w:hint="eastAsia" w:ascii="微软雅黑" w:hAnsi="微软雅黑" w:eastAsia="微软雅黑"/>
          <w:b/>
          <w:color w:val="000000" w:themeColor="text1"/>
          <w14:textFill>
            <w14:solidFill>
              <w14:schemeClr w14:val="tx1"/>
            </w14:solidFill>
          </w14:textFill>
        </w:rPr>
        <w:t>（大专学历者提供）</w:t>
      </w:r>
    </w:p>
    <w:p w14:paraId="181356F7">
      <w:pPr>
        <w:pStyle w:val="17"/>
        <w:spacing w:line="320" w:lineRule="exact"/>
        <w:ind w:left="360" w:firstLine="0" w:firstLineChars="0"/>
        <w:rPr>
          <w:rFonts w:ascii="微软雅黑" w:hAnsi="微软雅黑" w:eastAsia="微软雅黑"/>
          <w:b/>
          <w:color w:val="000000" w:themeColor="text1"/>
          <w14:textFill>
            <w14:solidFill>
              <w14:schemeClr w14:val="tx1"/>
            </w14:solidFill>
          </w14:textFill>
        </w:rPr>
      </w:pPr>
    </w:p>
    <w:p w14:paraId="3C9F21CA">
      <w:pPr>
        <w:pStyle w:val="17"/>
        <w:spacing w:line="320" w:lineRule="exact"/>
        <w:ind w:left="360" w:firstLine="0" w:firstLineChars="0"/>
        <w:rPr>
          <w:rFonts w:ascii="微软雅黑" w:hAnsi="微软雅黑" w:eastAsia="微软雅黑"/>
          <w:b/>
          <w:color w:val="000000" w:themeColor="text1"/>
          <w14:textFill>
            <w14:solidFill>
              <w14:schemeClr w14:val="tx1"/>
            </w14:solidFill>
          </w14:textFill>
        </w:rPr>
      </w:pPr>
      <w:r>
        <w:fldChar w:fldCharType="begin"/>
      </w:r>
      <w:r>
        <w:instrText xml:space="preserve"> HYPERLINK "mailto:按照以上模板发邮件至yangchunjie002@lianjia.com" </w:instrText>
      </w:r>
      <w:r>
        <w:fldChar w:fldCharType="separate"/>
      </w:r>
      <w:r>
        <w:rPr>
          <w:rStyle w:val="10"/>
          <w:rFonts w:hint="eastAsia" w:ascii="微软雅黑" w:hAnsi="微软雅黑" w:eastAsia="微软雅黑"/>
          <w:b/>
        </w:rPr>
        <w:t>按照以上模板发邮件至yangchunjie</w:t>
      </w:r>
      <w:r>
        <w:rPr>
          <w:rStyle w:val="10"/>
          <w:rFonts w:ascii="微软雅黑" w:hAnsi="微软雅黑" w:eastAsia="微软雅黑"/>
          <w:b/>
        </w:rPr>
        <w:t>002</w:t>
      </w:r>
      <w:r>
        <w:rPr>
          <w:rStyle w:val="10"/>
          <w:rFonts w:hint="eastAsia" w:ascii="微软雅黑" w:hAnsi="微软雅黑" w:eastAsia="微软雅黑"/>
          <w:b/>
        </w:rPr>
        <w:t>@lianjia</w:t>
      </w:r>
      <w:r>
        <w:rPr>
          <w:rStyle w:val="10"/>
          <w:rFonts w:ascii="微软雅黑" w:hAnsi="微软雅黑" w:eastAsia="微软雅黑"/>
          <w:b/>
        </w:rPr>
        <w:t>.</w:t>
      </w:r>
      <w:r>
        <w:rPr>
          <w:rStyle w:val="10"/>
          <w:rFonts w:hint="eastAsia" w:ascii="微软雅黑" w:hAnsi="微软雅黑" w:eastAsia="微软雅黑"/>
          <w:b/>
        </w:rPr>
        <w:t>com</w:t>
      </w:r>
      <w:r>
        <w:rPr>
          <w:rStyle w:val="10"/>
          <w:rFonts w:hint="eastAsia" w:ascii="微软雅黑" w:hAnsi="微软雅黑" w:eastAsia="微软雅黑"/>
          <w:b/>
        </w:rPr>
        <w:fldChar w:fldCharType="end"/>
      </w:r>
    </w:p>
    <w:p w14:paraId="1B438EDF">
      <w:pPr>
        <w:pStyle w:val="17"/>
        <w:spacing w:line="320" w:lineRule="exact"/>
        <w:ind w:left="360" w:firstLine="0" w:firstLineChars="0"/>
        <w:rPr>
          <w:rFonts w:ascii="微软雅黑" w:hAnsi="微软雅黑" w:eastAsia="微软雅黑"/>
          <w:b/>
          <w:color w:val="000000" w:themeColor="text1"/>
          <w14:textFill>
            <w14:solidFill>
              <w14:schemeClr w14:val="tx1"/>
            </w14:solidFill>
          </w14:textFill>
        </w:rPr>
      </w:pPr>
    </w:p>
    <w:p w14:paraId="3E85AFED">
      <w:pPr>
        <w:pStyle w:val="17"/>
        <w:spacing w:line="320" w:lineRule="exact"/>
        <w:ind w:left="360" w:firstLine="0" w:firstLineChars="0"/>
        <w:rPr>
          <w:rFonts w:ascii="微软雅黑" w:hAnsi="微软雅黑" w:eastAsia="微软雅黑"/>
          <w:b/>
          <w:color w:val="000000" w:themeColor="text1"/>
          <w14:textFill>
            <w14:solidFill>
              <w14:schemeClr w14:val="tx1"/>
            </w14:solidFill>
          </w14:textFill>
        </w:rPr>
      </w:pPr>
    </w:p>
    <w:p w14:paraId="5BCA74A4">
      <w:pPr>
        <w:spacing w:line="320" w:lineRule="exact"/>
        <w:rPr>
          <w:rFonts w:ascii="微软雅黑" w:hAnsi="微软雅黑" w:eastAsia="微软雅黑"/>
          <w:b/>
        </w:rPr>
      </w:pPr>
      <w:r>
        <w:rPr>
          <w:rFonts w:hint="eastAsia" w:ascii="微软雅黑" w:hAnsi="微软雅黑" w:eastAsia="微软雅黑"/>
          <w:b/>
        </w:rPr>
        <w:t>全日制</w:t>
      </w:r>
      <w:r>
        <w:rPr>
          <w:rFonts w:ascii="微软雅黑" w:hAnsi="微软雅黑" w:eastAsia="微软雅黑"/>
          <w:b/>
        </w:rPr>
        <w:t>本科+学士学位</w:t>
      </w:r>
      <w:r>
        <w:rPr>
          <w:rFonts w:hint="eastAsia" w:ascii="微软雅黑" w:hAnsi="微软雅黑" w:eastAsia="微软雅黑"/>
          <w:b/>
        </w:rPr>
        <w:t>以上学历</w:t>
      </w:r>
      <w:r>
        <w:rPr>
          <w:rFonts w:ascii="微软雅黑" w:hAnsi="微软雅黑" w:eastAsia="微软雅黑"/>
          <w:b/>
        </w:rPr>
        <w:t>+6个月</w:t>
      </w:r>
      <w:r>
        <w:rPr>
          <w:rFonts w:hint="eastAsia" w:ascii="微软雅黑" w:hAnsi="微软雅黑" w:eastAsia="微软雅黑"/>
          <w:b/>
        </w:rPr>
        <w:t>及以上</w:t>
      </w:r>
      <w:r>
        <w:rPr>
          <w:rFonts w:ascii="微软雅黑" w:hAnsi="微软雅黑" w:eastAsia="微软雅黑"/>
          <w:b/>
        </w:rPr>
        <w:t>社保</w:t>
      </w:r>
      <w:r>
        <w:rPr>
          <w:rFonts w:hint="eastAsia" w:ascii="微软雅黑" w:hAnsi="微软雅黑" w:eastAsia="微软雅黑"/>
          <w:b/>
        </w:rPr>
        <w:t>,全日制本科学历无学位+</w:t>
      </w:r>
      <w:r>
        <w:rPr>
          <w:rFonts w:ascii="微软雅黑" w:hAnsi="微软雅黑" w:eastAsia="微软雅黑"/>
          <w:b/>
        </w:rPr>
        <w:t>10</w:t>
      </w:r>
      <w:r>
        <w:rPr>
          <w:rFonts w:hint="eastAsia" w:ascii="微软雅黑" w:hAnsi="微软雅黑" w:eastAsia="微软雅黑"/>
          <w:b/>
        </w:rPr>
        <w:t>年上海社保记录</w:t>
      </w:r>
      <w:r>
        <w:rPr>
          <w:rFonts w:ascii="微软雅黑" w:hAnsi="微软雅黑" w:eastAsia="微软雅黑"/>
          <w:b/>
        </w:rPr>
        <w:t>,</w:t>
      </w:r>
      <w:r>
        <w:rPr>
          <w:rFonts w:hint="eastAsia" w:ascii="微软雅黑" w:hAnsi="微软雅黑" w:eastAsia="微软雅黑"/>
          <w:b/>
        </w:rPr>
        <w:t>全日制大专</w:t>
      </w:r>
      <w:r>
        <w:rPr>
          <w:rFonts w:ascii="微软雅黑" w:hAnsi="微软雅黑" w:eastAsia="微软雅黑"/>
          <w:b/>
        </w:rPr>
        <w:t>+中级职称+</w:t>
      </w:r>
      <w:r>
        <w:rPr>
          <w:rFonts w:hint="eastAsia" w:ascii="微软雅黑" w:hAnsi="微软雅黑" w:eastAsia="微软雅黑"/>
          <w:b/>
        </w:rPr>
        <w:t>1倍及以上社保基数满6个月</w:t>
      </w:r>
      <w:r>
        <w:rPr>
          <w:rFonts w:ascii="微软雅黑" w:hAnsi="微软雅黑" w:eastAsia="微软雅黑"/>
          <w:b/>
        </w:rPr>
        <w:t>,</w:t>
      </w:r>
      <w:r>
        <w:rPr>
          <w:rFonts w:hint="eastAsia" w:ascii="微软雅黑" w:hAnsi="微软雅黑" w:eastAsia="微软雅黑"/>
          <w:b/>
        </w:rPr>
        <w:t>全日制大专+近四年1倍社保累计满3</w:t>
      </w:r>
      <w:r>
        <w:rPr>
          <w:rFonts w:ascii="微软雅黑" w:hAnsi="微软雅黑" w:eastAsia="微软雅黑"/>
          <w:b/>
        </w:rPr>
        <w:t>6</w:t>
      </w:r>
      <w:r>
        <w:rPr>
          <w:rFonts w:hint="eastAsia" w:ascii="微软雅黑" w:hAnsi="微软雅黑" w:eastAsia="微软雅黑"/>
          <w:b/>
        </w:rPr>
        <w:t>个月</w:t>
      </w:r>
      <w:r>
        <w:rPr>
          <w:rFonts w:ascii="微软雅黑" w:hAnsi="微软雅黑" w:eastAsia="微软雅黑"/>
          <w:b/>
        </w:rPr>
        <w:t>,</w:t>
      </w:r>
      <w:r>
        <w:rPr>
          <w:rFonts w:hint="eastAsia" w:ascii="微软雅黑" w:hAnsi="微软雅黑" w:eastAsia="微软雅黑"/>
          <w:b/>
        </w:rPr>
        <w:t>非全日制</w:t>
      </w:r>
      <w:r>
        <w:rPr>
          <w:rFonts w:ascii="微软雅黑" w:hAnsi="微软雅黑" w:eastAsia="微软雅黑"/>
          <w:b/>
        </w:rPr>
        <w:t>本科+学士学位</w:t>
      </w:r>
      <w:r>
        <w:rPr>
          <w:rFonts w:hint="eastAsia" w:ascii="微软雅黑" w:hAnsi="微软雅黑" w:eastAsia="微软雅黑"/>
          <w:b/>
        </w:rPr>
        <w:t>以上学历</w:t>
      </w:r>
      <w:r>
        <w:rPr>
          <w:rFonts w:ascii="微软雅黑" w:hAnsi="微软雅黑" w:eastAsia="微软雅黑"/>
          <w:b/>
        </w:rPr>
        <w:t>+6个月</w:t>
      </w:r>
      <w:r>
        <w:rPr>
          <w:rFonts w:hint="eastAsia" w:ascii="微软雅黑" w:hAnsi="微软雅黑" w:eastAsia="微软雅黑"/>
          <w:b/>
        </w:rPr>
        <w:t>及以上</w:t>
      </w:r>
      <w:r>
        <w:rPr>
          <w:rFonts w:ascii="微软雅黑" w:hAnsi="微软雅黑" w:eastAsia="微软雅黑"/>
          <w:b/>
        </w:rPr>
        <w:t>社保</w:t>
      </w:r>
      <w:r>
        <w:rPr>
          <w:rFonts w:hint="eastAsia" w:ascii="微软雅黑" w:hAnsi="微软雅黑" w:eastAsia="微软雅黑"/>
          <w:b/>
        </w:rPr>
        <w:t>,非全日制本科学历+</w:t>
      </w:r>
      <w:r>
        <w:rPr>
          <w:rFonts w:ascii="微软雅黑" w:hAnsi="微软雅黑" w:eastAsia="微软雅黑"/>
          <w:b/>
        </w:rPr>
        <w:t>10</w:t>
      </w:r>
      <w:r>
        <w:rPr>
          <w:rFonts w:hint="eastAsia" w:ascii="微软雅黑" w:hAnsi="微软雅黑" w:eastAsia="微软雅黑"/>
          <w:b/>
        </w:rPr>
        <w:t>年社保记录</w:t>
      </w:r>
      <w:r>
        <w:rPr>
          <w:rFonts w:ascii="微软雅黑" w:hAnsi="微软雅黑" w:eastAsia="微软雅黑"/>
          <w:b/>
        </w:rPr>
        <w:t>,</w:t>
      </w:r>
      <w:r>
        <w:rPr>
          <w:rFonts w:hint="eastAsia" w:ascii="微软雅黑" w:hAnsi="微软雅黑" w:eastAsia="微软雅黑"/>
          <w:b/>
        </w:rPr>
        <w:t>非全日制大专</w:t>
      </w:r>
      <w:r>
        <w:rPr>
          <w:rFonts w:ascii="微软雅黑" w:hAnsi="微软雅黑" w:eastAsia="微软雅黑"/>
          <w:b/>
        </w:rPr>
        <w:t>+中级职称+</w:t>
      </w:r>
      <w:r>
        <w:rPr>
          <w:rFonts w:hint="eastAsia" w:ascii="微软雅黑" w:hAnsi="微软雅黑" w:eastAsia="微软雅黑"/>
          <w:b/>
        </w:rPr>
        <w:t>1倍及以上社保基数满6个月</w:t>
      </w:r>
      <w:r>
        <w:rPr>
          <w:rFonts w:ascii="微软雅黑" w:hAnsi="微软雅黑" w:eastAsia="微软雅黑"/>
          <w:b/>
        </w:rPr>
        <w:t>,</w:t>
      </w:r>
      <w:r>
        <w:rPr>
          <w:rFonts w:hint="eastAsia" w:ascii="微软雅黑" w:hAnsi="微软雅黑" w:eastAsia="微软雅黑"/>
          <w:b/>
        </w:rPr>
        <w:t>非全日制大专+近四年1倍社保累计大于3</w:t>
      </w:r>
      <w:r>
        <w:rPr>
          <w:rFonts w:ascii="微软雅黑" w:hAnsi="微软雅黑" w:eastAsia="微软雅黑"/>
          <w:b/>
        </w:rPr>
        <w:t>6</w:t>
      </w:r>
      <w:r>
        <w:rPr>
          <w:rFonts w:hint="eastAsia" w:ascii="微软雅黑" w:hAnsi="微软雅黑" w:eastAsia="微软雅黑"/>
          <w:b/>
        </w:rPr>
        <w:t>个月,专科以下学历</w:t>
      </w:r>
      <w:r>
        <w:rPr>
          <w:rFonts w:ascii="微软雅黑" w:hAnsi="微软雅黑" w:eastAsia="微软雅黑"/>
          <w:b/>
        </w:rPr>
        <w:t>+3年 2倍基数社保或2年 3倍基数社保</w:t>
      </w:r>
    </w:p>
    <w:p w14:paraId="0583044D">
      <w:pPr>
        <w:pStyle w:val="17"/>
        <w:spacing w:line="320" w:lineRule="exact"/>
        <w:ind w:left="360"/>
        <w:rPr>
          <w:rFonts w:ascii="微软雅黑" w:hAnsi="微软雅黑" w:eastAsia="微软雅黑"/>
          <w:b/>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Apple Color Emoji">
    <w:panose1 w:val="00000000000000000000"/>
    <w:charset w:val="00"/>
    <w:family w:val="auto"/>
    <w:pitch w:val="default"/>
    <w:sig w:usb0="00000003" w:usb1="18000000" w:usb2="14000000" w:usb3="00000000" w:csb0="0000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1B971D"/>
    <w:multiLevelType w:val="singleLevel"/>
    <w:tmpl w:val="CF1B971D"/>
    <w:lvl w:ilvl="0" w:tentative="0">
      <w:start w:val="1"/>
      <w:numFmt w:val="decimal"/>
      <w:lvlText w:val="%1)"/>
      <w:lvlJc w:val="left"/>
      <w:pPr>
        <w:ind w:left="425" w:hanging="425"/>
      </w:pPr>
      <w:rPr>
        <w:rFonts w:hint="default"/>
      </w:rPr>
    </w:lvl>
  </w:abstractNum>
  <w:abstractNum w:abstractNumId="1">
    <w:nsid w:val="01E1CFB2"/>
    <w:multiLevelType w:val="singleLevel"/>
    <w:tmpl w:val="01E1CFB2"/>
    <w:lvl w:ilvl="0" w:tentative="0">
      <w:start w:val="1"/>
      <w:numFmt w:val="decimal"/>
      <w:lvlText w:val="%1."/>
      <w:lvlJc w:val="left"/>
      <w:pPr>
        <w:ind w:left="425" w:hanging="425"/>
      </w:pPr>
      <w:rPr>
        <w:rFonts w:hint="default"/>
      </w:rPr>
    </w:lvl>
  </w:abstractNum>
  <w:abstractNum w:abstractNumId="2">
    <w:nsid w:val="0E811F58"/>
    <w:multiLevelType w:val="multilevel"/>
    <w:tmpl w:val="0E811F58"/>
    <w:lvl w:ilvl="0" w:tentative="0">
      <w:start w:val="3"/>
      <w:numFmt w:val="decimalEnclosedCircle"/>
      <w:lvlText w:val="第%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2087FD3"/>
    <w:multiLevelType w:val="multilevel"/>
    <w:tmpl w:val="12087FD3"/>
    <w:lvl w:ilvl="0" w:tentative="0">
      <w:start w:val="1"/>
      <w:numFmt w:val="decimal"/>
      <w:lvlText w:val="【%1】"/>
      <w:lvlJc w:val="left"/>
      <w:pPr>
        <w:ind w:left="930" w:hanging="7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12660D54"/>
    <w:multiLevelType w:val="multilevel"/>
    <w:tmpl w:val="12660D54"/>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B24DF3"/>
    <w:multiLevelType w:val="multilevel"/>
    <w:tmpl w:val="4AB24DF3"/>
    <w:lvl w:ilvl="0" w:tentative="0">
      <w:start w:val="1"/>
      <w:numFmt w:val="decimal"/>
      <w:lvlText w:val="%1、"/>
      <w:lvlJc w:val="left"/>
      <w:pPr>
        <w:ind w:left="712" w:hanging="360"/>
      </w:pPr>
      <w:rPr>
        <w:rFonts w:hint="default"/>
      </w:rPr>
    </w:lvl>
    <w:lvl w:ilvl="1" w:tentative="0">
      <w:start w:val="1"/>
      <w:numFmt w:val="lowerLetter"/>
      <w:lvlText w:val="%2)"/>
      <w:lvlJc w:val="left"/>
      <w:pPr>
        <w:ind w:left="1192" w:hanging="420"/>
      </w:pPr>
    </w:lvl>
    <w:lvl w:ilvl="2" w:tentative="0">
      <w:start w:val="1"/>
      <w:numFmt w:val="lowerRoman"/>
      <w:lvlText w:val="%3."/>
      <w:lvlJc w:val="right"/>
      <w:pPr>
        <w:ind w:left="1612" w:hanging="420"/>
      </w:pPr>
    </w:lvl>
    <w:lvl w:ilvl="3" w:tentative="0">
      <w:start w:val="1"/>
      <w:numFmt w:val="decimal"/>
      <w:lvlText w:val="%4."/>
      <w:lvlJc w:val="left"/>
      <w:pPr>
        <w:ind w:left="2032" w:hanging="420"/>
      </w:pPr>
    </w:lvl>
    <w:lvl w:ilvl="4" w:tentative="0">
      <w:start w:val="1"/>
      <w:numFmt w:val="lowerLetter"/>
      <w:lvlText w:val="%5)"/>
      <w:lvlJc w:val="left"/>
      <w:pPr>
        <w:ind w:left="2452" w:hanging="420"/>
      </w:pPr>
    </w:lvl>
    <w:lvl w:ilvl="5" w:tentative="0">
      <w:start w:val="1"/>
      <w:numFmt w:val="lowerRoman"/>
      <w:lvlText w:val="%6."/>
      <w:lvlJc w:val="right"/>
      <w:pPr>
        <w:ind w:left="2872" w:hanging="420"/>
      </w:pPr>
    </w:lvl>
    <w:lvl w:ilvl="6" w:tentative="0">
      <w:start w:val="1"/>
      <w:numFmt w:val="decimal"/>
      <w:lvlText w:val="%7."/>
      <w:lvlJc w:val="left"/>
      <w:pPr>
        <w:ind w:left="3292" w:hanging="420"/>
      </w:pPr>
    </w:lvl>
    <w:lvl w:ilvl="7" w:tentative="0">
      <w:start w:val="1"/>
      <w:numFmt w:val="lowerLetter"/>
      <w:lvlText w:val="%8)"/>
      <w:lvlJc w:val="left"/>
      <w:pPr>
        <w:ind w:left="3712" w:hanging="420"/>
      </w:pPr>
    </w:lvl>
    <w:lvl w:ilvl="8" w:tentative="0">
      <w:start w:val="1"/>
      <w:numFmt w:val="lowerRoman"/>
      <w:lvlText w:val="%9."/>
      <w:lvlJc w:val="right"/>
      <w:pPr>
        <w:ind w:left="4132" w:hanging="420"/>
      </w:pPr>
    </w:lvl>
  </w:abstractNum>
  <w:abstractNum w:abstractNumId="6">
    <w:nsid w:val="7AEA2D65"/>
    <w:multiLevelType w:val="multilevel"/>
    <w:tmpl w:val="7AEA2D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yNjRiOGVjNGQ4OGM0YzEzYzQ1MWZkNTM4MWNiNmEifQ=="/>
  </w:docVars>
  <w:rsids>
    <w:rsidRoot w:val="007E323D"/>
    <w:rsid w:val="000037C0"/>
    <w:rsid w:val="00004352"/>
    <w:rsid w:val="00004442"/>
    <w:rsid w:val="00004D39"/>
    <w:rsid w:val="00006323"/>
    <w:rsid w:val="00011E19"/>
    <w:rsid w:val="00023BF8"/>
    <w:rsid w:val="000376CA"/>
    <w:rsid w:val="0003778C"/>
    <w:rsid w:val="00044699"/>
    <w:rsid w:val="00044785"/>
    <w:rsid w:val="0004574B"/>
    <w:rsid w:val="0004600D"/>
    <w:rsid w:val="00050D26"/>
    <w:rsid w:val="0005407D"/>
    <w:rsid w:val="000540A3"/>
    <w:rsid w:val="000551F4"/>
    <w:rsid w:val="0005564C"/>
    <w:rsid w:val="0005768B"/>
    <w:rsid w:val="0006203D"/>
    <w:rsid w:val="00063739"/>
    <w:rsid w:val="00073E59"/>
    <w:rsid w:val="0007556A"/>
    <w:rsid w:val="00075684"/>
    <w:rsid w:val="000767D6"/>
    <w:rsid w:val="0008097C"/>
    <w:rsid w:val="00082AD6"/>
    <w:rsid w:val="00087399"/>
    <w:rsid w:val="00090C45"/>
    <w:rsid w:val="00097952"/>
    <w:rsid w:val="000A2835"/>
    <w:rsid w:val="000A37D7"/>
    <w:rsid w:val="000A410C"/>
    <w:rsid w:val="000A6D66"/>
    <w:rsid w:val="000B170E"/>
    <w:rsid w:val="000B25DF"/>
    <w:rsid w:val="000B2F61"/>
    <w:rsid w:val="000B3AD5"/>
    <w:rsid w:val="000B5EEB"/>
    <w:rsid w:val="000B6AFD"/>
    <w:rsid w:val="000B75D3"/>
    <w:rsid w:val="000C00AE"/>
    <w:rsid w:val="000C0EC0"/>
    <w:rsid w:val="000C5245"/>
    <w:rsid w:val="000C6AB7"/>
    <w:rsid w:val="000C74F0"/>
    <w:rsid w:val="000E34F8"/>
    <w:rsid w:val="000E58FD"/>
    <w:rsid w:val="000F341E"/>
    <w:rsid w:val="000F48FC"/>
    <w:rsid w:val="00111828"/>
    <w:rsid w:val="0011554C"/>
    <w:rsid w:val="00116D41"/>
    <w:rsid w:val="0012139B"/>
    <w:rsid w:val="00123C59"/>
    <w:rsid w:val="001305FA"/>
    <w:rsid w:val="0013192F"/>
    <w:rsid w:val="00132665"/>
    <w:rsid w:val="00135467"/>
    <w:rsid w:val="001358BE"/>
    <w:rsid w:val="00137BBC"/>
    <w:rsid w:val="00140F38"/>
    <w:rsid w:val="001415DD"/>
    <w:rsid w:val="00145F40"/>
    <w:rsid w:val="0014779F"/>
    <w:rsid w:val="0015182F"/>
    <w:rsid w:val="001520DB"/>
    <w:rsid w:val="00161104"/>
    <w:rsid w:val="00163D41"/>
    <w:rsid w:val="00165216"/>
    <w:rsid w:val="001658FD"/>
    <w:rsid w:val="0016620C"/>
    <w:rsid w:val="00170F32"/>
    <w:rsid w:val="0017142D"/>
    <w:rsid w:val="00174731"/>
    <w:rsid w:val="00175282"/>
    <w:rsid w:val="00181D39"/>
    <w:rsid w:val="00186A5D"/>
    <w:rsid w:val="00191B12"/>
    <w:rsid w:val="00192F2E"/>
    <w:rsid w:val="001B1BA7"/>
    <w:rsid w:val="001C0AF6"/>
    <w:rsid w:val="001C116A"/>
    <w:rsid w:val="001D61E2"/>
    <w:rsid w:val="001E35F3"/>
    <w:rsid w:val="001E59BD"/>
    <w:rsid w:val="001E72F0"/>
    <w:rsid w:val="001F0E53"/>
    <w:rsid w:val="00204775"/>
    <w:rsid w:val="002057DA"/>
    <w:rsid w:val="002105A6"/>
    <w:rsid w:val="00213456"/>
    <w:rsid w:val="002135B5"/>
    <w:rsid w:val="00213D9A"/>
    <w:rsid w:val="002208ED"/>
    <w:rsid w:val="002212D5"/>
    <w:rsid w:val="00221A79"/>
    <w:rsid w:val="002300D0"/>
    <w:rsid w:val="00230EB2"/>
    <w:rsid w:val="00232990"/>
    <w:rsid w:val="00237F52"/>
    <w:rsid w:val="00241204"/>
    <w:rsid w:val="00241438"/>
    <w:rsid w:val="00241E0A"/>
    <w:rsid w:val="00241F09"/>
    <w:rsid w:val="0024525E"/>
    <w:rsid w:val="0025101B"/>
    <w:rsid w:val="00251B33"/>
    <w:rsid w:val="002574D7"/>
    <w:rsid w:val="0026398B"/>
    <w:rsid w:val="00263DC0"/>
    <w:rsid w:val="0026612B"/>
    <w:rsid w:val="00270A6B"/>
    <w:rsid w:val="002725EB"/>
    <w:rsid w:val="00277A14"/>
    <w:rsid w:val="00281178"/>
    <w:rsid w:val="00281846"/>
    <w:rsid w:val="00290837"/>
    <w:rsid w:val="002A1D08"/>
    <w:rsid w:val="002A35FC"/>
    <w:rsid w:val="002A75C5"/>
    <w:rsid w:val="002A7D90"/>
    <w:rsid w:val="002B1998"/>
    <w:rsid w:val="002B1B2C"/>
    <w:rsid w:val="002B2253"/>
    <w:rsid w:val="002B2ADE"/>
    <w:rsid w:val="002C7C88"/>
    <w:rsid w:val="002D6619"/>
    <w:rsid w:val="002E36AC"/>
    <w:rsid w:val="002E4ACC"/>
    <w:rsid w:val="002E7F46"/>
    <w:rsid w:val="002F18FA"/>
    <w:rsid w:val="002F2C00"/>
    <w:rsid w:val="002F52D1"/>
    <w:rsid w:val="00302DF4"/>
    <w:rsid w:val="00303803"/>
    <w:rsid w:val="00303CEC"/>
    <w:rsid w:val="00305133"/>
    <w:rsid w:val="00306FF0"/>
    <w:rsid w:val="00307706"/>
    <w:rsid w:val="00310FF0"/>
    <w:rsid w:val="00311780"/>
    <w:rsid w:val="003126CE"/>
    <w:rsid w:val="003134BE"/>
    <w:rsid w:val="00315FB6"/>
    <w:rsid w:val="0032297B"/>
    <w:rsid w:val="0032426E"/>
    <w:rsid w:val="0032694B"/>
    <w:rsid w:val="0032723C"/>
    <w:rsid w:val="00327EC9"/>
    <w:rsid w:val="003320A3"/>
    <w:rsid w:val="0034064B"/>
    <w:rsid w:val="003427B7"/>
    <w:rsid w:val="003432E2"/>
    <w:rsid w:val="00344595"/>
    <w:rsid w:val="0034654D"/>
    <w:rsid w:val="00347025"/>
    <w:rsid w:val="0035192B"/>
    <w:rsid w:val="0035334D"/>
    <w:rsid w:val="00353AC4"/>
    <w:rsid w:val="0035433D"/>
    <w:rsid w:val="00357C64"/>
    <w:rsid w:val="00361D74"/>
    <w:rsid w:val="00366174"/>
    <w:rsid w:val="003663E0"/>
    <w:rsid w:val="00366ECC"/>
    <w:rsid w:val="00367ABB"/>
    <w:rsid w:val="00367DB1"/>
    <w:rsid w:val="00370394"/>
    <w:rsid w:val="00372021"/>
    <w:rsid w:val="0037704A"/>
    <w:rsid w:val="003805DF"/>
    <w:rsid w:val="00385328"/>
    <w:rsid w:val="00393620"/>
    <w:rsid w:val="003A67EC"/>
    <w:rsid w:val="003A7F00"/>
    <w:rsid w:val="003B6996"/>
    <w:rsid w:val="003C10D6"/>
    <w:rsid w:val="003C290B"/>
    <w:rsid w:val="003D3D12"/>
    <w:rsid w:val="003D63A0"/>
    <w:rsid w:val="003E475F"/>
    <w:rsid w:val="003F0707"/>
    <w:rsid w:val="004008EC"/>
    <w:rsid w:val="004040D2"/>
    <w:rsid w:val="00410E22"/>
    <w:rsid w:val="00411EA0"/>
    <w:rsid w:val="00423EDB"/>
    <w:rsid w:val="004255B3"/>
    <w:rsid w:val="00426A53"/>
    <w:rsid w:val="0043064C"/>
    <w:rsid w:val="004307B0"/>
    <w:rsid w:val="00442299"/>
    <w:rsid w:val="00442EED"/>
    <w:rsid w:val="00450D7E"/>
    <w:rsid w:val="00450FDE"/>
    <w:rsid w:val="004528B6"/>
    <w:rsid w:val="0045307C"/>
    <w:rsid w:val="004539C7"/>
    <w:rsid w:val="004654B1"/>
    <w:rsid w:val="00467C07"/>
    <w:rsid w:val="00475BD3"/>
    <w:rsid w:val="004802C0"/>
    <w:rsid w:val="0048085F"/>
    <w:rsid w:val="004864C4"/>
    <w:rsid w:val="004904B7"/>
    <w:rsid w:val="00491D02"/>
    <w:rsid w:val="00494BDC"/>
    <w:rsid w:val="004A3219"/>
    <w:rsid w:val="004A52A5"/>
    <w:rsid w:val="004B3174"/>
    <w:rsid w:val="004B722F"/>
    <w:rsid w:val="004B7594"/>
    <w:rsid w:val="004C0519"/>
    <w:rsid w:val="004C3022"/>
    <w:rsid w:val="004C3D34"/>
    <w:rsid w:val="004D2A62"/>
    <w:rsid w:val="004D2D7F"/>
    <w:rsid w:val="004D6E95"/>
    <w:rsid w:val="004E0BD4"/>
    <w:rsid w:val="004E2731"/>
    <w:rsid w:val="004E3A6B"/>
    <w:rsid w:val="004E3E17"/>
    <w:rsid w:val="004E51AA"/>
    <w:rsid w:val="004E6321"/>
    <w:rsid w:val="004E666B"/>
    <w:rsid w:val="004E7CE3"/>
    <w:rsid w:val="004F06E9"/>
    <w:rsid w:val="00501118"/>
    <w:rsid w:val="00502336"/>
    <w:rsid w:val="00503EE2"/>
    <w:rsid w:val="00504085"/>
    <w:rsid w:val="00511361"/>
    <w:rsid w:val="00514891"/>
    <w:rsid w:val="00527EA7"/>
    <w:rsid w:val="0053172E"/>
    <w:rsid w:val="00542F13"/>
    <w:rsid w:val="00543110"/>
    <w:rsid w:val="0054518F"/>
    <w:rsid w:val="005503F9"/>
    <w:rsid w:val="00554091"/>
    <w:rsid w:val="005540E7"/>
    <w:rsid w:val="0056097F"/>
    <w:rsid w:val="00575A3A"/>
    <w:rsid w:val="005776DD"/>
    <w:rsid w:val="00577E7E"/>
    <w:rsid w:val="00582DFC"/>
    <w:rsid w:val="00582EB6"/>
    <w:rsid w:val="00585E2B"/>
    <w:rsid w:val="0059629E"/>
    <w:rsid w:val="005971A4"/>
    <w:rsid w:val="005A1023"/>
    <w:rsid w:val="005A4497"/>
    <w:rsid w:val="005A6E92"/>
    <w:rsid w:val="005B3E7A"/>
    <w:rsid w:val="005B6C8C"/>
    <w:rsid w:val="005C3580"/>
    <w:rsid w:val="005C3E53"/>
    <w:rsid w:val="005D4F3D"/>
    <w:rsid w:val="005D65DB"/>
    <w:rsid w:val="005E5816"/>
    <w:rsid w:val="005E6202"/>
    <w:rsid w:val="005F1FDF"/>
    <w:rsid w:val="005F2810"/>
    <w:rsid w:val="005F4092"/>
    <w:rsid w:val="005F4544"/>
    <w:rsid w:val="005F460D"/>
    <w:rsid w:val="00603D4E"/>
    <w:rsid w:val="0060530E"/>
    <w:rsid w:val="00605B48"/>
    <w:rsid w:val="0060691F"/>
    <w:rsid w:val="00606B67"/>
    <w:rsid w:val="00617433"/>
    <w:rsid w:val="00621308"/>
    <w:rsid w:val="00621CB8"/>
    <w:rsid w:val="00623144"/>
    <w:rsid w:val="00623FFB"/>
    <w:rsid w:val="0062692F"/>
    <w:rsid w:val="00630DAE"/>
    <w:rsid w:val="0063188B"/>
    <w:rsid w:val="00632067"/>
    <w:rsid w:val="00633A6C"/>
    <w:rsid w:val="00634038"/>
    <w:rsid w:val="006342A2"/>
    <w:rsid w:val="00646331"/>
    <w:rsid w:val="00652BA5"/>
    <w:rsid w:val="006536CB"/>
    <w:rsid w:val="00653995"/>
    <w:rsid w:val="00660809"/>
    <w:rsid w:val="006609D0"/>
    <w:rsid w:val="006646B2"/>
    <w:rsid w:val="00676A40"/>
    <w:rsid w:val="00676B88"/>
    <w:rsid w:val="00680345"/>
    <w:rsid w:val="00687B48"/>
    <w:rsid w:val="006A33ED"/>
    <w:rsid w:val="006A4F07"/>
    <w:rsid w:val="006B04CD"/>
    <w:rsid w:val="006B2D50"/>
    <w:rsid w:val="006C295A"/>
    <w:rsid w:val="006C2DDF"/>
    <w:rsid w:val="006D2830"/>
    <w:rsid w:val="006D4D79"/>
    <w:rsid w:val="006F09B4"/>
    <w:rsid w:val="006F0A20"/>
    <w:rsid w:val="006F1FC9"/>
    <w:rsid w:val="006F35D4"/>
    <w:rsid w:val="006F3C31"/>
    <w:rsid w:val="006F41D0"/>
    <w:rsid w:val="007117DF"/>
    <w:rsid w:val="007142E2"/>
    <w:rsid w:val="00714736"/>
    <w:rsid w:val="00725AA3"/>
    <w:rsid w:val="007262D3"/>
    <w:rsid w:val="0073028A"/>
    <w:rsid w:val="007312F4"/>
    <w:rsid w:val="0073181D"/>
    <w:rsid w:val="007327DE"/>
    <w:rsid w:val="00733028"/>
    <w:rsid w:val="007348F6"/>
    <w:rsid w:val="007456A5"/>
    <w:rsid w:val="00753305"/>
    <w:rsid w:val="007545B6"/>
    <w:rsid w:val="00773DE0"/>
    <w:rsid w:val="007812D3"/>
    <w:rsid w:val="00791860"/>
    <w:rsid w:val="00793332"/>
    <w:rsid w:val="0079347F"/>
    <w:rsid w:val="00793B00"/>
    <w:rsid w:val="0079635B"/>
    <w:rsid w:val="007A02A6"/>
    <w:rsid w:val="007B097D"/>
    <w:rsid w:val="007B4D73"/>
    <w:rsid w:val="007C30F7"/>
    <w:rsid w:val="007D1904"/>
    <w:rsid w:val="007D2A1B"/>
    <w:rsid w:val="007D3DB8"/>
    <w:rsid w:val="007D6A1A"/>
    <w:rsid w:val="007D7247"/>
    <w:rsid w:val="007E323D"/>
    <w:rsid w:val="007E608F"/>
    <w:rsid w:val="007E7674"/>
    <w:rsid w:val="00800A67"/>
    <w:rsid w:val="0080185A"/>
    <w:rsid w:val="00801A14"/>
    <w:rsid w:val="0080242D"/>
    <w:rsid w:val="00802D88"/>
    <w:rsid w:val="00804580"/>
    <w:rsid w:val="008120B7"/>
    <w:rsid w:val="00814081"/>
    <w:rsid w:val="00814A50"/>
    <w:rsid w:val="00815C40"/>
    <w:rsid w:val="008352E8"/>
    <w:rsid w:val="0083542F"/>
    <w:rsid w:val="0083643F"/>
    <w:rsid w:val="00842E25"/>
    <w:rsid w:val="00856317"/>
    <w:rsid w:val="00860B50"/>
    <w:rsid w:val="0086391D"/>
    <w:rsid w:val="00870EAC"/>
    <w:rsid w:val="008725E4"/>
    <w:rsid w:val="00876E69"/>
    <w:rsid w:val="008774A4"/>
    <w:rsid w:val="00877870"/>
    <w:rsid w:val="008820A4"/>
    <w:rsid w:val="00884F14"/>
    <w:rsid w:val="008924C6"/>
    <w:rsid w:val="00894CA0"/>
    <w:rsid w:val="00895B9C"/>
    <w:rsid w:val="00896DA6"/>
    <w:rsid w:val="008A2052"/>
    <w:rsid w:val="008A5ECA"/>
    <w:rsid w:val="008A5F68"/>
    <w:rsid w:val="008B025E"/>
    <w:rsid w:val="008B3286"/>
    <w:rsid w:val="008B3C2B"/>
    <w:rsid w:val="008B544C"/>
    <w:rsid w:val="008C082D"/>
    <w:rsid w:val="008D10AA"/>
    <w:rsid w:val="008D4C32"/>
    <w:rsid w:val="008E092F"/>
    <w:rsid w:val="008E1F19"/>
    <w:rsid w:val="008E2FE5"/>
    <w:rsid w:val="008F5D09"/>
    <w:rsid w:val="008F5D45"/>
    <w:rsid w:val="00910C1C"/>
    <w:rsid w:val="0091277E"/>
    <w:rsid w:val="00915981"/>
    <w:rsid w:val="00917779"/>
    <w:rsid w:val="00920122"/>
    <w:rsid w:val="009321D7"/>
    <w:rsid w:val="00932F3A"/>
    <w:rsid w:val="00933B11"/>
    <w:rsid w:val="00936FE4"/>
    <w:rsid w:val="00937BDC"/>
    <w:rsid w:val="009405D5"/>
    <w:rsid w:val="0094516E"/>
    <w:rsid w:val="00951A26"/>
    <w:rsid w:val="009757E5"/>
    <w:rsid w:val="00977F5C"/>
    <w:rsid w:val="00981EFF"/>
    <w:rsid w:val="0098536B"/>
    <w:rsid w:val="009877DA"/>
    <w:rsid w:val="009A0B66"/>
    <w:rsid w:val="009A786F"/>
    <w:rsid w:val="009B0C77"/>
    <w:rsid w:val="009B3998"/>
    <w:rsid w:val="009B5B1C"/>
    <w:rsid w:val="009B7F07"/>
    <w:rsid w:val="009D3DCF"/>
    <w:rsid w:val="009E0A14"/>
    <w:rsid w:val="009E2B29"/>
    <w:rsid w:val="009E4B14"/>
    <w:rsid w:val="009E4CEE"/>
    <w:rsid w:val="009E5FD3"/>
    <w:rsid w:val="009F52E9"/>
    <w:rsid w:val="009F5D3E"/>
    <w:rsid w:val="009F7EB1"/>
    <w:rsid w:val="00A020F9"/>
    <w:rsid w:val="00A02671"/>
    <w:rsid w:val="00A11EB2"/>
    <w:rsid w:val="00A16F1E"/>
    <w:rsid w:val="00A17AA7"/>
    <w:rsid w:val="00A21C3F"/>
    <w:rsid w:val="00A23939"/>
    <w:rsid w:val="00A3041A"/>
    <w:rsid w:val="00A32432"/>
    <w:rsid w:val="00A35E7A"/>
    <w:rsid w:val="00A4035F"/>
    <w:rsid w:val="00A41778"/>
    <w:rsid w:val="00A4638F"/>
    <w:rsid w:val="00A4652C"/>
    <w:rsid w:val="00A47BFC"/>
    <w:rsid w:val="00A519CE"/>
    <w:rsid w:val="00A5629E"/>
    <w:rsid w:val="00A60721"/>
    <w:rsid w:val="00A6360B"/>
    <w:rsid w:val="00A666D4"/>
    <w:rsid w:val="00A66B05"/>
    <w:rsid w:val="00A74EEA"/>
    <w:rsid w:val="00A77681"/>
    <w:rsid w:val="00A8656C"/>
    <w:rsid w:val="00A87AB7"/>
    <w:rsid w:val="00A92C43"/>
    <w:rsid w:val="00AA057B"/>
    <w:rsid w:val="00AA118B"/>
    <w:rsid w:val="00AA242C"/>
    <w:rsid w:val="00AA5765"/>
    <w:rsid w:val="00AA69B6"/>
    <w:rsid w:val="00AB4741"/>
    <w:rsid w:val="00AB4D08"/>
    <w:rsid w:val="00AB4F32"/>
    <w:rsid w:val="00AC3E36"/>
    <w:rsid w:val="00AD1A1A"/>
    <w:rsid w:val="00AD1C92"/>
    <w:rsid w:val="00AE0FB2"/>
    <w:rsid w:val="00AE1C4D"/>
    <w:rsid w:val="00AE59F4"/>
    <w:rsid w:val="00AE5EE7"/>
    <w:rsid w:val="00AE5F73"/>
    <w:rsid w:val="00AE75FA"/>
    <w:rsid w:val="00AE7DE2"/>
    <w:rsid w:val="00AF0FD1"/>
    <w:rsid w:val="00AF1BA1"/>
    <w:rsid w:val="00AF43F4"/>
    <w:rsid w:val="00B0091B"/>
    <w:rsid w:val="00B07BC9"/>
    <w:rsid w:val="00B12189"/>
    <w:rsid w:val="00B13532"/>
    <w:rsid w:val="00B160DD"/>
    <w:rsid w:val="00B20096"/>
    <w:rsid w:val="00B2724B"/>
    <w:rsid w:val="00B30010"/>
    <w:rsid w:val="00B35197"/>
    <w:rsid w:val="00B40ADC"/>
    <w:rsid w:val="00B41F0B"/>
    <w:rsid w:val="00B44A39"/>
    <w:rsid w:val="00B45AE0"/>
    <w:rsid w:val="00B463AE"/>
    <w:rsid w:val="00B54298"/>
    <w:rsid w:val="00B61EEC"/>
    <w:rsid w:val="00B73259"/>
    <w:rsid w:val="00B74271"/>
    <w:rsid w:val="00B75651"/>
    <w:rsid w:val="00B75925"/>
    <w:rsid w:val="00B82B1F"/>
    <w:rsid w:val="00B953C1"/>
    <w:rsid w:val="00B97F74"/>
    <w:rsid w:val="00BA110A"/>
    <w:rsid w:val="00BA255A"/>
    <w:rsid w:val="00BA32A1"/>
    <w:rsid w:val="00BA4D62"/>
    <w:rsid w:val="00BA5BE6"/>
    <w:rsid w:val="00BB3BA5"/>
    <w:rsid w:val="00BB5B3D"/>
    <w:rsid w:val="00BC0FA9"/>
    <w:rsid w:val="00BC1896"/>
    <w:rsid w:val="00BC2D0F"/>
    <w:rsid w:val="00BD0A97"/>
    <w:rsid w:val="00BD1EE1"/>
    <w:rsid w:val="00BD660D"/>
    <w:rsid w:val="00BF2717"/>
    <w:rsid w:val="00BF291D"/>
    <w:rsid w:val="00BF783F"/>
    <w:rsid w:val="00C00D02"/>
    <w:rsid w:val="00C01FF8"/>
    <w:rsid w:val="00C03069"/>
    <w:rsid w:val="00C04ABD"/>
    <w:rsid w:val="00C04B0C"/>
    <w:rsid w:val="00C13BBB"/>
    <w:rsid w:val="00C167EC"/>
    <w:rsid w:val="00C16EE0"/>
    <w:rsid w:val="00C17294"/>
    <w:rsid w:val="00C27756"/>
    <w:rsid w:val="00C36302"/>
    <w:rsid w:val="00C42A77"/>
    <w:rsid w:val="00C42ED9"/>
    <w:rsid w:val="00C44891"/>
    <w:rsid w:val="00C47B0A"/>
    <w:rsid w:val="00C551C1"/>
    <w:rsid w:val="00C606D9"/>
    <w:rsid w:val="00C6140E"/>
    <w:rsid w:val="00C61417"/>
    <w:rsid w:val="00C6177F"/>
    <w:rsid w:val="00C625CB"/>
    <w:rsid w:val="00C662CC"/>
    <w:rsid w:val="00C74F7B"/>
    <w:rsid w:val="00C818CA"/>
    <w:rsid w:val="00C83033"/>
    <w:rsid w:val="00C83BD2"/>
    <w:rsid w:val="00C93741"/>
    <w:rsid w:val="00C94FBC"/>
    <w:rsid w:val="00C95BC5"/>
    <w:rsid w:val="00CA18D1"/>
    <w:rsid w:val="00CA6F3A"/>
    <w:rsid w:val="00CB1D15"/>
    <w:rsid w:val="00CB3015"/>
    <w:rsid w:val="00CC0612"/>
    <w:rsid w:val="00CC6ACE"/>
    <w:rsid w:val="00CC6EE7"/>
    <w:rsid w:val="00CE2B58"/>
    <w:rsid w:val="00CE5708"/>
    <w:rsid w:val="00CF2D9A"/>
    <w:rsid w:val="00CF4E5E"/>
    <w:rsid w:val="00CF5F92"/>
    <w:rsid w:val="00D05D9C"/>
    <w:rsid w:val="00D21108"/>
    <w:rsid w:val="00D23342"/>
    <w:rsid w:val="00D309C7"/>
    <w:rsid w:val="00D32E70"/>
    <w:rsid w:val="00D345B6"/>
    <w:rsid w:val="00D34842"/>
    <w:rsid w:val="00D53EFA"/>
    <w:rsid w:val="00D54349"/>
    <w:rsid w:val="00D54653"/>
    <w:rsid w:val="00D552FB"/>
    <w:rsid w:val="00D61F76"/>
    <w:rsid w:val="00D63971"/>
    <w:rsid w:val="00D65317"/>
    <w:rsid w:val="00D6548A"/>
    <w:rsid w:val="00D66C03"/>
    <w:rsid w:val="00D66DBE"/>
    <w:rsid w:val="00D709FF"/>
    <w:rsid w:val="00D72DE3"/>
    <w:rsid w:val="00D80DF0"/>
    <w:rsid w:val="00D827B6"/>
    <w:rsid w:val="00D83BEF"/>
    <w:rsid w:val="00D84389"/>
    <w:rsid w:val="00D93D8F"/>
    <w:rsid w:val="00D93F13"/>
    <w:rsid w:val="00D955FE"/>
    <w:rsid w:val="00D96722"/>
    <w:rsid w:val="00D96AA8"/>
    <w:rsid w:val="00D9771C"/>
    <w:rsid w:val="00DA5839"/>
    <w:rsid w:val="00DB1A94"/>
    <w:rsid w:val="00DB38A5"/>
    <w:rsid w:val="00DB782B"/>
    <w:rsid w:val="00DC0F0B"/>
    <w:rsid w:val="00DC1F38"/>
    <w:rsid w:val="00DC314A"/>
    <w:rsid w:val="00DC4740"/>
    <w:rsid w:val="00DC6041"/>
    <w:rsid w:val="00DC7510"/>
    <w:rsid w:val="00DD1ACD"/>
    <w:rsid w:val="00DD4B2B"/>
    <w:rsid w:val="00DD52D5"/>
    <w:rsid w:val="00DD597A"/>
    <w:rsid w:val="00DD61FE"/>
    <w:rsid w:val="00DE13DB"/>
    <w:rsid w:val="00DE2189"/>
    <w:rsid w:val="00DE4AC9"/>
    <w:rsid w:val="00DE61D4"/>
    <w:rsid w:val="00DF206D"/>
    <w:rsid w:val="00E0124F"/>
    <w:rsid w:val="00E01528"/>
    <w:rsid w:val="00E017EC"/>
    <w:rsid w:val="00E03E78"/>
    <w:rsid w:val="00E07C8E"/>
    <w:rsid w:val="00E10F89"/>
    <w:rsid w:val="00E12567"/>
    <w:rsid w:val="00E129C8"/>
    <w:rsid w:val="00E24F28"/>
    <w:rsid w:val="00E32764"/>
    <w:rsid w:val="00E45620"/>
    <w:rsid w:val="00E47A91"/>
    <w:rsid w:val="00E51022"/>
    <w:rsid w:val="00E60F2D"/>
    <w:rsid w:val="00E62003"/>
    <w:rsid w:val="00E7203D"/>
    <w:rsid w:val="00E73F1E"/>
    <w:rsid w:val="00E74A03"/>
    <w:rsid w:val="00E77FE9"/>
    <w:rsid w:val="00E81A06"/>
    <w:rsid w:val="00E831D9"/>
    <w:rsid w:val="00E90BAF"/>
    <w:rsid w:val="00E97AB8"/>
    <w:rsid w:val="00EB33F4"/>
    <w:rsid w:val="00EB73BD"/>
    <w:rsid w:val="00EC02D5"/>
    <w:rsid w:val="00EC2178"/>
    <w:rsid w:val="00EC6906"/>
    <w:rsid w:val="00ED1B22"/>
    <w:rsid w:val="00ED24B1"/>
    <w:rsid w:val="00ED3EF8"/>
    <w:rsid w:val="00ED5C7E"/>
    <w:rsid w:val="00ED6727"/>
    <w:rsid w:val="00EE23EB"/>
    <w:rsid w:val="00EF03B0"/>
    <w:rsid w:val="00EF103E"/>
    <w:rsid w:val="00EF3E57"/>
    <w:rsid w:val="00EF6A6B"/>
    <w:rsid w:val="00F03C6A"/>
    <w:rsid w:val="00F06762"/>
    <w:rsid w:val="00F06934"/>
    <w:rsid w:val="00F11069"/>
    <w:rsid w:val="00F14694"/>
    <w:rsid w:val="00F17DDE"/>
    <w:rsid w:val="00F17EE1"/>
    <w:rsid w:val="00F224CD"/>
    <w:rsid w:val="00F3020C"/>
    <w:rsid w:val="00F318E0"/>
    <w:rsid w:val="00F31A83"/>
    <w:rsid w:val="00F36BE5"/>
    <w:rsid w:val="00F403D1"/>
    <w:rsid w:val="00F417B8"/>
    <w:rsid w:val="00F444F2"/>
    <w:rsid w:val="00F47B06"/>
    <w:rsid w:val="00F61459"/>
    <w:rsid w:val="00F62A29"/>
    <w:rsid w:val="00F63C9D"/>
    <w:rsid w:val="00F7090A"/>
    <w:rsid w:val="00F725D8"/>
    <w:rsid w:val="00F751D0"/>
    <w:rsid w:val="00F767D3"/>
    <w:rsid w:val="00F76AA7"/>
    <w:rsid w:val="00F779C6"/>
    <w:rsid w:val="00F82F58"/>
    <w:rsid w:val="00F94067"/>
    <w:rsid w:val="00F95CA5"/>
    <w:rsid w:val="00F96B26"/>
    <w:rsid w:val="00FA31F6"/>
    <w:rsid w:val="00FA4A55"/>
    <w:rsid w:val="00FA4F08"/>
    <w:rsid w:val="00FA71C8"/>
    <w:rsid w:val="00FB41E5"/>
    <w:rsid w:val="00FB4903"/>
    <w:rsid w:val="00FB4F87"/>
    <w:rsid w:val="00FC04E3"/>
    <w:rsid w:val="00FC3140"/>
    <w:rsid w:val="00FC6C2C"/>
    <w:rsid w:val="00FC6EC3"/>
    <w:rsid w:val="00FD0215"/>
    <w:rsid w:val="00FD23ED"/>
    <w:rsid w:val="00FD556F"/>
    <w:rsid w:val="00FD7DC2"/>
    <w:rsid w:val="00FE4FF5"/>
    <w:rsid w:val="00FE531D"/>
    <w:rsid w:val="00FE6B23"/>
    <w:rsid w:val="00FE78ED"/>
    <w:rsid w:val="00FF113C"/>
    <w:rsid w:val="00FF75DF"/>
    <w:rsid w:val="03F469DC"/>
    <w:rsid w:val="05BA4718"/>
    <w:rsid w:val="086A4A50"/>
    <w:rsid w:val="0B572B6F"/>
    <w:rsid w:val="0E450372"/>
    <w:rsid w:val="1B457C8D"/>
    <w:rsid w:val="28356521"/>
    <w:rsid w:val="2BAD53B3"/>
    <w:rsid w:val="30890553"/>
    <w:rsid w:val="34E34F5B"/>
    <w:rsid w:val="368C7D4A"/>
    <w:rsid w:val="36917844"/>
    <w:rsid w:val="394905B4"/>
    <w:rsid w:val="3AA73A30"/>
    <w:rsid w:val="4EDA3E38"/>
    <w:rsid w:val="4F9E5104"/>
    <w:rsid w:val="51C90010"/>
    <w:rsid w:val="5ADB404A"/>
    <w:rsid w:val="5B1F5BF7"/>
    <w:rsid w:val="60983DAB"/>
    <w:rsid w:val="64B02781"/>
    <w:rsid w:val="6CD2688A"/>
    <w:rsid w:val="7F4FAFED"/>
    <w:rsid w:val="9FDB7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unhideWhenUsed/>
    <w:qFormat/>
    <w:uiPriority w:val="99"/>
    <w:rPr>
      <w:color w:val="0000FF"/>
      <w:u w:val="single"/>
    </w:rPr>
  </w:style>
  <w:style w:type="character" w:customStyle="1" w:styleId="11">
    <w:name w:val="页眉 字符"/>
    <w:basedOn w:val="8"/>
    <w:link w:val="4"/>
    <w:qFormat/>
    <w:uiPriority w:val="99"/>
    <w:rPr>
      <w:sz w:val="18"/>
      <w:szCs w:val="18"/>
    </w:rPr>
  </w:style>
  <w:style w:type="character" w:customStyle="1" w:styleId="12">
    <w:name w:val="页脚 字符"/>
    <w:basedOn w:val="8"/>
    <w:link w:val="3"/>
    <w:qFormat/>
    <w:uiPriority w:val="99"/>
    <w:rPr>
      <w:sz w:val="18"/>
      <w:szCs w:val="18"/>
    </w:rPr>
  </w:style>
  <w:style w:type="character" w:customStyle="1" w:styleId="13">
    <w:name w:val="标题 字符"/>
    <w:basedOn w:val="8"/>
    <w:link w:val="5"/>
    <w:qFormat/>
    <w:uiPriority w:val="10"/>
    <w:rPr>
      <w:rFonts w:asciiTheme="majorHAnsi" w:hAnsiTheme="majorHAnsi" w:eastAsiaTheme="majorEastAsia" w:cstheme="majorBidi"/>
      <w:b/>
      <w:bCs/>
      <w:sz w:val="32"/>
      <w:szCs w:val="32"/>
    </w:rPr>
  </w:style>
  <w:style w:type="character" w:customStyle="1" w:styleId="14">
    <w:name w:val="未处理的提及1"/>
    <w:basedOn w:val="8"/>
    <w:semiHidden/>
    <w:unhideWhenUsed/>
    <w:qFormat/>
    <w:uiPriority w:val="99"/>
    <w:rPr>
      <w:color w:val="605E5C"/>
      <w:shd w:val="clear" w:color="auto" w:fill="E1DFDD"/>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6">
    <w:name w:val="标题 2 字符"/>
    <w:basedOn w:val="8"/>
    <w:link w:val="2"/>
    <w:qFormat/>
    <w:uiPriority w:val="9"/>
    <w:rPr>
      <w:rFonts w:ascii="宋体" w:hAnsi="宋体" w:eastAsia="宋体" w:cs="宋体"/>
      <w:b/>
      <w:bCs/>
      <w:kern w:val="0"/>
      <w:sz w:val="36"/>
      <w:szCs w:val="36"/>
    </w:rPr>
  </w:style>
  <w:style w:type="paragraph" w:styleId="17">
    <w:name w:val="List Paragraph"/>
    <w:basedOn w:val="1"/>
    <w:qFormat/>
    <w:uiPriority w:val="99"/>
    <w:pPr>
      <w:ind w:firstLine="420" w:firstLineChars="200"/>
    </w:pPr>
  </w:style>
  <w:style w:type="character" w:customStyle="1" w:styleId="18">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Version="6" StyleName="APA" SelectedStyle="\APASixthEditionOfficeOnline.xsl"/>
</file>

<file path=customXml/itemProps1.xml><?xml version="1.0" encoding="utf-8"?>
<ds:datastoreItem xmlns:ds="http://schemas.openxmlformats.org/officeDocument/2006/customXml" ds:itemID="{D6201372-C594-4F16-8C82-89D2F8626CF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3043</Words>
  <Characters>3332</Characters>
  <Lines>25</Lines>
  <Paragraphs>7</Paragraphs>
  <TotalTime>19657</TotalTime>
  <ScaleCrop>false</ScaleCrop>
  <LinksUpToDate>false</LinksUpToDate>
  <CharactersWithSpaces>3348</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2020-03-25T02:59:00Z</dcterms:created>
  <dc:creator>Nancy</dc:creator>
  <cp:lastModifiedBy>李智林(三毛)</cp:lastModifiedBy>
  <dcterms:modified xsi:type="dcterms:W3CDTF">2025-06-13T11:31:51Z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37D0969EC3331325A79B4B686BE420D3_43</vt:lpwstr>
  </property>
</Properties>
</file>