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des Tests Fonctionnels</w:t>
      </w:r>
    </w:p>
    <w:p>
      <w:pPr>
        <w:pStyle w:val="Heading1"/>
      </w:pPr>
      <w:r>
        <w:t># 📋 Guide des Fonctionnalités et Plan de Test - Projet Forage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7E"/>
          </w:tcPr>
          <w:p>
            <w:r>
              <w:rPr>
                <w:b/>
                <w:color w:val="008000"/>
              </w:rPr>
              <w:t>✅ Inclus dans les tests</w:t>
            </w:r>
          </w:p>
        </w:tc>
        <w:tc>
          <w:tcPr>
            <w:tcW w:type="dxa" w:w="4320"/>
            <w:shd w:fill="2F547E"/>
          </w:tcPr>
          <w:p>
            <w:r>
              <w:rPr>
                <w:b/>
                <w:color w:val="FFFFFF"/>
              </w:rPr>
              <w:t>❌ Exclus des tests</w:t>
            </w:r>
          </w:p>
        </w:tc>
      </w:tr>
      <w:tr>
        <w:tc>
          <w:tcPr>
            <w:tcW w:type="dxa" w:w="4320"/>
          </w:tcPr>
          <w:p>
            <w:r>
              <w:t>Gestion des Demandes (Création &amp; Liaison)</w:t>
            </w:r>
          </w:p>
        </w:tc>
        <w:tc>
          <w:tcPr>
            <w:tcW w:type="dxa" w:w="4320"/>
          </w:tcPr>
          <w:p>
            <w:r>
              <w:t>Authentification / Session (Hors Phase 1)</w:t>
            </w:r>
          </w:p>
        </w:tc>
      </w:tr>
      <w:tr>
        <w:tc>
          <w:tcPr>
            <w:tcW w:type="dxa" w:w="4320"/>
          </w:tcPr>
          <w:p>
            <w:r>
              <w:t>Suivi des Statuts (Logique de mise à jour)</w:t>
            </w:r>
          </w:p>
        </w:tc>
        <w:tc>
          <w:tcPr>
            <w:tcW w:type="dxa" w:w="4320"/>
          </w:tcPr>
          <w:p>
            <w:r>
              <w:t>Tests de charge &amp; Performance</w:t>
            </w:r>
          </w:p>
        </w:tc>
      </w:tr>
      <w:tr>
        <w:tc>
          <w:tcPr>
            <w:tcW w:type="dxa" w:w="4320"/>
          </w:tcPr>
          <w:p>
            <w:r>
              <w:t>Calcul des Devis (Remises de 10% si PU &gt;= 1M)</w:t>
            </w:r>
          </w:p>
        </w:tc>
        <w:tc>
          <w:tcPr>
            <w:tcW w:type="dxa" w:w="4320"/>
          </w:tcPr>
          <w:p>
            <w:r>
              <w:t>Sécurité avancée (Injection, CSRF)</w:t>
            </w:r>
          </w:p>
        </w:tc>
      </w:tr>
      <w:tr>
        <w:tc>
          <w:tcPr>
            <w:tcW w:type="dxa" w:w="4320"/>
          </w:tcPr>
          <w:p>
            <w:r>
              <w:t>Validation des données (Prix négatifs)</w:t>
            </w:r>
          </w:p>
        </w:tc>
        <w:tc>
          <w:tcPr>
            <w:tcW w:type="dxa" w:w="4320"/>
          </w:tcPr>
          <w:p>
            <w:r>
              <w:t>Compatibilité Mobile avancée</w:t>
            </w:r>
          </w:p>
        </w:tc>
      </w:tr>
      <w:tr>
        <w:tc>
          <w:tcPr>
            <w:tcW w:type="dxa" w:w="4320"/>
          </w:tcPr>
          <w:p>
            <w:r>
              <w:t>Dashboard (KPI Financiers)</w:t>
            </w:r>
          </w:p>
        </w:tc>
        <w:tc>
          <w:tcPr>
            <w:tcW w:type="dxa" w:w="4320"/>
          </w:tcPr>
          <w:p>
            <w:r>
              <w:t>Export PDF &amp; Notifications</w:t>
            </w:r>
          </w:p>
        </w:tc>
      </w:tr>
    </w:tbl>
    <w:p>
      <w:r>
        <w:br/>
      </w:r>
    </w:p>
    <w:p>
      <w:pPr>
        <w:pStyle w:val="Heading1"/>
      </w:pPr>
      <w:r>
        <w:t>3.1 Tests fonctionnels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Intitulé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Préconditions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Étapes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Données de test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Résultat attendu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1234"/>
          </w:tcPr>
          <w:p>
            <w:r>
              <w:t>TC-001</w:t>
            </w:r>
          </w:p>
        </w:tc>
        <w:tc>
          <w:tcPr>
            <w:tcW w:type="dxa" w:w="1234"/>
          </w:tcPr>
          <w:p>
            <w:r>
              <w:t>Ajout d'un nouveau client</w:t>
            </w:r>
          </w:p>
        </w:tc>
        <w:tc>
          <w:tcPr>
            <w:tcW w:type="dxa" w:w="1234"/>
          </w:tcPr>
          <w:p>
            <w:r>
              <w:t>Dashboard ouvert.</w:t>
            </w:r>
          </w:p>
        </w:tc>
        <w:tc>
          <w:tcPr>
            <w:tcW w:type="dxa" w:w="1234"/>
          </w:tcPr>
          <w:p>
            <w:r>
              <w:t>1. Remplir nom et contact</w:t>
              <w:br/>
              <w:t>2. Valider</w:t>
            </w:r>
          </w:p>
        </w:tc>
        <w:tc>
          <w:tcPr>
            <w:tcW w:type="dxa" w:w="1234"/>
          </w:tcPr>
          <w:p>
            <w:r>
              <w:t>Nom: "RAKOTO"</w:t>
              <w:br/>
              <w:t>Tél: "032001"</w:t>
            </w:r>
          </w:p>
        </w:tc>
        <w:tc>
          <w:tcPr>
            <w:tcW w:type="dxa" w:w="1234"/>
          </w:tcPr>
          <w:p>
            <w:r>
              <w:t>Client ajouté en base.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TC-002</w:t>
            </w:r>
          </w:p>
        </w:tc>
        <w:tc>
          <w:tcPr>
            <w:tcW w:type="dxa" w:w="1234"/>
          </w:tcPr>
          <w:p>
            <w:r>
              <w:t>Création d'une demande</w:t>
            </w:r>
          </w:p>
        </w:tc>
        <w:tc>
          <w:tcPr>
            <w:tcW w:type="dxa" w:w="1234"/>
          </w:tcPr>
          <w:p>
            <w:r>
              <w:t>Client existant.</w:t>
            </w:r>
          </w:p>
        </w:tc>
        <w:tc>
          <w:tcPr>
            <w:tcW w:type="dxa" w:w="1234"/>
          </w:tcPr>
          <w:p>
            <w:r>
              <w:t>1. Choisir client/lieu</w:t>
              <w:br/>
              <w:t>2. Valider</w:t>
            </w:r>
          </w:p>
        </w:tc>
        <w:tc>
          <w:tcPr>
            <w:tcW w:type="dxa" w:w="1234"/>
          </w:tcPr>
          <w:p>
            <w:r>
              <w:t>Client: 1, Lieu: 1</w:t>
            </w:r>
          </w:p>
        </w:tc>
        <w:tc>
          <w:tcPr>
            <w:tcW w:type="dxa" w:w="1234"/>
          </w:tcPr>
          <w:p>
            <w:r>
              <w:t>Demande créée (Statut: Créée).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TC-003</w:t>
            </w:r>
          </w:p>
        </w:tc>
        <w:tc>
          <w:tcPr>
            <w:tcW w:type="dxa" w:w="1234"/>
          </w:tcPr>
          <w:p>
            <w:r>
              <w:t>Remise automatique 10%</w:t>
            </w:r>
          </w:p>
        </w:tc>
        <w:tc>
          <w:tcPr>
            <w:tcW w:type="dxa" w:w="1234"/>
          </w:tcPr>
          <w:p>
            <w:r>
              <w:t>Création devis.</w:t>
            </w:r>
          </w:p>
        </w:tc>
        <w:tc>
          <w:tcPr>
            <w:tcW w:type="dxa" w:w="1234"/>
          </w:tcPr>
          <w:p>
            <w:r>
              <w:t>1. Saisir PU &gt;= 1M</w:t>
            </w:r>
          </w:p>
        </w:tc>
        <w:tc>
          <w:tcPr>
            <w:tcW w:type="dxa" w:w="1234"/>
          </w:tcPr>
          <w:p>
            <w:r>
              <w:t>PU: 1.200.000</w:t>
            </w:r>
          </w:p>
        </w:tc>
        <w:tc>
          <w:tcPr>
            <w:tcW w:type="dxa" w:w="1234"/>
          </w:tcPr>
          <w:p>
            <w:r>
              <w:t>Remise appliquée sur le total.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TC-004</w:t>
            </w:r>
          </w:p>
        </w:tc>
        <w:tc>
          <w:tcPr>
            <w:tcW w:type="dxa" w:w="1234"/>
          </w:tcPr>
          <w:p>
            <w:r>
              <w:t>Changement de statut</w:t>
            </w:r>
          </w:p>
        </w:tc>
        <w:tc>
          <w:tcPr>
            <w:tcW w:type="dxa" w:w="1234"/>
          </w:tcPr>
          <w:p>
            <w:r>
              <w:t>Demande existante.</w:t>
            </w:r>
          </w:p>
        </w:tc>
        <w:tc>
          <w:tcPr>
            <w:tcW w:type="dxa" w:w="1234"/>
          </w:tcPr>
          <w:p>
            <w:r>
              <w:t>1. Modifier le statut</w:t>
            </w:r>
          </w:p>
        </w:tc>
        <w:tc>
          <w:tcPr>
            <w:tcW w:type="dxa" w:w="1234"/>
          </w:tcPr>
          <w:p>
            <w:r>
              <w:t>Nouveau: "En cours"</w:t>
            </w:r>
          </w:p>
        </w:tc>
        <w:tc>
          <w:tcPr>
            <w:tcW w:type="dxa" w:w="1234"/>
          </w:tcPr>
          <w:p>
            <w:r>
              <w:t>Historique mis à jour.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TC-005</w:t>
            </w:r>
          </w:p>
        </w:tc>
        <w:tc>
          <w:tcPr>
            <w:tcW w:type="dxa" w:w="1234"/>
          </w:tcPr>
          <w:p>
            <w:r>
              <w:t>Calcul CA Prévisionnel</w:t>
            </w:r>
          </w:p>
        </w:tc>
        <w:tc>
          <w:tcPr>
            <w:tcW w:type="dxa" w:w="1234"/>
          </w:tcPr>
          <w:p>
            <w:r>
              <w:t>Stats devis.</w:t>
            </w:r>
          </w:p>
        </w:tc>
        <w:tc>
          <w:tcPr>
            <w:tcW w:type="dxa" w:w="1234"/>
          </w:tcPr>
          <w:p>
            <w:r>
              <w:t>1. Voir stats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Somme des devis avec remise.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TC-006</w:t>
            </w:r>
          </w:p>
        </w:tc>
        <w:tc>
          <w:tcPr>
            <w:tcW w:type="dxa" w:w="1234"/>
          </w:tcPr>
          <w:p>
            <w:r>
              <w:t>Calcul CA Brut</w:t>
            </w:r>
          </w:p>
        </w:tc>
        <w:tc>
          <w:tcPr>
            <w:tcW w:type="dxa" w:w="1234"/>
          </w:tcPr>
          <w:p>
            <w:r>
              <w:t>Dashboard.</w:t>
            </w:r>
          </w:p>
        </w:tc>
        <w:tc>
          <w:tcPr>
            <w:tcW w:type="dxa" w:w="1234"/>
          </w:tcPr>
          <w:p>
            <w:r>
              <w:t>1. Voir dash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Somme des devis sans remise.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TC-007</w:t>
            </w:r>
          </w:p>
        </w:tc>
        <w:tc>
          <w:tcPr>
            <w:tcW w:type="dxa" w:w="1234"/>
          </w:tcPr>
          <w:p>
            <w:r>
              <w:t>Autocomplete Client</w:t>
            </w:r>
          </w:p>
        </w:tc>
        <w:tc>
          <w:tcPr>
            <w:tcW w:type="dxa" w:w="1234"/>
          </w:tcPr>
          <w:p>
            <w:r>
              <w:t>Recherche active.</w:t>
            </w:r>
          </w:p>
        </w:tc>
        <w:tc>
          <w:tcPr>
            <w:tcW w:type="dxa" w:w="1234"/>
          </w:tcPr>
          <w:p>
            <w:r>
              <w:t>1. Taper "RA"</w:t>
            </w:r>
          </w:p>
        </w:tc>
        <w:tc>
          <w:tcPr>
            <w:tcW w:type="dxa" w:w="1234"/>
          </w:tcPr>
          <w:p>
            <w:r>
              <w:t>"RA"</w:t>
            </w:r>
          </w:p>
        </w:tc>
        <w:tc>
          <w:tcPr>
            <w:tcW w:type="dxa" w:w="1234"/>
          </w:tcPr>
          <w:p>
            <w:r>
              <w:t>Suggestions filtrées affichées.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TC-008</w:t>
            </w:r>
          </w:p>
        </w:tc>
        <w:tc>
          <w:tcPr>
            <w:tcW w:type="dxa" w:w="1234"/>
          </w:tcPr>
          <w:p>
            <w:r>
              <w:t>Ajout de ligne devis</w:t>
            </w:r>
          </w:p>
        </w:tc>
        <w:tc>
          <w:tcPr>
            <w:tcW w:type="dxa" w:w="1234"/>
          </w:tcPr>
          <w:p>
            <w:r>
              <w:t>Formulaire devis.</w:t>
            </w:r>
          </w:p>
        </w:tc>
        <w:tc>
          <w:tcPr>
            <w:tcW w:type="dxa" w:w="1234"/>
          </w:tcPr>
          <w:p>
            <w:r>
              <w:t>1. Cliquer "+ Ligne"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Champ de saisie ajouté en JS.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TC-009</w:t>
            </w:r>
          </w:p>
        </w:tc>
        <w:tc>
          <w:tcPr>
            <w:tcW w:type="dxa" w:w="1234"/>
          </w:tcPr>
          <w:p>
            <w:r>
              <w:t>Somme des lignes devis</w:t>
            </w:r>
          </w:p>
        </w:tc>
        <w:tc>
          <w:tcPr>
            <w:tcW w:type="dxa" w:w="1234"/>
          </w:tcPr>
          <w:p>
            <w:r>
              <w:t>Multiples détails.</w:t>
            </w:r>
          </w:p>
        </w:tc>
        <w:tc>
          <w:tcPr>
            <w:tcW w:type="dxa" w:w="1234"/>
          </w:tcPr>
          <w:p>
            <w:r>
              <w:t>1. Remplir 2 lignes</w:t>
            </w:r>
          </w:p>
        </w:tc>
        <w:tc>
          <w:tcPr>
            <w:tcW w:type="dxa" w:w="1234"/>
          </w:tcPr>
          <w:p>
            <w:r>
              <w:t>L1=10k, L2=20k</w:t>
            </w:r>
          </w:p>
        </w:tc>
        <w:tc>
          <w:tcPr>
            <w:tcW w:type="dxa" w:w="1234"/>
          </w:tcPr>
          <w:p>
            <w:r>
              <w:t>Total affiché = 30k.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TC-010</w:t>
            </w:r>
          </w:p>
        </w:tc>
        <w:tc>
          <w:tcPr>
            <w:tcW w:type="dxa" w:w="1234"/>
          </w:tcPr>
          <w:p>
            <w:r>
              <w:t>Compteur Dashboard</w:t>
            </w:r>
          </w:p>
        </w:tc>
        <w:tc>
          <w:tcPr>
            <w:tcW w:type="dxa" w:w="1234"/>
          </w:tcPr>
          <w:p>
            <w:r>
              <w:t>Demandes en base.</w:t>
            </w:r>
          </w:p>
        </w:tc>
        <w:tc>
          <w:tcPr>
            <w:tcW w:type="dxa" w:w="1234"/>
          </w:tcPr>
          <w:p>
            <w:r>
              <w:t>1. Ouvrir dash</w:t>
            </w:r>
          </w:p>
        </w:tc>
        <w:tc>
          <w:tcPr>
            <w:tcW w:type="dxa" w:w="1234"/>
          </w:tcPr>
          <w:p>
            <w:r>
              <w:t>5 demandes</w:t>
            </w:r>
          </w:p>
        </w:tc>
        <w:tc>
          <w:tcPr>
            <w:tcW w:type="dxa" w:w="1234"/>
          </w:tcPr>
          <w:p>
            <w:r>
              <w:t>Le bloc stat indique "5".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</w:tbl>
    <w:p>
      <w:r>
        <w:br/>
      </w:r>
    </w:p>
    <w:p>
      <w:pPr>
        <w:pStyle w:val="Heading1"/>
      </w:pPr>
      <w:r>
        <w:t>3.2 Tests négatifs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Intitulé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Préconditions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Étapes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Données de test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Résultat attendu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1234"/>
          </w:tcPr>
          <w:p>
            <w:r>
              <w:t>TC-011</w:t>
            </w:r>
          </w:p>
        </w:tc>
        <w:tc>
          <w:tcPr>
            <w:tcW w:type="dxa" w:w="1234"/>
          </w:tcPr>
          <w:p>
            <w:r>
              <w:t>Prix unitaire négatif</w:t>
            </w:r>
          </w:p>
        </w:tc>
        <w:tc>
          <w:tcPr>
            <w:tcW w:type="dxa" w:w="1234"/>
          </w:tcPr>
          <w:p>
            <w:r>
              <w:t>Création devis.</w:t>
            </w:r>
          </w:p>
        </w:tc>
        <w:tc>
          <w:tcPr>
            <w:tcW w:type="dxa" w:w="1234"/>
          </w:tcPr>
          <w:p>
            <w:r>
              <w:t>1. Saisir PU = -1000</w:t>
            </w:r>
          </w:p>
        </w:tc>
        <w:tc>
          <w:tcPr>
            <w:tcW w:type="dxa" w:w="1234"/>
          </w:tcPr>
          <w:p>
            <w:r>
              <w:t>PU: -1000</w:t>
            </w:r>
          </w:p>
        </w:tc>
        <w:tc>
          <w:tcPr>
            <w:tcW w:type="dxa" w:w="1234"/>
          </w:tcPr>
          <w:p>
            <w:r>
              <w:t>Erreur affichée. Bloqué.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TC-012</w:t>
            </w:r>
          </w:p>
        </w:tc>
        <w:tc>
          <w:tcPr>
            <w:tcW w:type="dxa" w:w="1234"/>
          </w:tcPr>
          <w:p>
            <w:r>
              <w:t>Quantité négative</w:t>
            </w:r>
          </w:p>
        </w:tc>
        <w:tc>
          <w:tcPr>
            <w:tcW w:type="dxa" w:w="1234"/>
          </w:tcPr>
          <w:p>
            <w:r>
              <w:t>Création devis.</w:t>
            </w:r>
          </w:p>
        </w:tc>
        <w:tc>
          <w:tcPr>
            <w:tcW w:type="dxa" w:w="1234"/>
          </w:tcPr>
          <w:p>
            <w:r>
              <w:t>1. Saisir Qté = -5</w:t>
            </w:r>
          </w:p>
        </w:tc>
        <w:tc>
          <w:tcPr>
            <w:tcW w:type="dxa" w:w="1234"/>
          </w:tcPr>
          <w:p>
            <w:r>
              <w:t>Qté: -5</w:t>
            </w:r>
          </w:p>
        </w:tc>
        <w:tc>
          <w:tcPr>
            <w:tcW w:type="dxa" w:w="1234"/>
          </w:tcPr>
          <w:p>
            <w:r>
              <w:t>Erreur affichée. Bloqué.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TC-013</w:t>
            </w:r>
          </w:p>
        </w:tc>
        <w:tc>
          <w:tcPr>
            <w:tcW w:type="dxa" w:w="1234"/>
          </w:tcPr>
          <w:p>
            <w:r>
              <w:t>Client non sélectionné</w:t>
            </w:r>
          </w:p>
        </w:tc>
        <w:tc>
          <w:tcPr>
            <w:tcW w:type="dxa" w:w="1234"/>
          </w:tcPr>
          <w:p>
            <w:r>
              <w:t>Formulaire demande.</w:t>
            </w:r>
          </w:p>
        </w:tc>
        <w:tc>
          <w:tcPr>
            <w:tcW w:type="dxa" w:w="1234"/>
          </w:tcPr>
          <w:p>
            <w:r>
              <w:t>1. Laisser vide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Validation HTML ou serveur.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TC-014</w:t>
            </w:r>
          </w:p>
        </w:tc>
        <w:tc>
          <w:tcPr>
            <w:tcW w:type="dxa" w:w="1234"/>
          </w:tcPr>
          <w:p>
            <w:r>
              <w:t>Lieu non sélectionné</w:t>
            </w:r>
          </w:p>
        </w:tc>
        <w:tc>
          <w:tcPr>
            <w:tcW w:type="dxa" w:w="1234"/>
          </w:tcPr>
          <w:p>
            <w:r>
              <w:t>Formulaire demande.</w:t>
            </w:r>
          </w:p>
        </w:tc>
        <w:tc>
          <w:tcPr>
            <w:tcW w:type="dxa" w:w="1234"/>
          </w:tcPr>
          <w:p>
            <w:r>
              <w:t>1. Laisser vide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Validation HTML ou serveur.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TC-015</w:t>
            </w:r>
          </w:p>
        </w:tc>
        <w:tc>
          <w:tcPr>
            <w:tcW w:type="dxa" w:w="1234"/>
          </w:tcPr>
          <w:p>
            <w:r>
              <w:t>Suppression client actif</w:t>
            </w:r>
          </w:p>
        </w:tc>
        <w:tc>
          <w:tcPr>
            <w:tcW w:type="dxa" w:w="1234"/>
          </w:tcPr>
          <w:p>
            <w:r>
              <w:t>Client avec demande.</w:t>
            </w:r>
          </w:p>
        </w:tc>
        <w:tc>
          <w:tcPr>
            <w:tcW w:type="dxa" w:w="1234"/>
          </w:tcPr>
          <w:p>
            <w:r>
              <w:t>1. Supprimer</w:t>
            </w:r>
          </w:p>
        </w:tc>
        <w:tc>
          <w:tcPr>
            <w:tcW w:type="dxa" w:w="1234"/>
          </w:tcPr>
          <w:p>
            <w:r>
              <w:t>ID: 1</w:t>
            </w:r>
          </w:p>
        </w:tc>
        <w:tc>
          <w:tcPr>
            <w:tcW w:type="dxa" w:w="1234"/>
          </w:tcPr>
          <w:p>
            <w:r>
              <w:t>Erreur d'intégrité (SQL).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TC-016</w:t>
            </w:r>
          </w:p>
        </w:tc>
        <w:tc>
          <w:tcPr>
            <w:tcW w:type="dxa" w:w="1234"/>
          </w:tcPr>
          <w:p>
            <w:r>
              <w:t>Libellé devis manquant</w:t>
            </w:r>
          </w:p>
        </w:tc>
        <w:tc>
          <w:tcPr>
            <w:tcW w:type="dxa" w:w="1234"/>
          </w:tcPr>
          <w:p>
            <w:r>
              <w:t>Ligne devis.</w:t>
            </w:r>
          </w:p>
        </w:tc>
        <w:tc>
          <w:tcPr>
            <w:tcW w:type="dxa" w:w="1234"/>
          </w:tcPr>
          <w:p>
            <w:r>
              <w:t>1. Saisir PU/Qté uniquement</w:t>
            </w:r>
          </w:p>
        </w:tc>
        <w:tc>
          <w:tcPr>
            <w:tcW w:type="dxa" w:w="1234"/>
          </w:tcPr>
          <w:p>
            <w:r>
              <w:t>PU: 100</w:t>
            </w:r>
          </w:p>
        </w:tc>
        <w:tc>
          <w:tcPr>
            <w:tcW w:type="dxa" w:w="1234"/>
          </w:tcPr>
          <w:p>
            <w:r>
              <w:t>Ligne ignorée ou bloquée.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</w:tbl>
    <w:p>
      <w:r>
        <w:br/>
      </w:r>
    </w:p>
    <w:p>
      <w:pPr>
        <w:pStyle w:val="Heading1"/>
      </w:pPr>
      <w:r>
        <w:t>3.3 Tests de navigation et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Intitulé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Préconditions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Étapes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Données de test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Résultat attendu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1234"/>
          </w:tcPr>
          <w:p>
            <w:r>
              <w:t>TC-017</w:t>
            </w:r>
          </w:p>
        </w:tc>
        <w:tc>
          <w:tcPr>
            <w:tcW w:type="dxa" w:w="1234"/>
          </w:tcPr>
          <w:p>
            <w:r>
              <w:t>Redirection Dashboard</w:t>
            </w:r>
          </w:p>
        </w:tc>
        <w:tc>
          <w:tcPr>
            <w:tcW w:type="dxa" w:w="1234"/>
          </w:tcPr>
          <w:p>
            <w:r>
              <w:t>Après enregistrement.</w:t>
            </w:r>
          </w:p>
        </w:tc>
        <w:tc>
          <w:tcPr>
            <w:tcW w:type="dxa" w:w="1234"/>
          </w:tcPr>
          <w:p>
            <w:r>
              <w:t>1. Créer demande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Retour automatique à l'index.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TC-018</w:t>
            </w:r>
          </w:p>
        </w:tc>
        <w:tc>
          <w:tcPr>
            <w:tcW w:type="dxa" w:w="1234"/>
          </w:tcPr>
          <w:p>
            <w:r>
              <w:t>Retour liste Devis</w:t>
            </w:r>
          </w:p>
        </w:tc>
        <w:tc>
          <w:tcPr>
            <w:tcW w:type="dxa" w:w="1234"/>
          </w:tcPr>
          <w:p>
            <w:r>
              <w:t>Depuis détail devis.</w:t>
            </w:r>
          </w:p>
        </w:tc>
        <w:tc>
          <w:tcPr>
            <w:tcW w:type="dxa" w:w="1234"/>
          </w:tcPr>
          <w:p>
            <w:r>
              <w:t>1. Cliquer "Retour"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Retour à la liste des devis.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TC-019</w:t>
            </w:r>
          </w:p>
        </w:tc>
        <w:tc>
          <w:tcPr>
            <w:tcW w:type="dxa" w:w="1234"/>
          </w:tcPr>
          <w:p>
            <w:r>
              <w:t>Accès détails Devis</w:t>
            </w:r>
          </w:p>
        </w:tc>
        <w:tc>
          <w:tcPr>
            <w:tcW w:type="dxa" w:w="1234"/>
          </w:tcPr>
          <w:p>
            <w:r>
              <w:t>Devis existant.</w:t>
            </w:r>
          </w:p>
        </w:tc>
        <w:tc>
          <w:tcPr>
            <w:tcW w:type="dxa" w:w="1234"/>
          </w:tcPr>
          <w:p>
            <w:r>
              <w:t>1. Cliquer "Détails"</w:t>
            </w:r>
          </w:p>
        </w:tc>
        <w:tc>
          <w:tcPr>
            <w:tcW w:type="dxa" w:w="1234"/>
          </w:tcPr>
          <w:p>
            <w:r>
              <w:t>ID: 4</w:t>
            </w:r>
          </w:p>
        </w:tc>
        <w:tc>
          <w:tcPr>
            <w:tcW w:type="dxa" w:w="1234"/>
          </w:tcPr>
          <w:p>
            <w:r>
              <w:t>Page spécifique affichée.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TC-020</w:t>
            </w:r>
          </w:p>
        </w:tc>
        <w:tc>
          <w:tcPr>
            <w:tcW w:type="dxa" w:w="1234"/>
          </w:tcPr>
          <w:p>
            <w:r>
              <w:t>Rafraîchissement Dashboard</w:t>
            </w:r>
          </w:p>
        </w:tc>
        <w:tc>
          <w:tcPr>
            <w:tcW w:type="dxa" w:w="1234"/>
          </w:tcPr>
          <w:p>
            <w:r>
              <w:t>Après action.</w:t>
            </w:r>
          </w:p>
        </w:tc>
        <w:tc>
          <w:tcPr>
            <w:tcW w:type="dxa" w:w="1234"/>
          </w:tcPr>
          <w:p>
            <w:r>
              <w:t>1. Ajouter demande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Statut et listes à jour.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