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基于 Java 的代码质量分析与 AI 优化工具</w:t>
      </w:r>
    </w:p>
    <w:p>
      <w:pPr>
        <w:pStyle w:val="text"/>
      </w:pPr>
      <w:r>
        <w:t xml:space="preserve">以下是根据您提供的模板及项目信息生成的需求规格说明文档（适配 Word 格式，结构清晰且内容完整）：</w:t>
      </w:r>
    </w:p>
    <w:p>
      <w:pPr>
        <w:pStyle w:val="Heading1"/>
      </w:pPr>
      <w:r>
        <w:t xml:space="preserve">基于 Java 的代码质量分析与 AI 优化工具需求规格说明</w:t>
      </w:r>
    </w:p>
    <w:p>
      <w:pPr>
        <w:pStyle w:val="Heading2"/>
      </w:pPr>
      <w:r>
        <w:t xml:space="preserve">一、引言</w:t>
      </w:r>
    </w:p>
    <w:p>
      <w:pPr>
        <w:pStyle w:val="Heading3"/>
      </w:pPr>
      <w:r>
        <w:t xml:space="preserve">1.1 编写目的</w:t>
      </w:r>
    </w:p>
    <w:p>
      <w:pPr>
        <w:pStyle w:val="text"/>
      </w:pPr>
      <w:r>
        <w:t xml:space="preserve">本文档旨在明确定义 “基于 Java 的代码质量分析与 AI 优化工具”（以下简称 “本工具”）的全部需求，包括功能范围、性能指标、用户交互及技术约束等。本工具聚焦于 Java 代码的自动化质量检测与 AI 驱动的优化建议生成，通过 Web 端可视化界面实现 “检测 - 分析 - 优化” 闭环。</w:t>
      </w:r>
    </w:p>
    <w:p>
      <w:pPr>
        <w:pStyle w:val="text"/>
      </w:pPr>
      <w:r>
        <w:t xml:space="preserve">若后续扩展至其他编程语言或功能模块，需另行编写补充需求说明，本文档仅覆盖 Java 代码分析与 AI 优化的核心子系统。</w:t>
      </w:r>
    </w:p>
    <w:p>
      <w:pPr>
        <w:pStyle w:val="Heading3"/>
      </w:pPr>
      <w:r>
        <w:t xml:space="preserve">1.2 预期读者和阅读建议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开发人员</w:t>
      </w:r>
      <w:r>
        <w:t xml:space="preserve">：重点阅读 “功能实例化”“技术约束” 及 “附录”，明确模块开发细节与接口定义；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测试人员</w:t>
      </w:r>
      <w:r>
        <w:t xml:space="preserve">：聚焦 “子模块验收准则”“性能需求” 及 “业务流程图”，设计测试用例与验证方案；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项目管理人员</w:t>
      </w:r>
      <w:r>
        <w:t xml:space="preserve">：关注 “需求概述”“开发计划” 及 “变更控制”，把控项目进度与资源分配；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质量管理人员</w:t>
      </w:r>
      <w:r>
        <w:t xml:space="preserve">：参考 “性能指标”“安全需求” 及 “验收准则”，制定质量监控标准；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高层经理</w:t>
      </w:r>
      <w:r>
        <w:t xml:space="preserve">：建议优先阅读 “引言”“需求概述” 及 “预期价值”，快速了解项目目标与核心价值。</w:t>
      </w:r>
    </w:p>
    <w:p>
      <w:pPr>
        <w:pStyle w:val="Heading3"/>
      </w:pPr>
      <w:r>
        <w:t xml:space="preserve">1.3 术语定义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术语 / 简写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英文全称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静态分析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Static Analysis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不执行代码即可检测语法错误、逻辑缺陷等质量问题的技术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循环复杂度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Cyclomatic Complexity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衡量代码逻辑分支复杂程度的指标，值越高表示代码越难维护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PMD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Programming Mistake Detector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开源 Java 代码分析工具，用于检测代码缺陷与不规范写法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Checkstyle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开源工具，用于检查 Java 代码是否符合编码规范（如命名、注释）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优化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Optimization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利用人工智能技术生成针对性代码改进建议及优化后的代码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REST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Representational State Transfer API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 HTTP 协议的接口设计风格，用于前后端数据交互</w:t>
            </w:r>
          </w:p>
        </w:tc>
      </w:tr>
    </w:tbl>
    <w:p>
      <w:pPr>
        <w:pStyle w:val="Heading3"/>
      </w:pPr>
      <w:r>
        <w:t xml:space="preserve">1.4 参考资料</w:t>
      </w:r>
    </w:p>
    <w:p>
      <w:pPr>
        <w:pStyle w:val="text"/>
        <w:numPr>
          <w:ilvl w:val="0"/>
          <w:numId w:val="3"/>
        </w:numPr>
      </w:pPr>
      <w:r>
        <w:t xml:space="preserve">《Java 代码质量检测工具技术白皮书》（PMD 官方文档 V6.55.0）</w:t>
      </w:r>
    </w:p>
    <w:p>
      <w:pPr>
        <w:pStyle w:val="text"/>
        <w:numPr>
          <w:ilvl w:val="0"/>
          <w:numId w:val="3"/>
        </w:numPr>
      </w:pPr>
      <w:r>
        <w:t xml:space="preserve">《Checkstyle 编码规范指南》（Google Java Style Guide 适配版）</w:t>
      </w:r>
    </w:p>
    <w:p>
      <w:pPr>
        <w:pStyle w:val="text"/>
        <w:numPr>
          <w:ilvl w:val="0"/>
          <w:numId w:val="3"/>
        </w:numPr>
      </w:pPr>
      <w:r>
        <w:t xml:space="preserve">《AI 代码生成接口开发规范》（第三方 AI 服务提供商技术文档）</w:t>
      </w:r>
    </w:p>
    <w:p>
      <w:pPr>
        <w:pStyle w:val="text"/>
        <w:numPr>
          <w:ilvl w:val="0"/>
          <w:numId w:val="3"/>
        </w:numPr>
      </w:pPr>
      <w:r>
        <w:t xml:space="preserve">项目前期可行性报告：《基于 Java 的代码质量分析与 AI 优化工具可行性研究》</w:t>
      </w:r>
    </w:p>
    <w:p>
      <w:pPr>
        <w:pStyle w:val="text"/>
        <w:numPr>
          <w:ilvl w:val="0"/>
          <w:numId w:val="3"/>
        </w:numPr>
      </w:pPr>
      <w:r>
        <w:t xml:space="preserve">竞品分析报告：《主流代码质量工具功能对比表》</w:t>
      </w:r>
    </w:p>
    <w:p>
      <w:pPr>
        <w:pStyle w:val="Heading2"/>
      </w:pPr>
      <w:r>
        <w:t xml:space="preserve">二、需求概述</w:t>
      </w:r>
    </w:p>
    <w:p>
      <w:pPr>
        <w:pStyle w:val="Heading3"/>
      </w:pPr>
      <w:r>
        <w:t xml:space="preserve">2.1 原始需求</w:t>
      </w:r>
    </w:p>
    <w:p>
      <w:pPr>
        <w:pStyle w:val="text"/>
      </w:pPr>
      <w:r>
        <w:t xml:space="preserve">本工具需实现以下核心能力，系统边界为 “Java 代码输入→质量分析→AI 优化→结果输出”：</w:t>
      </w:r>
    </w:p>
    <w:p>
      <w:pPr>
        <w:pStyle w:val="text"/>
        <w:numPr>
          <w:ilvl w:val="0"/>
          <w:numId w:val="4"/>
        </w:numPr>
      </w:pPr>
      <w:r>
        <w:t xml:space="preserve">支持上传 Java 代码文件或目录，自动进行多维度质量检测；</w:t>
      </w:r>
    </w:p>
    <w:p>
      <w:pPr>
        <w:pStyle w:val="text"/>
        <w:numPr>
          <w:ilvl w:val="0"/>
          <w:numId w:val="4"/>
        </w:numPr>
      </w:pPr>
      <w:r>
        <w:t xml:space="preserve">生成结构化报告（终端彩色报告、Markdown 报告），展示检测结果与评分；</w:t>
      </w:r>
    </w:p>
    <w:p>
      <w:pPr>
        <w:pStyle w:val="text"/>
        <w:numPr>
          <w:ilvl w:val="0"/>
          <w:numId w:val="4"/>
        </w:numPr>
      </w:pPr>
      <w:r>
        <w:t xml:space="preserve">基于检测结果，通过 AI 生成可复用的代码优化建议及优化后代码；</w:t>
      </w:r>
    </w:p>
    <w:p>
      <w:pPr>
        <w:pStyle w:val="text"/>
        <w:numPr>
          <w:ilvl w:val="0"/>
          <w:numId w:val="4"/>
        </w:numPr>
      </w:pPr>
      <w:r>
        <w:t xml:space="preserve">提供 Web 界面，支持上传、查看报告、对比代码及下载结果。</w:t>
      </w:r>
    </w:p>
    <w:p>
      <w:pPr>
        <w:pStyle w:val="text"/>
      </w:pPr>
      <w:r>
        <w:t xml:space="preserve">系统不包含非 Java 语言检测、本地 AI 模型部署、代码仓库自动部署等功能。</w:t>
      </w:r>
    </w:p>
    <w:p>
      <w:pPr>
        <w:pStyle w:val="Heading3"/>
      </w:pPr>
      <w:r>
        <w:t xml:space="preserve">2.2 找用户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用户角色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与系统的交互方式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核心需求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验收准则（AC）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接口定义（IFD）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个人开发者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上传代码→查看报告→获取优化代码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快速定位代码问题，获取可直接复用的优化方案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单文件检测时间≤5 秒；2. 优化代码语法正确率 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Web 端文件上传接口（支持 HTTP POST，.java 格式）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开发团队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批量上传代码→生成团队报告→统计共性问题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统一代码标准，降低人工审查成本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10 文件批量检测时间≤30 秒；2. 报告支持团队问题统计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目录压缩包上传接口（支持 ZIP 格式，≤50MB）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教学人员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批量检测学生代码→导出评分报告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快速评估学生代码质量，定位普遍问题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支持 50 份学生代码批量检测；2. 报告可按评分排序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多文件批量处理接口 + Markdown 报告下载接口</w:t>
            </w:r>
          </w:p>
        </w:tc>
      </w:tr>
    </w:tbl>
    <w:p>
      <w:pPr>
        <w:pStyle w:val="Heading3"/>
      </w:pPr>
      <w:r>
        <w:t xml:space="preserve">2.3 问目的</w:t>
      </w:r>
    </w:p>
    <w:p>
      <w:pPr>
        <w:pStyle w:val="text"/>
      </w:pPr>
      <w:r>
        <w:t xml:space="preserve">用户需求背后的核心动机：</w:t>
      </w:r>
    </w:p>
    <w:p>
      <w:pPr>
        <w:pStyle w:val="text"/>
        <w:numPr>
          <w:ilvl w:val="0"/>
          <w:numId w:val="2"/>
        </w:numPr>
      </w:pPr>
      <w:r>
        <w:t xml:space="preserve">个人开发者：提升编码效率，减少调试时间（隐性需求：优化建议需简单易懂，避免复杂重构）；</w:t>
      </w:r>
    </w:p>
    <w:p>
      <w:pPr>
        <w:pStyle w:val="text"/>
        <w:numPr>
          <w:ilvl w:val="0"/>
          <w:numId w:val="2"/>
        </w:numPr>
      </w:pPr>
      <w:r>
        <w:t xml:space="preserve">开发团队：降低协作成本，统一代码风格（隐性需求：支持自定义检测规则，适配团队规范）；</w:t>
      </w:r>
    </w:p>
    <w:p>
      <w:pPr>
        <w:pStyle w:val="text"/>
        <w:numPr>
          <w:ilvl w:val="0"/>
          <w:numId w:val="2"/>
        </w:numPr>
      </w:pPr>
      <w:r>
        <w:t xml:space="preserve">教学人员：减轻批改负担，针对性教学（隐性需求：报告需突出高频问题，便于教学重点调整）。</w:t>
      </w:r>
    </w:p>
    <w:p>
      <w:pPr>
        <w:pStyle w:val="Heading2"/>
      </w:pPr>
      <w:r>
        <w:t xml:space="preserve">三、分析场景</w:t>
      </w:r>
    </w:p>
    <w:p>
      <w:pPr>
        <w:pStyle w:val="Heading3"/>
      </w:pPr>
      <w:r>
        <w:t xml:space="preserve">3.1 原系统分析</w:t>
      </w:r>
    </w:p>
    <w:p>
      <w:pPr>
        <w:pStyle w:val="text"/>
      </w:pPr>
      <w:r>
        <w:t xml:space="preserve">当前代码质量检测主要依赖人工审查或单一工具（如 PMD、Checkstyle）：</w:t>
      </w:r>
    </w:p>
    <w:p>
      <w:pPr>
        <w:pStyle w:val="text"/>
        <w:numPr>
          <w:ilvl w:val="0"/>
          <w:numId w:val="2"/>
        </w:numPr>
      </w:pPr>
      <w:r>
        <w:t xml:space="preserve">人工审查：效率低（千行代码需 4-6 小时），易遗漏隐性问题；</w:t>
      </w:r>
    </w:p>
    <w:p>
      <w:pPr>
        <w:pStyle w:val="text"/>
        <w:numPr>
          <w:ilvl w:val="0"/>
          <w:numId w:val="2"/>
        </w:numPr>
      </w:pPr>
      <w:r>
        <w:t xml:space="preserve">单一工具：仅能检测问题，无优化能力，报告格式简陋；</w:t>
      </w:r>
    </w:p>
    <w:p>
      <w:pPr>
        <w:pStyle w:val="text"/>
        <w:numPr>
          <w:ilvl w:val="0"/>
          <w:numId w:val="2"/>
        </w:numPr>
      </w:pPr>
      <w:r>
        <w:t xml:space="preserve">现有 AI 工具：优化建议泛化，缺乏针对性，且与质量检测脱节。</w:t>
      </w:r>
    </w:p>
    <w:p>
      <w:pPr>
        <w:pStyle w:val="text"/>
      </w:pPr>
      <w:r>
        <w:t xml:space="preserve">本工具为全新开发的一体化解决方案，整合检测、分析、优化功能，填补现有工具的短板。</w:t>
      </w:r>
    </w:p>
    <w:p>
      <w:pPr>
        <w:pStyle w:val="Heading3"/>
      </w:pPr>
      <w:r>
        <w:t xml:space="preserve">3.2 业务流程图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graph TD</w:t>
            </w:r>
          </w:p>
          <w:p>
            <w:pPr>
              <w:pStyle w:val="text"/>
            </w:pPr>
            <w:r>
              <w:t xml:space="preserve">    A[用户上传Java代码/目录] --&gt; B{系统校验}</w:t>
            </w:r>
          </w:p>
          <w:p>
            <w:pPr>
              <w:pStyle w:val="text"/>
            </w:pPr>
            <w:r>
              <w:t xml:space="preserve">    B --&gt;|格式错误| C[提示用户重新上传]</w:t>
            </w:r>
          </w:p>
          <w:p>
            <w:pPr>
              <w:pStyle w:val="text"/>
            </w:pPr>
            <w:r>
              <w:t xml:space="preserve">    B --&gt;|格式正确| D[调用PMD+Checkstyle进行七维度检测]</w:t>
            </w:r>
          </w:p>
          <w:p>
            <w:pPr>
              <w:pStyle w:val="text"/>
            </w:pPr>
            <w:r>
              <w:t xml:space="preserve">    D --&gt; E[生成综合评分（0-100分）]</w:t>
            </w:r>
          </w:p>
          <w:p>
            <w:pPr>
              <w:pStyle w:val="text"/>
            </w:pPr>
            <w:r>
              <w:t xml:space="preserve">    E --&gt; F[生成终端/Markdown报告]</w:t>
            </w:r>
          </w:p>
          <w:p>
            <w:pPr>
              <w:pStyle w:val="text"/>
            </w:pPr>
            <w:r>
              <w:t xml:space="preserve">    F --&gt; G[用户查看报告]</w:t>
            </w:r>
          </w:p>
          <w:p>
            <w:pPr>
              <w:pStyle w:val="text"/>
            </w:pPr>
            <w:r>
              <w:t xml:space="preserve">    G --&gt; H{是否需要AI优化}</w:t>
            </w:r>
          </w:p>
          <w:p>
            <w:pPr>
              <w:pStyle w:val="text"/>
            </w:pPr>
            <w:r>
              <w:t xml:space="preserve">    H --&gt;|否| I[结束流程]</w:t>
            </w:r>
          </w:p>
          <w:p>
            <w:pPr>
              <w:pStyle w:val="text"/>
            </w:pPr>
            <w:r>
              <w:t xml:space="preserve">    H --&gt;|是| J[上传报告及源码至AI接口]</w:t>
            </w:r>
          </w:p>
          <w:p>
            <w:pPr>
              <w:pStyle w:val="text"/>
            </w:pPr>
            <w:r>
              <w:t xml:space="preserve">    J --&gt; K[AI生成优化建议及代码]</w:t>
            </w:r>
          </w:p>
          <w:p>
            <w:pPr>
              <w:pStyle w:val="text"/>
            </w:pPr>
            <w:r>
              <w:t xml:space="preserve">    K --&gt; L[Web端展示代码对比视图]</w:t>
            </w:r>
          </w:p>
          <w:p>
            <w:pPr>
              <w:pStyle w:val="text"/>
            </w:pPr>
            <w:r>
              <w:t xml:space="preserve">    L --&gt; M[用户下载优化代码/报告]</w:t>
            </w:r>
          </w:p>
        </w:tc>
      </w:tr>
    </w:tbl>
    <w:p>
      <w:pPr>
        <w:pStyle w:val="Heading2"/>
      </w:pPr>
      <w:r>
        <w:t xml:space="preserve">四、功能实例化</w:t>
      </w:r>
    </w:p>
    <w:p>
      <w:pPr>
        <w:pStyle w:val="Heading3"/>
      </w:pPr>
      <w:r>
        <w:t xml:space="preserve">4.1 代码质量检测模块</w:t>
      </w:r>
    </w:p>
    <w:p>
      <w:pPr>
        <w:pStyle w:val="Heading4"/>
      </w:pPr>
      <w:r>
        <w:t xml:space="preserve">4.1.1 子模块功能描述</w:t>
      </w:r>
    </w:p>
    <w:p>
      <w:pPr>
        <w:pStyle w:val="text"/>
        <w:numPr>
          <w:ilvl w:val="0"/>
          <w:numId w:val="5"/>
        </w:numPr>
      </w:pPr>
      <w:r>
        <w:t xml:space="preserve">支持单个 Java 文件或多文件目录上传，自动解析代码结构；</w:t>
      </w:r>
    </w:p>
    <w:p>
      <w:pPr>
        <w:pStyle w:val="text"/>
        <w:numPr>
          <w:ilvl w:val="0"/>
          <w:numId w:val="5"/>
        </w:numPr>
      </w:pPr>
      <w:r>
        <w:t xml:space="preserve">基于 PMD 和 Checkstyle 实现七维度检测：</w:t>
      </w:r>
    </w:p>
    <w:p>
      <w:pPr>
        <w:pStyle w:val="text"/>
        <w:numPr>
          <w:ilvl w:val="1"/>
          <w:numId w:val="2"/>
        </w:numPr>
      </w:pPr>
      <w:r>
        <w:t xml:space="preserve">复杂度（循环复杂度、认知复杂度）；</w:t>
      </w:r>
    </w:p>
    <w:p>
      <w:pPr>
        <w:pStyle w:val="text"/>
        <w:numPr>
          <w:ilvl w:val="1"/>
          <w:numId w:val="2"/>
        </w:numPr>
      </w:pPr>
      <w:r>
        <w:t xml:space="preserve">函数长度（方法行数统计）；</w:t>
      </w:r>
    </w:p>
    <w:p>
      <w:pPr>
        <w:pStyle w:val="text"/>
        <w:numPr>
          <w:ilvl w:val="1"/>
          <w:numId w:val="2"/>
        </w:numPr>
      </w:pPr>
      <w:r>
        <w:t xml:space="preserve">注释率（注释行数 / 总代码行数）；</w:t>
      </w:r>
    </w:p>
    <w:p>
      <w:pPr>
        <w:pStyle w:val="text"/>
        <w:numPr>
          <w:ilvl w:val="1"/>
          <w:numId w:val="2"/>
        </w:numPr>
      </w:pPr>
      <w:r>
        <w:t xml:space="preserve">错误处理（异常捕获合理性）；</w:t>
      </w:r>
    </w:p>
    <w:p>
      <w:pPr>
        <w:pStyle w:val="text"/>
        <w:numPr>
          <w:ilvl w:val="1"/>
          <w:numId w:val="2"/>
        </w:numPr>
      </w:pPr>
      <w:r>
        <w:t xml:space="preserve">命名规范（变量、类、方法命名格式）；</w:t>
      </w:r>
    </w:p>
    <w:p>
      <w:pPr>
        <w:pStyle w:val="text"/>
        <w:numPr>
          <w:ilvl w:val="1"/>
          <w:numId w:val="2"/>
        </w:numPr>
      </w:pPr>
      <w:r>
        <w:t xml:space="preserve">代码重复度（重复片段识别）；</w:t>
      </w:r>
    </w:p>
    <w:p>
      <w:pPr>
        <w:pStyle w:val="text"/>
        <w:numPr>
          <w:ilvl w:val="1"/>
          <w:numId w:val="2"/>
        </w:numPr>
      </w:pPr>
      <w:r>
        <w:t xml:space="preserve">结构合理性（类职责、包结构）；</w:t>
      </w:r>
    </w:p>
    <w:p>
      <w:pPr>
        <w:pStyle w:val="text"/>
        <w:numPr>
          <w:ilvl w:val="0"/>
          <w:numId w:val="6"/>
        </w:numPr>
      </w:pPr>
      <w:r>
        <w:t xml:space="preserve">计算综合评分（各维度加权得分，权重可配置）。</w:t>
      </w:r>
    </w:p>
    <w:p>
      <w:pPr>
        <w:pStyle w:val="Heading4"/>
      </w:pPr>
      <w:r>
        <w:t xml:space="preserve">4.1.2 子模块验收准则</w:t>
      </w:r>
    </w:p>
    <w:p>
      <w:pPr>
        <w:pStyle w:val="text"/>
        <w:numPr>
          <w:ilvl w:val="0"/>
          <w:numId w:val="7"/>
        </w:numPr>
      </w:pPr>
      <w:r>
        <w:t xml:space="preserve">七维度检测覆盖率≥95%（对比人工标注的 100 份测试代码）；</w:t>
      </w:r>
    </w:p>
    <w:p>
      <w:pPr>
        <w:pStyle w:val="text"/>
        <w:numPr>
          <w:ilvl w:val="0"/>
          <w:numId w:val="7"/>
        </w:numPr>
      </w:pPr>
      <w:r>
        <w:t xml:space="preserve">循环复杂度计算误差≤5%（与行业标准工具 SonarQube 对比）；</w:t>
      </w:r>
    </w:p>
    <w:p>
      <w:pPr>
        <w:pStyle w:val="text"/>
        <w:numPr>
          <w:ilvl w:val="0"/>
          <w:numId w:val="7"/>
        </w:numPr>
      </w:pPr>
      <w:r>
        <w:t xml:space="preserve">支持 Java 8 及以上版本语法，解析错误率≤1%；</w:t>
      </w:r>
    </w:p>
    <w:p>
      <w:pPr>
        <w:pStyle w:val="text"/>
        <w:numPr>
          <w:ilvl w:val="0"/>
          <w:numId w:val="7"/>
        </w:numPr>
      </w:pPr>
      <w:r>
        <w:t xml:space="preserve">单文件（1000 行）检测时间≤5 秒，目录（10 文件）检测时间≤30 秒。</w:t>
      </w:r>
    </w:p>
    <w:p>
      <w:pPr>
        <w:pStyle w:val="Heading3"/>
      </w:pPr>
      <w:r>
        <w:t xml:space="preserve">4.2 报告生成模块</w:t>
      </w:r>
    </w:p>
    <w:p>
      <w:pPr>
        <w:pStyle w:val="Heading4"/>
      </w:pPr>
      <w:r>
        <w:t xml:space="preserve">4.2.1 子模块功能描述</w:t>
      </w:r>
    </w:p>
    <w:p>
      <w:pPr>
        <w:pStyle w:val="text"/>
        <w:numPr>
          <w:ilvl w:val="0"/>
          <w:numId w:val="8"/>
        </w:numPr>
      </w:pPr>
      <w:r>
        <w:t xml:space="preserve">生成两种格式报告：</w:t>
      </w:r>
    </w:p>
    <w:p>
      <w:pPr>
        <w:pStyle w:val="text"/>
        <w:numPr>
          <w:ilvl w:val="1"/>
          <w:numId w:val="2"/>
        </w:numPr>
      </w:pPr>
      <w:r>
        <w:t xml:space="preserve">终端彩色报告：按问题严重程度（红 / 黄 / 绿）标注，包含评分及关键问题；</w:t>
      </w:r>
    </w:p>
    <w:p>
      <w:pPr>
        <w:pStyle w:val="text"/>
        <w:numPr>
          <w:ilvl w:val="1"/>
          <w:numId w:val="2"/>
        </w:numPr>
      </w:pPr>
      <w:r>
        <w:t xml:space="preserve">Markdown 报告：含评分表、各维度详情、问题清单及代码片段；</w:t>
      </w:r>
    </w:p>
    <w:p>
      <w:pPr>
        <w:pStyle w:val="text"/>
        <w:numPr>
          <w:ilvl w:val="0"/>
          <w:numId w:val="9"/>
        </w:numPr>
      </w:pPr>
      <w:r>
        <w:t xml:space="preserve">支持模式切换：摘要模式（核心结论）、详细模式（完整数据）；</w:t>
      </w:r>
    </w:p>
    <w:p>
      <w:pPr>
        <w:pStyle w:val="text"/>
        <w:numPr>
          <w:ilvl w:val="0"/>
          <w:numId w:val="9"/>
        </w:numPr>
      </w:pPr>
      <w:r>
        <w:t xml:space="preserve">支持中英文语言切换。</w:t>
      </w:r>
    </w:p>
    <w:p>
      <w:pPr>
        <w:pStyle w:val="Heading4"/>
      </w:pPr>
      <w:r>
        <w:t xml:space="preserve">4.2.2 子模块验收准则</w:t>
      </w:r>
    </w:p>
    <w:p>
      <w:pPr>
        <w:pStyle w:val="text"/>
        <w:numPr>
          <w:ilvl w:val="0"/>
          <w:numId w:val="10"/>
        </w:numPr>
      </w:pPr>
      <w:r>
        <w:t xml:space="preserve">报告生成时间≤2 秒（基于 1000 行代码检测结果）；</w:t>
      </w:r>
    </w:p>
    <w:p>
      <w:pPr>
        <w:pStyle w:val="text"/>
        <w:numPr>
          <w:ilvl w:val="0"/>
          <w:numId w:val="10"/>
        </w:numPr>
      </w:pPr>
      <w:r>
        <w:t xml:space="preserve">Markdown 报告格式规范，可直接在 Typora、GitHub 等平台正常显示；</w:t>
      </w:r>
    </w:p>
    <w:p>
      <w:pPr>
        <w:pStyle w:val="text"/>
        <w:numPr>
          <w:ilvl w:val="0"/>
          <w:numId w:val="10"/>
        </w:numPr>
      </w:pPr>
      <w:r>
        <w:t xml:space="preserve">终端报告在 Windows、Linux、Mac 系统下颜色显示一致。</w:t>
      </w:r>
    </w:p>
    <w:p>
      <w:pPr>
        <w:pStyle w:val="Heading3"/>
      </w:pPr>
      <w:r>
        <w:t xml:space="preserve">4.3 AI 代码优化模块</w:t>
      </w:r>
    </w:p>
    <w:p>
      <w:pPr>
        <w:pStyle w:val="Heading4"/>
      </w:pPr>
      <w:r>
        <w:t xml:space="preserve">4.3.1 子模块功能描述</w:t>
      </w:r>
    </w:p>
    <w:p>
      <w:pPr>
        <w:pStyle w:val="text"/>
        <w:numPr>
          <w:ilvl w:val="0"/>
          <w:numId w:val="11"/>
        </w:numPr>
      </w:pPr>
      <w:r>
        <w:t xml:space="preserve">接收代码检测报告及原始代码，调用第三方 AI API；</w:t>
      </w:r>
    </w:p>
    <w:p>
      <w:pPr>
        <w:pStyle w:val="text"/>
        <w:numPr>
          <w:ilvl w:val="0"/>
          <w:numId w:val="11"/>
        </w:numPr>
      </w:pPr>
      <w:r>
        <w:t xml:space="preserve">针对命名不规范、函数过长等高频问题生成优化建议；</w:t>
      </w:r>
    </w:p>
    <w:p>
      <w:pPr>
        <w:pStyle w:val="text"/>
        <w:numPr>
          <w:ilvl w:val="0"/>
          <w:numId w:val="11"/>
        </w:numPr>
      </w:pPr>
      <w:r>
        <w:t xml:space="preserve">输出优化后的代码，并标记修改位置及原因；</w:t>
      </w:r>
    </w:p>
    <w:p>
      <w:pPr>
        <w:pStyle w:val="text"/>
        <w:numPr>
          <w:ilvl w:val="0"/>
          <w:numId w:val="11"/>
        </w:numPr>
      </w:pPr>
      <w:r>
        <w:t xml:space="preserve">提供 “原始代码 - 优化代码” 对比视图。</w:t>
      </w:r>
    </w:p>
    <w:p>
      <w:pPr>
        <w:pStyle w:val="Heading4"/>
      </w:pPr>
      <w:r>
        <w:t xml:space="preserve">4.3.2 子模块验收准则</w:t>
      </w:r>
    </w:p>
    <w:p>
      <w:pPr>
        <w:pStyle w:val="text"/>
        <w:numPr>
          <w:ilvl w:val="0"/>
          <w:numId w:val="12"/>
        </w:numPr>
      </w:pPr>
      <w:r>
        <w:t xml:space="preserve">AI 优化建议与检测问题的匹配度≥90%；</w:t>
      </w:r>
    </w:p>
    <w:p>
      <w:pPr>
        <w:pStyle w:val="text"/>
        <w:numPr>
          <w:ilvl w:val="0"/>
          <w:numId w:val="12"/>
        </w:numPr>
      </w:pPr>
      <w:r>
        <w:t xml:space="preserve">生成的优化代码语法正确率 100%（通过编译器验证）；</w:t>
      </w:r>
    </w:p>
    <w:p>
      <w:pPr>
        <w:pStyle w:val="text"/>
        <w:numPr>
          <w:ilvl w:val="0"/>
          <w:numId w:val="12"/>
        </w:numPr>
      </w:pPr>
      <w:r>
        <w:t xml:space="preserve">优化代码核心功能与原始代码一致（通过单元测试验证）；</w:t>
      </w:r>
    </w:p>
    <w:p>
      <w:pPr>
        <w:pStyle w:val="text"/>
        <w:numPr>
          <w:ilvl w:val="0"/>
          <w:numId w:val="12"/>
        </w:numPr>
      </w:pPr>
      <w:r>
        <w:t xml:space="preserve">AI 响应时间≤10 秒（稳定网络环境下）。</w:t>
      </w:r>
    </w:p>
    <w:p>
      <w:pPr>
        <w:pStyle w:val="Heading3"/>
      </w:pPr>
      <w:r>
        <w:t xml:space="preserve">4.4 Web 前端模块</w:t>
      </w:r>
    </w:p>
    <w:p>
      <w:pPr>
        <w:pStyle w:val="Heading4"/>
      </w:pPr>
      <w:r>
        <w:t xml:space="preserve">4.4.1 子模块功能描述</w:t>
      </w:r>
    </w:p>
    <w:p>
      <w:pPr>
        <w:pStyle w:val="text"/>
        <w:numPr>
          <w:ilvl w:val="0"/>
          <w:numId w:val="13"/>
        </w:numPr>
      </w:pPr>
      <w:r>
        <w:t xml:space="preserve">提供文件 / 目录上传入口，支持拖拽上传；</w:t>
      </w:r>
    </w:p>
    <w:p>
      <w:pPr>
        <w:pStyle w:val="text"/>
        <w:numPr>
          <w:ilvl w:val="0"/>
          <w:numId w:val="13"/>
        </w:numPr>
      </w:pPr>
      <w:r>
        <w:t xml:space="preserve">可视化展示检测结果（评分、维度指标、问题列表）；</w:t>
      </w:r>
    </w:p>
    <w:p>
      <w:pPr>
        <w:pStyle w:val="text"/>
        <w:numPr>
          <w:ilvl w:val="0"/>
          <w:numId w:val="13"/>
        </w:numPr>
      </w:pPr>
      <w:r>
        <w:t xml:space="preserve">展示代码对比视图（语法高亮、修改标记）；</w:t>
      </w:r>
    </w:p>
    <w:p>
      <w:pPr>
        <w:pStyle w:val="text"/>
        <w:numPr>
          <w:ilvl w:val="0"/>
          <w:numId w:val="13"/>
        </w:numPr>
      </w:pPr>
      <w:r>
        <w:t xml:space="preserve">支持报告及优化代码下载。</w:t>
      </w:r>
    </w:p>
    <w:p>
      <w:pPr>
        <w:pStyle w:val="Heading4"/>
      </w:pPr>
      <w:r>
        <w:t xml:space="preserve">4.4.2 子模块验收准则</w:t>
      </w:r>
    </w:p>
    <w:p>
      <w:pPr>
        <w:pStyle w:val="text"/>
        <w:numPr>
          <w:ilvl w:val="0"/>
          <w:numId w:val="14"/>
        </w:numPr>
      </w:pPr>
      <w:r>
        <w:t xml:space="preserve">页面加载时间≤2 秒，操作响应时间≤1 秒；</w:t>
      </w:r>
    </w:p>
    <w:p>
      <w:pPr>
        <w:pStyle w:val="text"/>
        <w:numPr>
          <w:ilvl w:val="0"/>
          <w:numId w:val="14"/>
        </w:numPr>
      </w:pPr>
      <w:r>
        <w:t xml:space="preserve">支持 Chrome、Firefox、Edge 主流浏览器（最新 3 个版本）；</w:t>
      </w:r>
    </w:p>
    <w:p>
      <w:pPr>
        <w:pStyle w:val="text"/>
        <w:numPr>
          <w:ilvl w:val="0"/>
          <w:numId w:val="14"/>
        </w:numPr>
      </w:pPr>
      <w:r>
        <w:t xml:space="preserve">代码对比视图修改标记准确率 100%；</w:t>
      </w:r>
    </w:p>
    <w:p>
      <w:pPr>
        <w:pStyle w:val="text"/>
        <w:numPr>
          <w:ilvl w:val="0"/>
          <w:numId w:val="14"/>
        </w:numPr>
      </w:pPr>
      <w:r>
        <w:t xml:space="preserve">新用户完成全流程操作平均耗时≤10 分钟（基于 5 名测试用户数据）。</w:t>
      </w:r>
    </w:p>
    <w:p>
      <w:pPr>
        <w:pStyle w:val="Heading2"/>
      </w:pPr>
      <w:r>
        <w:t xml:space="preserve">五、其它说明</w:t>
      </w:r>
    </w:p>
    <w:p>
      <w:pPr>
        <w:pStyle w:val="Heading3"/>
      </w:pPr>
      <w:r>
        <w:t xml:space="preserve">5.1 性能需求</w:t>
      </w:r>
    </w:p>
    <w:p>
      <w:pPr>
        <w:pStyle w:val="text"/>
        <w:numPr>
          <w:ilvl w:val="0"/>
          <w:numId w:val="15"/>
        </w:numPr>
      </w:pPr>
      <w:r>
        <w:t xml:space="preserve">并发处理：支持 10 名用户同时上传代码（单文件≤10MB），无明显延迟；</w:t>
      </w:r>
    </w:p>
    <w:p>
      <w:pPr>
        <w:pStyle w:val="text"/>
        <w:numPr>
          <w:ilvl w:val="0"/>
          <w:numId w:val="15"/>
        </w:numPr>
      </w:pPr>
      <w:r>
        <w:t xml:space="preserve">存储要求：临时存储用户上传的代码及报告，24 小时后自动清理，占用磁盘空间≤1GB；</w:t>
      </w:r>
    </w:p>
    <w:p>
      <w:pPr>
        <w:pStyle w:val="text"/>
        <w:numPr>
          <w:ilvl w:val="0"/>
          <w:numId w:val="15"/>
        </w:numPr>
      </w:pPr>
      <w:r>
        <w:t xml:space="preserve">稳定性：连续 72 小时运行无崩溃，错误率≤0.5%。</w:t>
      </w:r>
    </w:p>
    <w:p>
      <w:pPr>
        <w:pStyle w:val="Heading3"/>
      </w:pPr>
      <w:r>
        <w:t xml:space="preserve">5.2 权限与安全需求</w:t>
      </w:r>
    </w:p>
    <w:p>
      <w:pPr>
        <w:pStyle w:val="text"/>
        <w:numPr>
          <w:ilvl w:val="0"/>
          <w:numId w:val="16"/>
        </w:numPr>
      </w:pPr>
      <w:r>
        <w:t xml:space="preserve">权限控制：无需用户登录，所有功能对合法用户开放（简化场景）；</w:t>
      </w:r>
    </w:p>
    <w:p>
      <w:pPr>
        <w:pStyle w:val="text"/>
        <w:numPr>
          <w:ilvl w:val="0"/>
          <w:numId w:val="16"/>
        </w:numPr>
      </w:pPr>
      <w:r>
        <w:t xml:space="preserve">数据安全：用户代码仅在内存中临时处理，本地存储不超过 24 小时；</w:t>
      </w:r>
    </w:p>
    <w:p>
      <w:pPr>
        <w:pStyle w:val="text"/>
        <w:numPr>
          <w:ilvl w:val="0"/>
          <w:numId w:val="16"/>
        </w:numPr>
      </w:pPr>
      <w:r>
        <w:t xml:space="preserve">传输安全：前后端交互及 AI 接口调用采用 HTTPS 加密；</w:t>
      </w:r>
    </w:p>
    <w:p>
      <w:pPr>
        <w:pStyle w:val="text"/>
        <w:numPr>
          <w:ilvl w:val="0"/>
          <w:numId w:val="16"/>
        </w:numPr>
      </w:pPr>
      <w:r>
        <w:t xml:space="preserve">输入验证：过滤恶意文件（如.exe、.sh），限制单文件大小≤10MB。</w:t>
      </w:r>
    </w:p>
    <w:p>
      <w:pPr>
        <w:pStyle w:val="Heading3"/>
      </w:pPr>
      <w:r>
        <w:t xml:space="preserve">5.3 特殊情况处理</w:t>
      </w:r>
    </w:p>
    <w:p>
      <w:pPr>
        <w:pStyle w:val="text"/>
        <w:numPr>
          <w:ilvl w:val="0"/>
          <w:numId w:val="17"/>
        </w:numPr>
      </w:pPr>
      <w:r>
        <w:t xml:space="preserve">网络异常：AI 优化时网络中断，需提示用户 “网络异常，可重试” 并保留检测结果；</w:t>
      </w:r>
    </w:p>
    <w:p>
      <w:pPr>
        <w:pStyle w:val="text"/>
        <w:numPr>
          <w:ilvl w:val="0"/>
          <w:numId w:val="17"/>
        </w:numPr>
      </w:pPr>
      <w:r>
        <w:t xml:space="preserve">超大文件：上传超过 10MB 的文件，提示 “文件过大，请拆分后上传”；</w:t>
      </w:r>
    </w:p>
    <w:p>
      <w:pPr>
        <w:pStyle w:val="text"/>
        <w:numPr>
          <w:ilvl w:val="0"/>
          <w:numId w:val="17"/>
        </w:numPr>
      </w:pPr>
      <w:r>
        <w:t xml:space="preserve">空文件：上传空文件时，提示 “文件内容为空，无法检测”。</w:t>
      </w:r>
    </w:p>
    <w:p>
      <w:pPr>
        <w:pStyle w:val="Heading2"/>
      </w:pPr>
      <w:r>
        <w:t xml:space="preserve">六、附录</w:t>
      </w:r>
    </w:p>
    <w:p>
      <w:pPr>
        <w:pStyle w:val="Heading3"/>
      </w:pPr>
      <w:r>
        <w:t xml:space="preserve">附录 1：七维度检测指标权重配置表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检测维度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权重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阈值（超过则扣分）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复杂度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循环复杂度 &gt; 10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函数长度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方法行数 &gt; 100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注释率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注释率 &lt; 20%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错误处理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存在未捕获关键异常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命名规范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命名不符合驼峰规则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重复度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重复代码占比 &gt; 10%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结构合理性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类职责不单一</w:t>
            </w:r>
          </w:p>
        </w:tc>
      </w:tr>
    </w:tbl>
    <w:p>
      <w:pPr>
        <w:pStyle w:val="Heading3"/>
      </w:pPr>
      <w:r>
        <w:t xml:space="preserve">附录 2：AI 优化 Prompt 模板（命名优化示例）</w:t>
      </w:r>
    </w:p>
    <w:p>
      <w:pPr>
        <w:pStyle w:val="text"/>
      </w:pPr>
      <w:r>
        <w:t xml:space="preserve">“针对以下 Java 方法命名不规范问题，按驼峰命名法优化名称，确保名称准确反映方法功能，且不改变原逻辑：</w:t>
      </w:r>
    </w:p>
    <w:p>
      <w:pPr>
        <w:pStyle w:val="text"/>
      </w:pPr>
      <w:r>
        <w:t xml:space="preserve">原始代码：public void getuserinfo () { ...}</w:t>
      </w:r>
    </w:p>
    <w:p>
      <w:pPr>
        <w:pStyle w:val="text"/>
      </w:pPr>
      <w:r>
        <w:t xml:space="preserve">优化要求：方法名采用动词 + 名词结构，首字母小写，后续单词首字母大写。”</w:t>
      </w:r>
    </w:p>
    <w:p>
      <w:pPr>
        <w:pStyle w:val="Heading3"/>
      </w:pPr>
      <w:r>
        <w:t xml:space="preserve">附录 3：Web 端页面原型图</w:t>
      </w:r>
    </w:p>
    <w:p>
      <w:pPr>
        <w:pStyle w:val="text"/>
      </w:pPr>
      <w:r>
        <w:t xml:space="preserve">（此处可插入页面原型图，如上传页、报告页、对比页截图）</w:t>
      </w:r>
    </w:p>
    <w:p>
      <w:pPr>
        <w:pStyle w:val="text"/>
      </w:pPr>
      <w:r>
        <w:rPr>
          <w:b/>
          <w:bCs/>
        </w:rPr>
        <w:t xml:space="preserve">文档版本</w:t>
      </w:r>
      <w:r>
        <w:t xml:space="preserve">：V1.0</w:t>
      </w:r>
    </w:p>
    <w:p>
      <w:pPr>
        <w:pStyle w:val="text"/>
      </w:pPr>
      <w:r>
        <w:rPr>
          <w:b/>
          <w:bCs/>
        </w:rPr>
        <w:t xml:space="preserve">编制日期</w:t>
      </w:r>
      <w:r>
        <w:t xml:space="preserve">：2025 年 10 月 29 日</w:t>
      </w:r>
    </w:p>
    <w:p>
      <w:pPr>
        <w:pStyle w:val="text"/>
      </w:pPr>
      <w:r>
        <w:rPr>
          <w:b/>
          <w:bCs/>
        </w:rPr>
        <w:t xml:space="preserve">编制人</w:t>
      </w:r>
      <w:r>
        <w:t xml:space="preserve">：[小组名称]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2025-10-29T02:27:54.614Z</dcterms:created>
  <dcterms:modified xsi:type="dcterms:W3CDTF">2025-10-29T02:27:54.614Z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