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</w:pPr>
      <w:r>
        <w:t xml:space="preserve">Университет ИТМО, факультет программной инженерии и компьютерной техники Двухнедельная отчётная работа по «Информатике»: аннотация к статье </w:t>
      </w:r>
    </w:p>
    <w:p>
      <w:pPr>
        <w:bidi w:val="0"/>
        <w:jc w:val="center"/>
        <w:rPr>
          <w:rFonts w:hint="eastAsia"/>
          <w:lang w:val="en-US" w:eastAsia="zh-CN"/>
        </w:rPr>
      </w:pPr>
      <w:r>
        <w:t xml:space="preserve">Дата лекции: </w:t>
      </w:r>
      <w:r>
        <w:rPr>
          <w:rFonts w:hint="eastAsia"/>
          <w:lang w:val="en-US" w:eastAsia="zh-CN"/>
        </w:rPr>
        <w:t>15.10.2020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 xml:space="preserve">Дата сдачи: </w:t>
      </w:r>
      <w:r>
        <w:rPr>
          <w:rFonts w:hint="eastAsia"/>
          <w:lang w:val="en-US" w:eastAsia="zh-CN"/>
        </w:rPr>
        <w:t>26.10.2020</w:t>
      </w:r>
    </w:p>
    <w:p>
      <w:pPr>
        <w:bidi w:val="0"/>
        <w:rPr>
          <w:rFonts w:hint="eastAsia" w:eastAsiaTheme="minorEastAsia"/>
          <w:sz w:val="20"/>
          <w:szCs w:val="20"/>
          <w:lang w:val="en-US" w:eastAsia="zh-CN"/>
        </w:rPr>
      </w:pPr>
      <w:r>
        <w:rPr>
          <w:sz w:val="20"/>
          <w:szCs w:val="20"/>
        </w:rPr>
        <w:t>Выполнил: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ru-RU"/>
        </w:rPr>
        <w:t xml:space="preserve">Ляо Ихун </w:t>
      </w:r>
      <w:r>
        <w:rPr>
          <w:sz w:val="20"/>
          <w:szCs w:val="20"/>
        </w:rPr>
        <w:t xml:space="preserve"> № группы: </w:t>
      </w:r>
      <w:r>
        <w:rPr>
          <w:rFonts w:hint="eastAsia"/>
          <w:sz w:val="20"/>
          <w:szCs w:val="20"/>
          <w:lang w:val="en-US" w:eastAsia="zh-CN"/>
        </w:rPr>
        <w:t xml:space="preserve">P3111 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 xml:space="preserve">O </w:t>
      </w:r>
      <w:r>
        <w:rPr>
          <w:rFonts w:hint="default"/>
          <w:sz w:val="20"/>
          <w:szCs w:val="20"/>
          <w:lang w:val="ru-RU" w:eastAsia="zh-CN"/>
        </w:rPr>
        <w:t>ч</w:t>
      </w:r>
      <w:r>
        <w:rPr>
          <w:rFonts w:hint="default"/>
        </w:rPr>
        <w:t>тени</w:t>
      </w:r>
      <w:r>
        <w:rPr>
          <w:rFonts w:hint="default"/>
          <w:lang w:val="ru-RU"/>
        </w:rPr>
        <w:t>и</w:t>
      </w:r>
      <w:r>
        <w:rPr>
          <w:rFonts w:hint="default"/>
        </w:rPr>
        <w:t xml:space="preserve"> и запис</w:t>
      </w:r>
      <w:r>
        <w:rPr>
          <w:rFonts w:hint="default"/>
          <w:lang w:val="ru-RU"/>
        </w:rPr>
        <w:t>и</w:t>
      </w:r>
      <w:r>
        <w:rPr>
          <w:rFonts w:hint="default"/>
        </w:rPr>
        <w:t xml:space="preserve"> XML файлов в Python</w:t>
      </w:r>
    </w:p>
    <w:p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ценка: </w:t>
      </w:r>
    </w:p>
    <w:p>
      <w:pPr>
        <w:bidi w:val="0"/>
        <w:rPr>
          <w:sz w:val="20"/>
          <w:szCs w:val="20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3098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Название статьи</w:t>
            </w:r>
          </w:p>
          <w:p>
            <w:pPr>
              <w:widowControl w:val="0"/>
              <w:bidi w:val="0"/>
              <w:jc w:val="both"/>
              <w:rPr>
                <w:rFonts w:ascii="Segoe UI" w:hAnsi="Segoe UI" w:eastAsia="Segoe UI" w:cs="Segoe UI"/>
                <w:i w:val="0"/>
                <w:caps w:val="0"/>
                <w:spacing w:val="0"/>
                <w:sz w:val="27"/>
                <w:szCs w:val="27"/>
              </w:rPr>
            </w:pPr>
            <w:r>
              <w:rPr>
                <w:rFonts w:hint="default"/>
              </w:rPr>
              <w:t>Руководство по использованию регулярных выражений Pytho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7"/>
                <w:szCs w:val="27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7"/>
                <w:szCs w:val="27"/>
                <w:u w:val="none"/>
                <w:shd w:val="clear" w:fill="FFFFFF"/>
                <w:lang w:val="en-US" w:eastAsia="zh-CN" w:bidi="ar"/>
              </w:rPr>
              <w:instrText xml:space="preserve"> HYPERLINK "https://medium.com/@drumsfan?source=post_page-----774fb2b62218--------------------------------"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7"/>
                <w:szCs w:val="27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7"/>
                <w:szCs w:val="27"/>
                <w:u w:val="none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ФИО автора статьи (или e-mail)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luliia Averianova </w:t>
            </w: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  <w:tc>
          <w:tcPr>
            <w:tcW w:w="2997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публикации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06-09-2019</w:t>
            </w:r>
          </w:p>
        </w:tc>
        <w:tc>
          <w:tcPr>
            <w:tcW w:w="2640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Размер статьи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ru-RU" w:eastAsia="zh-CN"/>
              </w:rPr>
            </w:pPr>
            <w:r>
              <w:rPr>
                <w:rFonts w:hint="default"/>
                <w:b w:val="0"/>
                <w:bCs w:val="0"/>
                <w:lang w:val="ru-RU" w:eastAsia="zh-CN"/>
              </w:rPr>
              <w:t>1471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Прямая полная ссылка на источник и сокращённая ссылка</w:t>
            </w: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https://medium.com/nuances-of-programming/%D1%80%D1%83%D0%BA%D0%BE%D0%B2%D0%BE%D0%B4%D1%81%D1%82%D0%B2%D0%BE-%D0%BF%D0%BE-%D0%B8%D1%81%D0%BF%D0%BE%D0%BB%D1%8C%D0%B7%D0%BE%D0%B2%D0%B0%D0%BD%D0%B8%D1%8E-%D0%BC%D0%BE%D0%B4%D1%83%D0%BB%D1%8F-%D1%80%D0%B5%D0%B3%D1%83%D0%BB%D1%8F%D1%80%D0%BD%D1%8B%D1%85-%D0%B2%D1%8B%D1%80%D0%B0%D0%B6%D0%B5%D0%BD%D0%B8%D0%B9-python-774fb2b62218</w:t>
            </w: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https://medium.com/nuances-of-programming/руково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lang w:val="en-US" w:eastAsia="zh-CN"/>
              </w:rPr>
              <w:t>дство-по-использованию-модуля-регулярных-выражений-python-774fb2b62218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python,</w:t>
            </w:r>
            <w:r>
              <w:rPr>
                <w:rFonts w:hint="eastAsia"/>
                <w:lang w:val="en-US" w:eastAsia="zh-CN"/>
              </w:rPr>
              <w:t>productivity,Data Science,Nuances of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Перечень фактов, упомянутых в статье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 </w:t>
            </w:r>
            <w:r>
              <w:rPr>
                <w:rFonts w:hint="default"/>
                <w:lang w:val="ru-RU"/>
              </w:rPr>
              <w:t xml:space="preserve">Ввод </w:t>
            </w:r>
            <w:r>
              <w:rPr>
                <w:rFonts w:hint="default"/>
              </w:rPr>
              <w:t>функци</w:t>
            </w:r>
            <w:r>
              <w:rPr>
                <w:rFonts w:hint="default"/>
                <w:lang w:val="ru-RU" w:eastAsia="zh-CN"/>
              </w:rPr>
              <w:t>и</w:t>
            </w:r>
            <w:r>
              <w:rPr>
                <w:rFonts w:hint="default"/>
              </w:rPr>
              <w:t> findall из пакета re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паттерн и тестовая строка</w:t>
            </w:r>
            <w:r>
              <w:rPr>
                <w:rFonts w:hint="default"/>
                <w:lang w:val="ru-RU"/>
              </w:rPr>
              <w:t xml:space="preserve"> и её вывод </w:t>
            </w:r>
            <w:r>
              <w:rPr>
                <w:rFonts w:hint="default"/>
              </w:rPr>
              <w:t>список строк</w:t>
            </w:r>
            <w:r>
              <w:rPr>
                <w:rFonts w:hint="default"/>
                <w:lang w:val="ru-RU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eastAsiaTheme="minorEastAsia"/>
                <w:lang w:val="ru-RU" w:eastAsia="zh-CN"/>
              </w:rPr>
            </w:pPr>
            <w:r>
              <w:rPr>
                <w:rFonts w:hint="default"/>
                <w:lang w:val="ru-RU" w:eastAsia="zh-CN"/>
              </w:rPr>
              <w:t xml:space="preserve">Ввод функции </w:t>
            </w:r>
            <w:r>
              <w:rPr>
                <w:rFonts w:hint="eastAsia"/>
                <w:lang w:val="en-US" w:eastAsia="zh-CN"/>
              </w:rPr>
              <w:t xml:space="preserve">search </w:t>
            </w:r>
            <w:r>
              <w:rPr>
                <w:rFonts w:hint="default"/>
                <w:lang w:val="ru-RU" w:eastAsia="zh-CN"/>
              </w:rPr>
              <w:t xml:space="preserve">из пакута </w:t>
            </w:r>
            <w:r>
              <w:rPr>
                <w:rFonts w:hint="eastAsia"/>
                <w:lang w:val="en-US" w:eastAsia="zh-CN"/>
              </w:rPr>
              <w:t>re</w:t>
            </w:r>
            <w:r>
              <w:rPr>
                <w:rFonts w:hint="default"/>
                <w:lang w:val="ru-RU" w:eastAsia="zh-CN"/>
              </w:rPr>
              <w:t xml:space="preserve"> паттерн и тестов, и её вывод местоположение первого совпадения объекта.Если мы хочем смотреть что её матч,мы можем использовать функию </w:t>
            </w:r>
            <w:r>
              <w:rPr>
                <w:rFonts w:hint="eastAsia"/>
                <w:lang w:val="en-US" w:eastAsia="zh-CN"/>
              </w:rPr>
              <w:t>group.</w:t>
            </w:r>
            <w:r>
              <w:rPr>
                <w:rFonts w:hint="default"/>
                <w:lang w:val="ru-RU" w:eastAsia="zh-CN"/>
              </w:rPr>
              <w:t xml:space="preserve">Функция </w:t>
            </w:r>
            <w:r>
              <w:rPr>
                <w:rFonts w:hint="eastAsia"/>
                <w:lang w:val="en-US" w:eastAsia="zh-CN"/>
              </w:rPr>
              <w:t>sub</w:t>
            </w:r>
            <w:r>
              <w:rPr>
                <w:rFonts w:hint="default"/>
                <w:lang w:val="ru-RU" w:eastAsia="zh-CN"/>
              </w:rPr>
              <w:t xml:space="preserve"> может изменять его первый аргумент на второй.И вывод и ввод функции </w:t>
            </w:r>
            <w:r>
              <w:rPr>
                <w:rFonts w:hint="eastAsia"/>
                <w:lang w:val="en-US" w:eastAsia="zh-CN"/>
              </w:rPr>
              <w:t xml:space="preserve">sub </w:t>
            </w:r>
            <w:r>
              <w:rPr>
                <w:rFonts w:hint="default"/>
                <w:lang w:val="ru-RU" w:eastAsia="zh-CN"/>
              </w:rPr>
              <w:t>одного вида.И базивое знание о регулярном выражении.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Позитивные следствия и/или достоинства описанной в статье технологии</w:t>
            </w:r>
          </w:p>
          <w:p>
            <w:pPr>
              <w:pStyle w:val="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Мы можем просто делать поиск и замену тестов с способностью, которую написали в тесте.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ru-R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Негативные следствия и/или недостатки описанной в статье технологии</w:t>
            </w:r>
          </w:p>
          <w:p>
            <w:pPr>
              <w:pStyle w:val="9"/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ru-RU" w:eastAsia="zh-CN"/>
              </w:rPr>
            </w:pPr>
            <w:r>
              <w:rPr>
                <w:rFonts w:hint="default"/>
                <w:lang w:val="ru"/>
              </w:rPr>
              <w:t xml:space="preserve">В статье не упоминаются другие </w:t>
            </w:r>
            <w:r>
              <w:rPr>
                <w:rFonts w:hint="default"/>
                <w:lang w:val="ru-RU"/>
              </w:rPr>
              <w:t xml:space="preserve">функции в модели </w:t>
            </w:r>
            <w:r>
              <w:rPr>
                <w:rFonts w:hint="default"/>
                <w:lang w:val="en-US" w:eastAsia="zh-CN"/>
              </w:rPr>
              <w:t>re.</w:t>
            </w:r>
            <w:r>
              <w:rPr>
                <w:rFonts w:hint="default"/>
                <w:lang w:val="ru-RU" w:eastAsia="zh-CN"/>
              </w:rPr>
              <w:t xml:space="preserve">Например,если у нас выражение,которое будут применять много раз,мы можем использоать </w:t>
            </w:r>
            <w:r>
              <w:rPr>
                <w:rFonts w:hint="default"/>
                <w:lang w:val="en-US" w:eastAsia="zh-CN"/>
              </w:rPr>
              <w:t xml:space="preserve">complie </w:t>
            </w:r>
            <w:r>
              <w:rPr>
                <w:rFonts w:hint="default"/>
                <w:lang w:val="ru-RU" w:eastAsia="zh-CN"/>
              </w:rPr>
              <w:t xml:space="preserve">чтобы </w:t>
            </w:r>
            <w:r>
              <w:rPr>
                <w:rFonts w:hint="default"/>
                <w:lang w:val="ru"/>
              </w:rPr>
              <w:t>эффективн</w:t>
            </w:r>
            <w:r>
              <w:rPr>
                <w:rFonts w:hint="default"/>
                <w:lang w:val="ru-RU"/>
              </w:rPr>
              <w:t>о работать.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Ваши замечания, пожелания преподавателю или анекдот о программистах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sz w:val="20"/>
          <w:szCs w:val="20"/>
          <w:lang w:val="en-US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27FAB"/>
    <w:rsid w:val="17DD3830"/>
    <w:rsid w:val="2CB05EDF"/>
    <w:rsid w:val="300845C0"/>
    <w:rsid w:val="36323040"/>
    <w:rsid w:val="3B2F00B1"/>
    <w:rsid w:val="443B5706"/>
    <w:rsid w:val="46E255BF"/>
    <w:rsid w:val="537F1A22"/>
    <w:rsid w:val="54A641C9"/>
    <w:rsid w:val="58E80C6E"/>
    <w:rsid w:val="62CF2C90"/>
    <w:rsid w:val="68E166E2"/>
    <w:rsid w:val="6D4C003F"/>
    <w:rsid w:val="6E86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10">
    <w:name w:val="Default Paragraph Font"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1">
    <w:name w:val="HTML Code"/>
    <w:basedOn w:val="10"/>
    <w:uiPriority w:val="0"/>
    <w:rPr>
      <w:rFonts w:ascii="Courier New" w:hAnsi="Courier New" w:cs="Courier New"/>
      <w:sz w:val="20"/>
      <w:szCs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1 Char"/>
    <w:link w:val="2"/>
    <w:uiPriority w:val="0"/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2020-10-15T18:36:00Z</dcterms:created>
  <dc:creator>User</dc:creator>
  <cp:lastModifiedBy>google1600000637</cp:lastModifiedBy>
  <dcterms:modified xsi:type="dcterms:W3CDTF">2020-10-28T20:01:00Z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