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8" w:name="windows桌面操作助手-技术方案-v8"/>
    <w:p>
      <w:pPr>
        <w:pStyle w:val="Heading1"/>
      </w:pPr>
      <w:r>
        <w:t xml:space="preserve">Windows桌面操作助手 — 技术方案 v8</w:t>
      </w:r>
    </w:p>
    <w:p>
      <w:pPr>
        <w:pStyle w:val="BlockText"/>
      </w:pPr>
      <w:r>
        <w:rPr>
          <w:bCs/>
          <w:b/>
        </w:rPr>
        <w:t xml:space="preserve">版本</w:t>
      </w:r>
      <w:r>
        <w:t xml:space="preserve">: v8.0 |</w:t>
      </w:r>
      <w:r>
        <w:t xml:space="preserve"> </w:t>
      </w:r>
      <w:r>
        <w:rPr>
          <w:bCs/>
          <w:b/>
        </w:rPr>
        <w:t xml:space="preserve">性质</w:t>
      </w:r>
      <w:r>
        <w:t xml:space="preserve">: 个人CLI项目 |</w:t>
      </w:r>
      <w:r>
        <w:t xml:space="preserve"> </w:t>
      </w:r>
      <w:r>
        <w:rPr>
          <w:bCs/>
          <w:b/>
        </w:rPr>
        <w:t xml:space="preserve">平台</w:t>
      </w:r>
      <w:r>
        <w:t xml:space="preserve">: Windows 10/11</w:t>
      </w:r>
      <w:r>
        <w:t xml:space="preserve"> </w:t>
      </w:r>
      <w:r>
        <w:rPr>
          <w:bCs/>
          <w:b/>
        </w:rPr>
        <w:t xml:space="preserve">大脑</w:t>
      </w:r>
      <w:r>
        <w:t xml:space="preserve">: Kimi K2.6 (Moonshot AI, 12个内置工具)</w:t>
      </w:r>
      <w:r>
        <w:t xml:space="preserve"> </w:t>
      </w:r>
      <w:r>
        <w:rPr>
          <w:bCs/>
          <w:b/>
        </w:rPr>
        <w:t xml:space="preserve">UI检测</w:t>
      </w:r>
      <w:r>
        <w:t xml:space="preserve">: GUI-Actor-3B + Verifier (NeurIPS’25, Microsoft) — Transformers原生推理</w:t>
      </w:r>
    </w:p>
    <w:p>
      <w:r>
        <w:pict>
          <v:rect style="width:0;height:1.5pt" o:hralign="center" o:hrstd="t" o:hr="t"/>
        </w:pict>
      </w:r>
    </w:p>
    <w:bookmarkStart w:id="24" w:name="概述与核心架构"/>
    <w:p>
      <w:pPr>
        <w:pStyle w:val="Heading2"/>
      </w:pPr>
      <w:r>
        <w:t xml:space="preserve">1. 概述与核心架构</w:t>
      </w:r>
    </w:p>
    <w:bookmarkStart w:id="20" w:name="定位"/>
    <w:p>
      <w:pPr>
        <w:pStyle w:val="Heading3"/>
      </w:pPr>
      <w:r>
        <w:t xml:space="preserve">1.1 定位</w:t>
      </w:r>
    </w:p>
    <w:p>
      <w:pPr>
        <w:pStyle w:val="FirstParagraph"/>
      </w:pPr>
      <w:r>
        <w:t xml:space="preserve">一个Windows命令行桌面操作Agent。用户通过自然语言下达指令，Agent自主操控浏览器和Windows桌面应用完成任务。</w:t>
      </w:r>
    </w:p>
    <w:p>
      <w:pPr>
        <w:pStyle w:val="BodyText"/>
      </w:pPr>
      <w:r>
        <w:rPr>
          <w:bCs/>
          <w:b/>
        </w:rPr>
        <w:t xml:space="preserve">双域覆盖</w:t>
      </w:r>
      <w:r>
        <w:t xml:space="preserve">：浏览器（Playwright MCP accessibility tree）+ Windows桌面（Windows-MCP UIA控件树）。</w:t>
      </w:r>
    </w:p>
    <w:p>
      <w:pPr>
        <w:pStyle w:val="BodyText"/>
      </w:pPr>
      <w:r>
        <w:rPr>
          <w:bCs/>
          <w:b/>
        </w:rPr>
        <w:t xml:space="preserve">不做的事</w:t>
      </w:r>
      <w:r>
        <w:t xml:space="preserve">：不设计GUI、不做CI/CD、不做打包签名、不做自动更新。插件系统保留设计但初始版本不实现。</w:t>
      </w:r>
    </w:p>
    <w:bookmarkEnd w:id="20"/>
    <w:bookmarkStart w:id="21" w:name="核心循环五级react"/>
    <w:p>
      <w:pPr>
        <w:pStyle w:val="Heading3"/>
      </w:pPr>
      <w:r>
        <w:t xml:space="preserve">1.2 核心循环：五级ReAct</w:t>
      </w:r>
    </w:p>
    <w:p>
      <w:pPr>
        <w:pStyle w:val="SourceCode"/>
      </w:pPr>
      <w:r>
        <w:rPr>
          <w:rStyle w:val="VerbatimChar"/>
        </w:rPr>
        <w:t xml:space="preserve">Perceive（感知）→ Reflect（反思，可选）→ Think（推理）→ Act（执行）→ Verify（验证）</w:t>
      </w:r>
    </w:p>
    <w:p>
      <w:pPr>
        <w:pStyle w:val="FirstParagraph"/>
      </w:pPr>
      <w:r>
        <w:t xml:space="preserve">Reflect仅在操作失败/死循环/未知UI时触发，正常路径跳过，节省token。</w:t>
      </w:r>
    </w:p>
    <w:bookmarkEnd w:id="21"/>
    <w:bookmarkStart w:id="22" w:name="技术栈全景"/>
    <w:p>
      <w:pPr>
        <w:pStyle w:val="Heading3"/>
      </w:pPr>
      <w:r>
        <w:t xml:space="preserve">1.3 技术栈全景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大脑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Kimi K2.6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Moonshot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Kimi内置工具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web-search / memory / rethink / fetch / excel / code_runner / convert / date / base64 / quickjs / random-choice / mew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Kimi开放平台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UI检测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GUI-Actor-3B + Verifier — Transformers原生推理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Microsoft, NeurIPS’25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浏览器控制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Playwright 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Anthropic, 31.2K stars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桌面控制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Windows-MCP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wonderwhy-er, 5,456 stars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文件操作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filesystem-mcp (Python)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RapidOCR (ONNXRuntime)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RapidAI, CPU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截图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mss + PIL压缩裁剪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技能库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SKILL.md (OpenClaw生态)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33,000+ skills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记忆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Kimi memory tool + 本地SQLite备份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Kimi API层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反思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Kimi rethink tool + 本地记录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Kimi API层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状态机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自研FSM (8状态)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事件总线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自研EventBus (asyncio)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MCP多Server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asyncio多stdio连接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SDK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Kill Switch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pynput键盘监听 + asyncio取消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2"/>
    <w:bookmarkStart w:id="23" w:name="关于ollama的说明"/>
    <w:p>
      <w:pPr>
        <w:pStyle w:val="Heading3"/>
      </w:pPr>
      <w:r>
        <w:t xml:space="preserve">1.4 关于Ollama的说明</w:t>
      </w:r>
    </w:p>
    <w:p>
      <w:pPr>
        <w:pStyle w:val="FirstParagraph"/>
      </w:pPr>
      <w:r>
        <w:rPr>
          <w:bCs/>
          <w:b/>
        </w:rPr>
        <w:t xml:space="preserve">v8删除Ollama</w:t>
      </w:r>
      <w:r>
        <w:t xml:space="preserve">。原因：</w:t>
      </w:r>
    </w:p>
    <w:p>
      <w:pPr>
        <w:numPr>
          <w:ilvl w:val="0"/>
          <w:numId w:val="1001"/>
        </w:numPr>
        <w:pStyle w:val="Compact"/>
      </w:pPr>
      <w:r>
        <w:t xml:space="preserve">GUI-Actor-3B使用微软定制的模型架构（</w:t>
      </w:r>
      <w:r>
        <w:rPr>
          <w:rStyle w:val="VerbatimChar"/>
        </w:rPr>
        <w:t xml:space="preserve">Qwen2_5_VLForConditionalGenerationWithPointer</w:t>
      </w:r>
      <w:r>
        <w:t xml:space="preserve">），无法用Ollama加载</w:t>
      </w:r>
    </w:p>
    <w:p>
      <w:pPr>
        <w:numPr>
          <w:ilvl w:val="0"/>
          <w:numId w:val="1001"/>
        </w:numPr>
        <w:pStyle w:val="Compact"/>
      </w:pPr>
      <w:r>
        <w:t xml:space="preserve">已去掉Qwen2.5-3B路由模型（功能由Kimi 12个内置工具替代）</w:t>
      </w:r>
    </w:p>
    <w:p>
      <w:pPr>
        <w:numPr>
          <w:ilvl w:val="0"/>
          <w:numId w:val="1001"/>
        </w:numPr>
        <w:pStyle w:val="Compact"/>
      </w:pPr>
      <w:r>
        <w:t xml:space="preserve">本地模型仅剩GUI-Actor-3B一个，直接Transformers推理更简单，无需额外的模型管理进程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ui检测层-gui-actor-3b-verifier"/>
    <w:p>
      <w:pPr>
        <w:pStyle w:val="Heading2"/>
      </w:pPr>
      <w:r>
        <w:t xml:space="preserve">2. UI检测层 — GUI-Actor-3B + Verifier</w:t>
      </w:r>
    </w:p>
    <w:bookmarkStart w:id="25" w:name="选型说明"/>
    <w:p>
      <w:pPr>
        <w:pStyle w:val="Heading3"/>
      </w:pPr>
      <w:r>
        <w:t xml:space="preserve">2.1 选型说明</w:t>
      </w:r>
    </w:p>
    <w:p>
      <w:pPr>
        <w:pStyle w:val="FirstParagraph"/>
      </w:pPr>
      <w:r>
        <w:t xml:space="preserve">GUI-Actor来自微软NeurIPS’25论文《GUI-Actor: Coordinate-Free Visual Grounding for GUI Agents》，基于Qwen2.5-VL微调但使用</w:t>
      </w:r>
      <w:r>
        <w:rPr>
          <w:bCs/>
          <w:b/>
        </w:rPr>
        <w:t xml:space="preserve">定制架构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参数量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ScreenSpot-Pro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GUI-Actor-7B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HuggingFace PyTorch权重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GUI-Actor-3B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3B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~38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HuggingFace PyTorch权重</w:t>
            </w:r>
          </w:p>
        </w:tc>
      </w:tr>
    </w:tbl>
    <w:bookmarkEnd w:id="25"/>
    <w:bookmarkStart w:id="26" w:name="关键定制模型架构"/>
    <w:p>
      <w:pPr>
        <w:pStyle w:val="Heading3"/>
      </w:pPr>
      <w:r>
        <w:t xml:space="preserve">2.2 关键：定制模型架构</w:t>
      </w:r>
    </w:p>
    <w:p>
      <w:pPr>
        <w:pStyle w:val="FirstParagraph"/>
      </w:pPr>
      <w:r>
        <w:t xml:space="preserve">GUI-Actor-3B不是标准Qwen2.5-VL。微软做了以下定制：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定制点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标准Qwen2.5-VL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GUI-Actor-3B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模型类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Qwen2_5_VLForConditionalGeneration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Qwen2_5_VLForConditionalGenerationWithPointer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输出格式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纯文本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 +</w:t>
            </w:r>
            <w:r>
              <w:t xml:space="preserve"> </w:t>
            </w:r>
            <w:r>
              <w:rPr>
                <w:rStyle w:val="VerbatimChar"/>
              </w:rPr>
              <w:t xml:space="preserve">topk_points</w:t>
            </w:r>
            <w:r>
              <w:t xml:space="preserve">（候选坐标列表）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推理函数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model.generate()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gui_actor.inference()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标准Qwen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gui_actor.constants.chat_template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特殊Token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use_placeholder</w:t>
            </w:r>
            <w:r>
              <w:t xml:space="preserve">机制</w:t>
            </w:r>
          </w:p>
        </w:tc>
      </w:tr>
    </w:tbl>
    <w:p>
      <w:pPr>
        <w:pStyle w:val="BodyText"/>
      </w:pPr>
      <w:r>
        <w:rPr>
          <w:bCs/>
          <w:b/>
        </w:rPr>
        <w:t xml:space="preserve">这些定制使得GUI-Actor-3B无法转换为GGUF，也无法通过Ollama/vLLM/llama.cpp等通用推理框架加载。</w:t>
      </w:r>
    </w:p>
    <w:bookmarkEnd w:id="26"/>
    <w:bookmarkStart w:id="27" w:name="transformers原生推理部署"/>
    <w:p>
      <w:pPr>
        <w:pStyle w:val="Heading3"/>
      </w:pPr>
      <w:r>
        <w:t xml:space="preserve">2.3 Transformers原生推理部署</w:t>
      </w:r>
    </w:p>
    <w:p>
      <w:pPr>
        <w:pStyle w:val="FirstParagraph"/>
      </w:pPr>
      <w:r>
        <w:rPr>
          <w:bCs/>
          <w:b/>
        </w:rPr>
        <w:t xml:space="preserve">Step 1 — 安装依赖</w:t>
      </w:r>
    </w:p>
    <w:p>
      <w:pPr>
        <w:pStyle w:val="SourceCode"/>
      </w:pPr>
      <w:r>
        <w:rPr>
          <w:rStyle w:val="VerbatimChar"/>
        </w:rPr>
        <w:t xml:space="preserve">pip install transformers accelerate torch qwen-vl-utils</w:t>
      </w:r>
    </w:p>
    <w:p>
      <w:pPr>
        <w:pStyle w:val="FirstParagraph"/>
      </w:pPr>
      <w:r>
        <w:t xml:space="preserve">可选（性能优化）：</w:t>
      </w:r>
    </w:p>
    <w:p>
      <w:pPr>
        <w:pStyle w:val="SourceCode"/>
      </w:pPr>
      <w:r>
        <w:rPr>
          <w:rStyle w:val="VerbatimChar"/>
        </w:rPr>
        <w:t xml:space="preserve">pip install flash-attn --no-build-isolation  # Flash Attention 2，约30%加速</w:t>
      </w:r>
    </w:p>
    <w:p>
      <w:pPr>
        <w:pStyle w:val="FirstParagraph"/>
      </w:pPr>
      <w:r>
        <w:rPr>
          <w:bCs/>
          <w:b/>
        </w:rPr>
        <w:t xml:space="preserve">Step 2 — 下载权重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huggingface-cli</w:t>
      </w:r>
      <w:r>
        <w:br/>
      </w:r>
      <w:r>
        <w:rPr>
          <w:rStyle w:val="ExtensionTok"/>
        </w:rPr>
        <w:t xml:space="preserve">huggingface-cli</w:t>
      </w:r>
      <w:r>
        <w:rPr>
          <w:rStyle w:val="NormalTok"/>
        </w:rPr>
        <w:t xml:space="preserve"> download microsoft/GUI-Actor-3B-Qwen2.5-VL </w:t>
      </w:r>
      <w:r>
        <w:rPr>
          <w:rStyle w:val="AttributeTok"/>
        </w:rPr>
        <w:t xml:space="preserve">--local-dir</w:t>
      </w:r>
      <w:r>
        <w:rPr>
          <w:rStyle w:val="NormalTok"/>
        </w:rPr>
        <w:t xml:space="preserve"> ./models/gui-actor-3b</w:t>
      </w:r>
    </w:p>
    <w:p>
      <w:pPr>
        <w:pStyle w:val="FirstParagraph"/>
      </w:pPr>
      <w:r>
        <w:t xml:space="preserve">权重约6GB（safetensors格式）。</w:t>
      </w:r>
    </w:p>
    <w:p>
      <w:pPr>
        <w:pStyle w:val="BodyText"/>
      </w:pPr>
      <w:r>
        <w:rPr>
          <w:bCs/>
          <w:b/>
        </w:rPr>
        <w:t xml:space="preserve">Step 3 — 加载与推理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transformers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AutoProcessor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gui_actor.modeling_qwen25vl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Qwen2_5_VLForConditionalGenerationWithPointer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gui_actor.inference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inference</w:t>
      </w:r>
      <w:r>
        <w:br/>
      </w:r>
      <w:r>
        <w:br/>
      </w:r>
      <w:r>
        <w:rPr>
          <w:rStyle w:val="CommentTok"/>
        </w:rPr>
        <w:t xml:space="preserve"># 加载</w:t>
      </w:r>
      <w:r>
        <w:br/>
      </w:r>
      <w:r>
        <w:rPr>
          <w:rStyle w:val="NormalTok"/>
        </w:rPr>
        <w:t xml:space="preserve">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AutoProcessor.from_pretrained(</w:t>
      </w:r>
      <w:r>
        <w:rPr>
          <w:rStyle w:val="StringTok"/>
        </w:rPr>
        <w:t xml:space="preserve">"./models/gui-actor-3b"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tokenizer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processor.tokenizer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Qwen2_5_VLForConditionalGenerationWithPointer.from_pretrained(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"./models/gui-actor-3b"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torch_dtype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torch.bfloat16,</w:t>
      </w:r>
      <w:r>
        <w:br/>
      </w:r>
      <w:r>
        <w:rPr>
          <w:rStyle w:val="NormalTok"/>
        </w:rPr>
        <w:t xml:space="preserve">    device_map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"cuda:0"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attn_implementation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"flash_attention_2"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或 "sdpa"</w:t>
      </w:r>
      <w:r>
        <w:br/>
      </w:r>
      <w:r>
        <w:rPr>
          <w:rStyle w:val="NormalTok"/>
        </w:rPr>
        <w:t xml:space="preserve">).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推理</w:t>
      </w:r>
      <w:r>
        <w:br/>
      </w:r>
      <w:r>
        <w:rPr>
          <w:rStyle w:val="NormalTok"/>
        </w:rPr>
        <w:t xml:space="preserve">conversation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"You are a GUI agent..."</w:t>
      </w:r>
      <w:r>
        <w:rPr>
          <w:rStyle w:val="NormalTok"/>
        </w:rPr>
        <w:t xml:space="preserve">}]},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"image"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"image"</w:t>
      </w:r>
      <w:r>
        <w:rPr>
          <w:rStyle w:val="NormalTok"/>
        </w:rPr>
        <w:t xml:space="preserve">: screenshot_pil},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instruction}</w:t>
      </w:r>
      <w:r>
        <w:br/>
      </w:r>
      <w:r>
        <w:rPr>
          <w:rStyle w:val="NormalTok"/>
        </w:rPr>
        <w:t xml:space="preserve">    ]}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inference(conversation, model, tokenizer, processor, use_placeholder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topk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px, 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pred[</w:t>
      </w:r>
      <w:r>
        <w:rPr>
          <w:rStyle w:val="StringTok"/>
        </w:rPr>
        <w:t xml:space="preserve">"topk_points"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最佳候选点 (0-1归一化坐标)</w:t>
      </w:r>
    </w:p>
    <w:p>
      <w:pPr>
        <w:pStyle w:val="FirstParagraph"/>
      </w:pPr>
      <w:r>
        <w:rPr>
          <w:bCs/>
          <w:b/>
        </w:rPr>
        <w:t xml:space="preserve">显存需求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精度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显存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bfloat16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~6GB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推荐，精度无损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float16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~6GB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与bf16类似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int8 (bitsandbytes)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~3.5GB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轻微精度损失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int4 (bitsandbytes)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~2.5GB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明显精度损失，不推荐</w:t>
            </w:r>
          </w:p>
        </w:tc>
      </w:tr>
    </w:tbl>
    <w:p>
      <w:pPr>
        <w:pStyle w:val="BodyText"/>
      </w:pPr>
      <w:r>
        <w:t xml:space="preserve">RTX 3060 12GB / RTX 4060 8GB均可运行bfloat16。</w:t>
      </w:r>
    </w:p>
    <w:bookmarkEnd w:id="27"/>
    <w:bookmarkStart w:id="28" w:name="verifier工作模式"/>
    <w:p>
      <w:pPr>
        <w:pStyle w:val="Heading3"/>
      </w:pPr>
      <w:r>
        <w:t xml:space="preserve">2.4 Verifier工作模式</w:t>
      </w:r>
    </w:p>
    <w:p>
      <w:pPr>
        <w:pStyle w:val="SourceCode"/>
      </w:pPr>
      <w:r>
        <w:rPr>
          <w:rStyle w:val="VerbatimChar"/>
        </w:rPr>
        <w:t xml:space="preserve">截图 + 指令 ──▶ GUI-Actor-3B ──▶ topk=3候选坐标 [(x1,y1), (x2,y2), (x3,y3)]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Verifier（同一模型二次推理）</w:t>
      </w:r>
      <w:r>
        <w:br/>
      </w:r>
      <w:r>
        <w:rPr>
          <w:rStyle w:val="VerbatimChar"/>
        </w:rPr>
        <w:t xml:space="preserve">       ┌────────┼────────┐</w:t>
      </w:r>
      <w:r>
        <w:br/>
      </w:r>
      <w:r>
        <w:rPr>
          <w:rStyle w:val="VerbatimChar"/>
        </w:rPr>
        <w:t xml:space="preserve">       ▼        ▼        ▼</w:t>
      </w:r>
      <w:r>
        <w:br/>
      </w:r>
      <w:r>
        <w:rPr>
          <w:rStyle w:val="VerbatimChar"/>
        </w:rPr>
        <w:t xml:space="preserve">      通过     否决    不确定</w:t>
      </w:r>
      <w:r>
        <w:br/>
      </w:r>
      <w:r>
        <w:rPr>
          <w:rStyle w:val="VerbatimChar"/>
        </w:rPr>
        <w:t xml:space="preserve">       │        │        │</w:t>
      </w:r>
      <w:r>
        <w:br/>
      </w:r>
      <w:r>
        <w:rPr>
          <w:rStyle w:val="VerbatimChar"/>
        </w:rPr>
        <w:t xml:space="preserve">       ▼        ▼        ▼</w:t>
      </w:r>
      <w:r>
        <w:br/>
      </w:r>
      <w:r>
        <w:rPr>
          <w:rStyle w:val="VerbatimChar"/>
        </w:rPr>
        <w:t xml:space="preserve">     执行     重试    请求用户</w:t>
      </w:r>
    </w:p>
    <w:p>
      <w:pPr>
        <w:pStyle w:val="FirstParagraph"/>
      </w:pPr>
      <w:r>
        <w:t xml:space="preserve">Verifier使用同一模型，但输入包含候选坐标+截图，让模型判断哪个坐标最合理。</w:t>
      </w:r>
      <w:r>
        <w:rPr>
          <w:rStyle w:val="VerbatimChar"/>
        </w:rPr>
        <w:t xml:space="preserve">topk=3</w:t>
      </w:r>
      <w:r>
        <w:t xml:space="preserve">返回3个候选，Verifier从中选择最佳或全部否决。</w:t>
      </w:r>
    </w:p>
    <w:bookmarkEnd w:id="28"/>
    <w:bookmarkStart w:id="29" w:name="感知融合流程"/>
    <w:p>
      <w:pPr>
        <w:pStyle w:val="Heading3"/>
      </w:pPr>
      <w:r>
        <w:t xml:space="preserve">2.5 感知融合流程</w:t>
      </w:r>
    </w:p>
    <w:p>
      <w:pPr>
        <w:pStyle w:val="SourceCode"/>
      </w:pPr>
      <w:r>
        <w:rPr>
          <w:rStyle w:val="VerbatimChar"/>
        </w:rPr>
        <w:t xml:space="preserve">屏幕截图 ──▶ PIL压缩裁剪（降低token成本）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├──▶ RapidOCR文字识别（30ms, CPU）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├──▶ UIA/A11y控件树（确定性路径） ──┐</w:t>
      </w:r>
      <w:r>
        <w:br/>
      </w:r>
      <w:r>
        <w:rPr>
          <w:rStyle w:val="VerbatimChar"/>
        </w:rPr>
        <w:t xml:space="preserve">    │                                     ├──▶ 结构化环境描述 ──▶ Kimi</w:t>
      </w:r>
      <w:r>
        <w:br/>
      </w:r>
      <w:r>
        <w:rPr>
          <w:rStyle w:val="VerbatimChar"/>
        </w:rPr>
        <w:t xml:space="preserve">    └──▶ GUI-Actor-3B元素检测 ──▶ SoM标注 ──┘         (感知结果)</w:t>
      </w:r>
      <w:r>
        <w:br/>
      </w:r>
      <w:r>
        <w:rPr>
          <w:rStyle w:val="VerbatimChar"/>
        </w:rPr>
        <w:t xml:space="preserve">              (本地, ~300ms, ~6GB显存)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kimi-k2.6-api-与-12个内置工具"/>
    <w:p>
      <w:pPr>
        <w:pStyle w:val="Heading2"/>
      </w:pPr>
      <w:r>
        <w:t xml:space="preserve">3. Kimi K2.6 API 与 12个内置工具</w:t>
      </w:r>
    </w:p>
    <w:bookmarkStart w:id="31" w:name="接口信息"/>
    <w:p>
      <w:pPr>
        <w:pStyle w:val="Heading3"/>
      </w:pPr>
      <w:r>
        <w:t xml:space="preserve">3.1 接口信息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https://api.moonshot.cn/v1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kimi-k2-6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上下文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256K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工具调用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tool_calls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多模态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图文混合输入，1024 tokens/图</w:t>
            </w:r>
          </w:p>
        </w:tc>
      </w:tr>
    </w:tbl>
    <w:bookmarkEnd w:id="31"/>
    <w:bookmarkStart w:id="32" w:name="定价与截图成本"/>
    <w:p>
      <w:pPr>
        <w:pStyle w:val="Heading3"/>
      </w:pPr>
      <w:r>
        <w:t xml:space="preserve">3.2 定价与截图成本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输入（缓存命中）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¥6.5 / 1M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输入（缓存未命中）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¥26 / 1M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输出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¥27 / 1M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联网搜索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¥0.03 / 次</w:t>
            </w:r>
          </w:p>
        </w:tc>
      </w:tr>
    </w:tbl>
    <w:p>
      <w:pPr>
        <w:pStyle w:val="BodyText"/>
      </w:pPr>
      <w:r>
        <w:rPr>
          <w:bCs/>
          <w:b/>
        </w:rPr>
        <w:t xml:space="preserve">截图Token消耗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截图策略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图片tokens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100步任务输入成本(缓存命中)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全屏原图1920x1080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~1024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¥0.67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50%缩放1280x720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~512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¥0.33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区域裁剪+压缩800x600,q60（推荐）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~205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¥0.14</w:t>
            </w:r>
          </w:p>
        </w:tc>
      </w:tr>
    </w:tbl>
    <w:p>
      <w:pPr>
        <w:pStyle w:val="BodyText"/>
      </w:pPr>
      <w:r>
        <w:rPr>
          <w:bCs/>
          <w:b/>
        </w:rPr>
        <w:t xml:space="preserve">推荐策略</w:t>
      </w:r>
      <w:r>
        <w:t xml:space="preserve">：区域裁剪+压缩（quality=60），月度中度使用（~500步）成本约¥0.7。</w:t>
      </w:r>
    </w:p>
    <w:bookmarkEnd w:id="32"/>
    <w:bookmarkStart w:id="33" w:name="个内置工具"/>
    <w:p>
      <w:pPr>
        <w:pStyle w:val="Heading3"/>
      </w:pPr>
      <w:r>
        <w:t xml:space="preserve">3.3 12个内置工具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工具名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替代了我们的什么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web-search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实时互联网搜索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外部搜索API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对话历史+用户偏好持久化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Mem0（API层替代）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rethink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整理想法、反思分析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Reflexion的部分实现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URL内容提取转Markdown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Jina Reader/Crawl4AI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Excel/CSV分析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本地pandas处理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code_runner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安全执行Python代码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本地Python沙箱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convert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单位换算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单位转换代码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日期时间处理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日期处理代码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Base64编解码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base64代码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quickjs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安全执行JavaScript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JS沙箱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random-choice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随机选择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娱乐工具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33"/>
    <w:bookmarkStart w:id="34" w:name="memory与rethink的使用"/>
    <w:p>
      <w:pPr>
        <w:pStyle w:val="Heading3"/>
      </w:pPr>
      <w:r>
        <w:t xml:space="preserve">3.4 Memory与Rethink的使用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Memory</w:t>
      </w:r>
      <w:r>
        <w:t xml:space="preserve">：日常偏好由Kimi自动管理，关键偏好（</w:t>
      </w:r>
      <w:r>
        <w:t xml:space="preserve">“</w:t>
      </w:r>
      <w:r>
        <w:t xml:space="preserve">总是用Chrome</w:t>
      </w:r>
      <w:r>
        <w:t xml:space="preserve">”</w:t>
      </w:r>
      <w:r>
        <w:t xml:space="preserve">、</w:t>
      </w:r>
      <w:r>
        <w:t xml:space="preserve">“</w:t>
      </w:r>
      <w:r>
        <w:t xml:space="preserve">文件保存到D盘</w:t>
      </w:r>
      <w:r>
        <w:t xml:space="preserve">”</w:t>
      </w:r>
      <w:r>
        <w:t xml:space="preserve">）本地SQLite备份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Rethink</w:t>
      </w:r>
      <w:r>
        <w:t xml:space="preserve">：操作失败后调用分析原因，关键结论保存本地SQLite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API不可用时</w:t>
      </w:r>
      <w:r>
        <w:t xml:space="preserve">：完全使用本地SQLite + SKILL.md技能库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mcp工具集与多server并发"/>
    <w:p>
      <w:pPr>
        <w:pStyle w:val="Heading2"/>
      </w:pPr>
      <w:r>
        <w:t xml:space="preserve">4. MCP工具集与多Server并发</w:t>
      </w:r>
    </w:p>
    <w:bookmarkStart w:id="36" w:name="三个mcp-server"/>
    <w:p>
      <w:pPr>
        <w:pStyle w:val="Heading3"/>
      </w:pPr>
      <w:r>
        <w:t xml:space="preserve">4.1 三个MCP Server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MCP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启动命令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进程类型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Playwright MCP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@anthropic/playwright-mcp-server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Node.js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Windows MCP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-m windows_mcp_server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Filesystem MCP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filesystem-mcp /allowed/path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Python</w:t>
            </w:r>
          </w:p>
        </w:tc>
      </w:tr>
    </w:tbl>
    <w:p>
      <w:pPr>
        <w:pStyle w:val="BodyText"/>
      </w:pPr>
      <w:r>
        <w:t xml:space="preserve">使用</w:t>
      </w:r>
      <w:r>
        <w:rPr>
          <w:rStyle w:val="VerbatimChar"/>
        </w:rPr>
        <w:t xml:space="preserve">mcp</w:t>
      </w:r>
      <w:r>
        <w:t xml:space="preserve"> </w:t>
      </w:r>
      <w:r>
        <w:t xml:space="preserve">Python SDK的</w:t>
      </w:r>
      <w:r>
        <w:rPr>
          <w:rStyle w:val="VerbatimChar"/>
        </w:rPr>
        <w:t xml:space="preserve">stdio_client</w:t>
      </w:r>
      <w:r>
        <w:t xml:space="preserve">在同一个asyncio event loop中管理3个独立连接。任一server断开时指数退避重连。</w:t>
      </w:r>
    </w:p>
    <w:bookmarkEnd w:id="36"/>
    <w:bookmarkStart w:id="37" w:name="playwright-mcp浏览器操作"/>
    <w:p>
      <w:pPr>
        <w:pStyle w:val="Heading3"/>
      </w:pPr>
      <w:r>
        <w:t xml:space="preserve">4.2 Playwright MCP（浏览器操作）</w:t>
      </w:r>
    </w:p>
    <w:p>
      <w:pPr>
        <w:pStyle w:val="FirstParagraph"/>
      </w:pPr>
      <w:r>
        <w:rPr>
          <w:rStyle w:val="VerbatimChar"/>
        </w:rPr>
        <w:t xml:space="preserve">browser_navigate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browser_click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browser_type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browser_select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browser_press_key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browser_get_accessibility_tree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browser_screenshot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browser_evaluate</w:t>
      </w:r>
    </w:p>
    <w:bookmarkEnd w:id="37"/>
    <w:bookmarkStart w:id="38" w:name="windows-mcp桌面操作"/>
    <w:p>
      <w:pPr>
        <w:pStyle w:val="Heading3"/>
      </w:pPr>
      <w:r>
        <w:t xml:space="preserve">4.3 Windows-MCP（桌面操作）</w:t>
      </w:r>
    </w:p>
    <w:p>
      <w:pPr>
        <w:pStyle w:val="FirstParagraph"/>
      </w:pPr>
      <w:r>
        <w:rPr>
          <w:rStyle w:val="VerbatimChar"/>
        </w:rPr>
        <w:t xml:space="preserve">get_ui_tree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click_element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type_text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send_keys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get_window_list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focus_window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take_screenshot</w:t>
      </w:r>
    </w:p>
    <w:bookmarkEnd w:id="38"/>
    <w:bookmarkStart w:id="39" w:name="filesystem-mcp文件操作-python版"/>
    <w:p>
      <w:pPr>
        <w:pStyle w:val="Heading3"/>
      </w:pPr>
      <w:r>
        <w:t xml:space="preserve">4.4 Filesystem-MCP（文件操作）— Python版</w:t>
      </w:r>
    </w:p>
    <w:p>
      <w:pPr>
        <w:pStyle w:val="FirstParagraph"/>
      </w:pPr>
      <w:r>
        <w:t xml:space="preserve">来源：PyPI</w:t>
      </w:r>
      <w:r>
        <w:t xml:space="preserve"> </w:t>
      </w:r>
      <w:r>
        <w:rPr>
          <w:rStyle w:val="VerbatimChar"/>
        </w:rPr>
        <w:t xml:space="preserve">filesystem-mcp</w:t>
      </w:r>
      <w:r>
        <w:t xml:space="preserve">（纯Python）。安装：</w:t>
      </w:r>
      <w:r>
        <w:rPr>
          <w:rStyle w:val="VerbatimChar"/>
        </w:rPr>
        <w:t xml:space="preserve">pip install filesystem-mcp</w:t>
      </w:r>
    </w:p>
    <w:p>
      <w:pPr>
        <w:pStyle w:val="BodyText"/>
      </w:pPr>
      <w:r>
        <w:rPr>
          <w:rStyle w:val="VerbatimChar"/>
        </w:rPr>
        <w:t xml:space="preserve">read_file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read_multiple_files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list_directory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directory_tree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search_files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write_file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edit_file</w:t>
      </w:r>
      <w:r>
        <w:t xml:space="preserve">（dryRun预览） /</w:t>
      </w:r>
      <w:r>
        <w:t xml:space="preserve"> </w:t>
      </w:r>
      <w:r>
        <w:rPr>
          <w:rStyle w:val="VerbatimChar"/>
        </w:rPr>
        <w:t xml:space="preserve">create_directory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get_file_info</w:t>
      </w:r>
    </w:p>
    <w:p>
      <w:pPr>
        <w:pStyle w:val="BodyText"/>
      </w:pPr>
      <w:r>
        <w:t xml:space="preserve">启动时传入目录白名单，超出范围的操作被拒绝。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学习机制"/>
    <w:p>
      <w:pPr>
        <w:pStyle w:val="Heading2"/>
      </w:pPr>
      <w:r>
        <w:t xml:space="preserve">5. 学习机制</w:t>
      </w:r>
    </w:p>
    <w:bookmarkStart w:id="41" w:name="技能库-skill.md"/>
    <w:p>
      <w:pPr>
        <w:pStyle w:val="Heading3"/>
      </w:pPr>
      <w:r>
        <w:t xml:space="preserve">5.1 技能库 — SKILL.md</w:t>
      </w:r>
    </w:p>
    <w:p>
      <w:pPr>
        <w:pStyle w:val="FirstParagraph"/>
      </w:pPr>
      <w:r>
        <w:t xml:space="preserve">AutoSkill提取流程：任务成功→操作轨迹→向量相似度检查（threshold=0.85）→merge升级或创建v0.1.0→存入</w:t>
      </w:r>
      <w:r>
        <w:rPr>
          <w:rStyle w:val="VerbatimChar"/>
        </w:rPr>
        <w:t xml:space="preserve">skills/learned/</w:t>
      </w:r>
      <w:r>
        <w:t xml:space="preserve">→ChromaDB索引。</w:t>
      </w:r>
    </w:p>
    <w:bookmarkEnd w:id="41"/>
    <w:bookmarkStart w:id="42" w:name="记忆-kimi-memory-本地sqlite备份"/>
    <w:p>
      <w:pPr>
        <w:pStyle w:val="Heading3"/>
      </w:pPr>
      <w:r>
        <w:t xml:space="preserve">5.2 记忆 — Kimi memory + 本地SQLite备份</w:t>
      </w:r>
    </w:p>
    <w:bookmarkEnd w:id="42"/>
    <w:bookmarkStart w:id="43" w:name="反思-kimi-rethink-本地记录"/>
    <w:p>
      <w:pPr>
        <w:pStyle w:val="Heading3"/>
      </w:pPr>
      <w:r>
        <w:t xml:space="preserve">5.3 反思 — Kimi rethink + 本地记录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安全与权限控制"/>
    <w:p>
      <w:pPr>
        <w:pStyle w:val="Heading2"/>
      </w:pPr>
      <w:r>
        <w:t xml:space="preserve">6. 安全与权限控制</w:t>
      </w:r>
    </w:p>
    <w:bookmarkStart w:id="45" w:name="操作分级"/>
    <w:p>
      <w:pPr>
        <w:pStyle w:val="Heading3"/>
      </w:pPr>
      <w:r>
        <w:t xml:space="preserve">6.1 操作分级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级别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文件读取、A11y树获取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自动执行+审计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截图缓存、临时文件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Write-risky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文件修改、配置变更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Destructive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强制人工审批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数据删除、权限变更</w:t>
            </w:r>
          </w:p>
        </w:tc>
      </w:tr>
    </w:tbl>
    <w:bookmarkEnd w:id="45"/>
    <w:bookmarkStart w:id="46" w:name="kill-switch"/>
    <w:p>
      <w:pPr>
        <w:pStyle w:val="Heading3"/>
      </w:pPr>
      <w:r>
        <w:t xml:space="preserve">6.2 Kill Switch</w:t>
      </w:r>
    </w:p>
    <w:p>
      <w:pPr>
        <w:pStyle w:val="FirstParagraph"/>
      </w:pPr>
      <w:r>
        <w:rPr>
          <w:bCs/>
          <w:b/>
        </w:rPr>
        <w:t xml:space="preserve">Layer 1 — 用户主动终止</w:t>
      </w:r>
      <w:r>
        <w:t xml:space="preserve">：</w:t>
      </w:r>
      <w:r>
        <w:rPr>
          <w:rStyle w:val="VerbatimChar"/>
        </w:rPr>
        <w:t xml:space="preserve">pynput</w:t>
      </w:r>
      <w:r>
        <w:t xml:space="preserve">全局键盘监听 + asyncio任务取消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：取消当前操作，回到IDLE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/stop</w:t>
      </w:r>
      <w:r>
        <w:t xml:space="preserve">：终止当前任务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/quit</w:t>
      </w:r>
      <w:r>
        <w:t xml:space="preserve">：优雅退出</w:t>
      </w:r>
    </w:p>
    <w:p>
      <w:pPr>
        <w:pStyle w:val="BodyText"/>
      </w:pPr>
      <w:r>
        <w:rPr>
          <w:bCs/>
          <w:b/>
        </w:rPr>
        <w:t xml:space="preserve">Layer 2 — 自动熔断</w:t>
      </w:r>
      <w:r>
        <w:t xml:space="preserve">：连续5次API失败暂停切换本地；连续3次操作失败请求用户指导；同一UI循环3次自动重规划。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内部架构"/>
    <w:p>
      <w:pPr>
        <w:pStyle w:val="Heading2"/>
      </w:pPr>
      <w:r>
        <w:t xml:space="preserve">7. 内部架构</w:t>
      </w:r>
    </w:p>
    <w:bookmarkStart w:id="48" w:name="eventbus"/>
    <w:p>
      <w:pPr>
        <w:pStyle w:val="Heading3"/>
      </w:pPr>
      <w:r>
        <w:t xml:space="preserve">7.1 EventBus</w:t>
      </w:r>
    </w:p>
    <w:p>
      <w:pPr>
        <w:pStyle w:val="FirstParagraph"/>
      </w:pPr>
      <w:r>
        <w:t xml:space="preserve">asyncio PriorityQueue + 发布订阅 + 中间件链。核心事件：生命周期/任务/动作/状态/感知/系统。</w:t>
      </w:r>
    </w:p>
    <w:bookmarkEnd w:id="48"/>
    <w:bookmarkStart w:id="49" w:name="状态机-8状态"/>
    <w:p>
      <w:pPr>
        <w:pStyle w:val="Heading3"/>
      </w:pPr>
      <w:r>
        <w:t xml:space="preserve">7.2 状态机 — 8状态</w:t>
      </w:r>
    </w:p>
    <w:p>
      <w:pPr>
        <w:pStyle w:val="FirstParagraph"/>
      </w:pPr>
      <w:r>
        <w:t xml:space="preserve">IDLE → PLANNING → EXECUTING → (WAITING_HUMAN →) REFLECT(可选) → COMPLETED/ERROR/STUCK</w:t>
      </w:r>
    </w:p>
    <w:bookmarkEnd w:id="49"/>
    <w:bookmarkStart w:id="50" w:name="并发模型"/>
    <w:p>
      <w:pPr>
        <w:pStyle w:val="Heading3"/>
      </w:pPr>
      <w:r>
        <w:t xml:space="preserve">7.3 并发模型</w:t>
      </w:r>
    </w:p>
    <w:p>
      <w:pPr>
        <w:pStyle w:val="FirstParagraph"/>
      </w:pPr>
      <w:r>
        <w:t xml:space="preserve">asyncio主事件循环 + 2个线程池：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线程池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max_workers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视觉推理池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GUI-Actor-3B推理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IO操作池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截图、文件读写、MCP通信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</w:tr>
    </w:tbl>
    <w:p>
      <w:pPr>
        <w:pStyle w:val="BodyText"/>
      </w:pPr>
      <w:r>
        <w:t xml:space="preserve">Kimi API走asyncio原生异步（httpx）。</w:t>
      </w:r>
    </w:p>
    <w:bookmarkEnd w:id="50"/>
    <w:bookmarkStart w:id="51" w:name="数据存储"/>
    <w:p>
      <w:pPr>
        <w:pStyle w:val="Heading3"/>
      </w:pPr>
      <w:r>
        <w:t xml:space="preserve">7.4 数据存储</w:t>
      </w:r>
    </w:p>
    <w:p>
      <w:pPr>
        <w:pStyle w:val="FirstParagraph"/>
      </w:pPr>
      <w:r>
        <w:t xml:space="preserve">SQLite 5张表：</w:t>
      </w:r>
      <w:r>
        <w:rPr>
          <w:rStyle w:val="VerbatimChar"/>
        </w:rPr>
        <w:t xml:space="preserve">user_preferences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reflections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state_persistence</w:t>
      </w:r>
      <w:r>
        <w:t xml:space="preserve">。ChromaDB向量检索。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项目结构"/>
    <w:p>
      <w:pPr>
        <w:pStyle w:val="Heading2"/>
      </w:pPr>
      <w:r>
        <w:t xml:space="preserve">8. 项目结构</w:t>
      </w:r>
    </w:p>
    <w:p>
      <w:pPr>
        <w:pStyle w:val="SourceCode"/>
      </w:pPr>
      <w:r>
        <w:rPr>
          <w:rStyle w:val="VerbatimChar"/>
        </w:rPr>
        <w:t xml:space="preserve">desktop-agent/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main.py                    # CLI入口</w:t>
      </w:r>
      <w:r>
        <w:br/>
      </w:r>
      <w:r>
        <w:rPr>
          <w:rStyle w:val="VerbatimChar"/>
        </w:rPr>
        <w:t xml:space="preserve">├── config.py                  # Pydantic配置</w:t>
      </w:r>
      <w:r>
        <w:br/>
      </w:r>
      <w:r>
        <w:rPr>
          <w:rStyle w:val="VerbatimChar"/>
        </w:rPr>
        <w:t xml:space="preserve">├── config.yaml                # 用户配置（gitignore）</w:t>
      </w:r>
      <w:r>
        <w:br/>
      </w:r>
      <w:r>
        <w:rPr>
          <w:rStyle w:val="VerbatimChar"/>
        </w:rPr>
        <w:t xml:space="preserve">├── requirements.txt           # Python依赖</w:t>
      </w:r>
      <w:r>
        <w:br/>
      </w:r>
      <w:r>
        <w:rPr>
          <w:rStyle w:val="VerbatimChar"/>
        </w:rPr>
        <w:t xml:space="preserve">├── setup.py                   # 首次启动初始化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agent/                     # Agent核心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core.py                # 五级ReAct循环</w:t>
      </w:r>
      <w:r>
        <w:br/>
      </w:r>
      <w:r>
        <w:rPr>
          <w:rStyle w:val="VerbatimChar"/>
        </w:rPr>
        <w:t xml:space="preserve">│   ├── llm.py                 # Kimi API封装</w:t>
      </w:r>
      <w:r>
        <w:br/>
      </w:r>
      <w:r>
        <w:rPr>
          <w:rStyle w:val="VerbatimChar"/>
        </w:rPr>
        <w:t xml:space="preserve">│   ├── perceive.py            # 感知层（截图+OCR+GUI-Actor-3B+SoM）</w:t>
      </w:r>
      <w:r>
        <w:br/>
      </w:r>
      <w:r>
        <w:rPr>
          <w:rStyle w:val="VerbatimChar"/>
        </w:rPr>
        <w:t xml:space="preserve">│   ├── reflect.py             # 反思层</w:t>
      </w:r>
      <w:r>
        <w:br/>
      </w:r>
      <w:r>
        <w:rPr>
          <w:rStyle w:val="VerbatimChar"/>
        </w:rPr>
        <w:t xml:space="preserve">│   ├── think.py               # 推理层</w:t>
      </w:r>
      <w:r>
        <w:br/>
      </w:r>
      <w:r>
        <w:rPr>
          <w:rStyle w:val="VerbatimChar"/>
        </w:rPr>
        <w:t xml:space="preserve">│   ├── verify.py              # 验证层</w:t>
      </w:r>
      <w:r>
        <w:br/>
      </w:r>
      <w:r>
        <w:rPr>
          <w:rStyle w:val="VerbatimChar"/>
        </w:rPr>
        <w:t xml:space="preserve">│   ├── memory.py              # 记忆管理</w:t>
      </w:r>
      <w:r>
        <w:br/>
      </w:r>
      <w:r>
        <w:rPr>
          <w:rStyle w:val="VerbatimChar"/>
        </w:rPr>
        <w:t xml:space="preserve">│   ├── skills.py              # SKILL.md管理</w:t>
      </w:r>
      <w:r>
        <w:br/>
      </w:r>
      <w:r>
        <w:rPr>
          <w:rStyle w:val="VerbatimChar"/>
        </w:rPr>
        <w:t xml:space="preserve">│   ├── builtin_tools.py       # 内置工具（截图、OCR）</w:t>
      </w:r>
      <w:r>
        <w:br/>
      </w:r>
      <w:r>
        <w:rPr>
          <w:rStyle w:val="VerbatimChar"/>
        </w:rPr>
        <w:t xml:space="preserve">│   └── kill_switch.py         # Kill Switch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ui_detector/               # GUI-Actor-3B UI检测模块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model.py               # 模型加载与推理封装</w:t>
      </w:r>
      <w:r>
        <w:br/>
      </w:r>
      <w:r>
        <w:rPr>
          <w:rStyle w:val="VerbatimChar"/>
        </w:rPr>
        <w:t xml:space="preserve">│   ├── verifier.py            # Verifier验证逻辑</w:t>
      </w:r>
      <w:r>
        <w:br/>
      </w:r>
      <w:r>
        <w:rPr>
          <w:rStyle w:val="VerbatimChar"/>
        </w:rPr>
        <w:t xml:space="preserve">│   └── som.py                 # Set-of-Mark标注生成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mcp/                       # MCP客户端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client.py              # 多server并发管理</w:t>
      </w:r>
      <w:r>
        <w:br/>
      </w:r>
      <w:r>
        <w:rPr>
          <w:rStyle w:val="VerbatimChar"/>
        </w:rPr>
        <w:t xml:space="preserve">│   ├── playwright.py</w:t>
      </w:r>
      <w:r>
        <w:br/>
      </w:r>
      <w:r>
        <w:rPr>
          <w:rStyle w:val="VerbatimChar"/>
        </w:rPr>
        <w:t xml:space="preserve">│   ├── windows.py</w:t>
      </w:r>
      <w:r>
        <w:br/>
      </w:r>
      <w:r>
        <w:rPr>
          <w:rStyle w:val="VerbatimChar"/>
        </w:rPr>
        <w:t xml:space="preserve">│   └── filesystem.py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eventbus/                  # 事件总线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core.py</w:t>
      </w:r>
      <w:r>
        <w:br/>
      </w:r>
      <w:r>
        <w:rPr>
          <w:rStyle w:val="VerbatimChar"/>
        </w:rPr>
        <w:t xml:space="preserve">│   └── events.py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skills/                    # 技能库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data/                      # 本地数据</w:t>
      </w:r>
      <w:r>
        <w:br/>
      </w:r>
      <w:r>
        <w:rPr>
          <w:rStyle w:val="VerbatimChar"/>
        </w:rPr>
        <w:t xml:space="preserve">    ├── memory.db</w:t>
      </w:r>
      <w:r>
        <w:br/>
      </w:r>
      <w:r>
        <w:rPr>
          <w:rStyle w:val="VerbatimChar"/>
        </w:rPr>
        <w:t xml:space="preserve">    └── cache/</w:t>
      </w:r>
    </w:p>
    <w:p>
      <w:r>
        <w:pict>
          <v:rect style="width:0;height:1.5pt" o:hralign="center" o:hrstd="t" o:hr="t"/>
        </w:pict>
      </w:r>
    </w:p>
    <w:bookmarkEnd w:id="53"/>
    <w:bookmarkStart w:id="54" w:name="依赖"/>
    <w:p>
      <w:pPr>
        <w:pStyle w:val="Heading2"/>
      </w:pPr>
      <w:r>
        <w:t xml:space="preserve">9. 依赖</w:t>
      </w:r>
    </w:p>
    <w:p>
      <w:pPr>
        <w:pStyle w:val="SourceCode"/>
      </w:pPr>
      <w:r>
        <w:rPr>
          <w:rStyle w:val="VerbatimChar"/>
        </w:rPr>
        <w:t xml:space="preserve"># 核心</w:t>
      </w:r>
      <w:r>
        <w:br/>
      </w:r>
      <w:r>
        <w:rPr>
          <w:rStyle w:val="VerbatimChar"/>
        </w:rPr>
        <w:t xml:space="preserve">openai&gt;=1.0              # Kimi API</w:t>
      </w:r>
      <w:r>
        <w:br/>
      </w:r>
      <w:r>
        <w:rPr>
          <w:rStyle w:val="VerbatimChar"/>
        </w:rPr>
        <w:t xml:space="preserve">mcp&gt;=1.0                 # MCP协议SDK</w:t>
      </w:r>
      <w:r>
        <w:br/>
      </w:r>
      <w:r>
        <w:rPr>
          <w:rStyle w:val="VerbatimChar"/>
        </w:rPr>
        <w:t xml:space="preserve">filesystem-mcp           # 文件MCP（Python）</w:t>
      </w:r>
      <w:r>
        <w:br/>
      </w:r>
      <w:r>
        <w:br/>
      </w:r>
      <w:r>
        <w:rPr>
          <w:rStyle w:val="VerbatimChar"/>
        </w:rPr>
        <w:t xml:space="preserve"># GUI-Actor-3B（Transformers原生推理）</w:t>
      </w:r>
      <w:r>
        <w:br/>
      </w:r>
      <w:r>
        <w:rPr>
          <w:rStyle w:val="VerbatimChar"/>
        </w:rPr>
        <w:t xml:space="preserve">transformers&gt;=4.48       # 模型加载</w:t>
      </w:r>
      <w:r>
        <w:br/>
      </w:r>
      <w:r>
        <w:rPr>
          <w:rStyle w:val="VerbatimChar"/>
        </w:rPr>
        <w:t xml:space="preserve">accelerate&gt;=1.0          # device_map自动分配</w:t>
      </w:r>
      <w:r>
        <w:br/>
      </w:r>
      <w:r>
        <w:rPr>
          <w:rStyle w:val="VerbatimChar"/>
        </w:rPr>
        <w:t xml:space="preserve">torch&gt;=2.0               # PyTorch</w:t>
      </w:r>
      <w:r>
        <w:br/>
      </w:r>
      <w:r>
        <w:rPr>
          <w:rStyle w:val="VerbatimChar"/>
        </w:rPr>
        <w:t xml:space="preserve">qwen-vl-utils            # Qwen-VL图像处理</w:t>
      </w:r>
      <w:r>
        <w:br/>
      </w:r>
      <w:r>
        <w:rPr>
          <w:rStyle w:val="VerbatimChar"/>
        </w:rPr>
        <w:t xml:space="preserve">bitsandbytes&gt;=0.45       # 可选：INT8量化节省显存</w:t>
      </w:r>
      <w:r>
        <w:br/>
      </w:r>
      <w:r>
        <w:br/>
      </w:r>
      <w:r>
        <w:rPr>
          <w:rStyle w:val="VerbatimChar"/>
        </w:rPr>
        <w:t xml:space="preserve"># Windows操作</w:t>
      </w:r>
      <w:r>
        <w:br/>
      </w:r>
      <w:r>
        <w:rPr>
          <w:rStyle w:val="VerbatimChar"/>
        </w:rPr>
        <w:t xml:space="preserve">pywinauto&gt;=0.6           # UIA Fallback</w:t>
      </w:r>
      <w:r>
        <w:br/>
      </w:r>
      <w:r>
        <w:rPr>
          <w:rStyle w:val="VerbatimChar"/>
        </w:rPr>
        <w:t xml:space="preserve">pyautogui&gt;=0.9           # 坐标Fallback</w:t>
      </w:r>
      <w:r>
        <w:br/>
      </w:r>
      <w:r>
        <w:rPr>
          <w:rStyle w:val="VerbatimChar"/>
        </w:rPr>
        <w:t xml:space="preserve">mss&gt;=9.0                 # 截图</w:t>
      </w:r>
      <w:r>
        <w:br/>
      </w:r>
      <w:r>
        <w:br/>
      </w:r>
      <w:r>
        <w:rPr>
          <w:rStyle w:val="VerbatimChar"/>
        </w:rPr>
        <w:t xml:space="preserve"># 视觉</w:t>
      </w:r>
      <w:r>
        <w:br/>
      </w:r>
      <w:r>
        <w:rPr>
          <w:rStyle w:val="VerbatimChar"/>
        </w:rPr>
        <w:t xml:space="preserve">rapidocr-onnxruntime     # OCR（CPU）</w:t>
      </w:r>
      <w:r>
        <w:br/>
      </w:r>
      <w:r>
        <w:rPr>
          <w:rStyle w:val="VerbatimChar"/>
        </w:rPr>
        <w:t xml:space="preserve">pillow&gt;=10.0             # 截图压缩裁剪</w:t>
      </w:r>
      <w:r>
        <w:br/>
      </w:r>
      <w:r>
        <w:br/>
      </w:r>
      <w:r>
        <w:rPr>
          <w:rStyle w:val="VerbatimChar"/>
        </w:rPr>
        <w:t xml:space="preserve"># 向量存储</w:t>
      </w:r>
      <w:r>
        <w:br/>
      </w:r>
      <w:r>
        <w:rPr>
          <w:rStyle w:val="VerbatimChar"/>
        </w:rPr>
        <w:t xml:space="preserve">chromadb&gt;=0.5            # 向量数据库</w:t>
      </w:r>
      <w:r>
        <w:br/>
      </w:r>
      <w:r>
        <w:br/>
      </w:r>
      <w:r>
        <w:rPr>
          <w:rStyle w:val="VerbatimChar"/>
        </w:rPr>
        <w:t xml:space="preserve"># 工具</w:t>
      </w:r>
      <w:r>
        <w:br/>
      </w:r>
      <w:r>
        <w:rPr>
          <w:rStyle w:val="VerbatimChar"/>
        </w:rPr>
        <w:t xml:space="preserve">httpx&gt;=0.27              # 异步HTTP</w:t>
      </w:r>
      <w:r>
        <w:br/>
      </w:r>
      <w:r>
        <w:rPr>
          <w:rStyle w:val="VerbatimChar"/>
        </w:rPr>
        <w:t xml:space="preserve">pydantic&gt;=2.0            # 配置验证</w:t>
      </w:r>
      <w:r>
        <w:br/>
      </w:r>
      <w:r>
        <w:rPr>
          <w:rStyle w:val="VerbatimChar"/>
        </w:rPr>
        <w:t xml:space="preserve">pydantic-settings&gt;=2.0   # 配置管理</w:t>
      </w:r>
      <w:r>
        <w:br/>
      </w:r>
      <w:r>
        <w:rPr>
          <w:rStyle w:val="VerbatimChar"/>
        </w:rPr>
        <w:t xml:space="preserve">pyyaml&gt;=6.0              # YAML配置</w:t>
      </w:r>
      <w:r>
        <w:br/>
      </w:r>
      <w:r>
        <w:rPr>
          <w:rStyle w:val="VerbatimChar"/>
        </w:rPr>
        <w:t xml:space="preserve">pynput&gt;=1.7              # 键盘监听（Kill Switch）</w:t>
      </w:r>
      <w:r>
        <w:br/>
      </w:r>
      <w:r>
        <w:br/>
      </w:r>
      <w:r>
        <w:rPr>
          <w:rStyle w:val="VerbatimChar"/>
        </w:rPr>
        <w:t xml:space="preserve"># 日志</w:t>
      </w:r>
      <w:r>
        <w:br/>
      </w:r>
      <w:r>
        <w:rPr>
          <w:rStyle w:val="VerbatimChar"/>
        </w:rPr>
        <w:t xml:space="preserve">loguru&gt;=0.7              # 开发日志</w:t>
      </w:r>
    </w:p>
    <w:p>
      <w:pPr>
        <w:pStyle w:val="FirstParagraph"/>
      </w:pPr>
      <w:r>
        <w:rPr>
          <w:bCs/>
          <w:b/>
        </w:rPr>
        <w:t xml:space="preserve">无需Ollama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54"/>
    <w:bookmarkStart w:id="55" w:name="首次启动流程"/>
    <w:p>
      <w:pPr>
        <w:pStyle w:val="Heading2"/>
      </w:pPr>
      <w:r>
        <w:t xml:space="preserve">10. 首次启动流程</w:t>
      </w:r>
    </w:p>
    <w:p>
      <w:pPr>
        <w:pStyle w:val="FirstParagraph"/>
      </w:pPr>
      <w:r>
        <w:t xml:space="preserve">运行</w:t>
      </w:r>
      <w:r>
        <w:t xml:space="preserve"> </w:t>
      </w:r>
      <w:r>
        <w:rPr>
          <w:rStyle w:val="VerbatimChar"/>
        </w:rPr>
        <w:t xml:space="preserve">python setup.py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检测Python 3.11+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 install -r requirements.txt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2-5min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提示输入Kimi API key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下载GUI-Actor-3B权重（HuggingFace）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10-30min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playwright install chromium</w:t>
            </w:r>
            <w:r>
              <w:t xml:space="preserve">（国内镜像加速）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2-5min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创建data/目录和SQLite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冒烟测试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10s</w:t>
            </w:r>
          </w:p>
        </w:tc>
      </w:tr>
    </w:tbl>
    <w:p>
      <w:pPr>
        <w:pStyle w:val="BodyText"/>
      </w:pPr>
      <w:r>
        <w:rPr>
          <w:bCs/>
          <w:b/>
        </w:rPr>
        <w:t xml:space="preserve">Playwright Chromium国内加速</w:t>
      </w:r>
      <w:r>
        <w:t xml:space="preserve">：</w:t>
      </w:r>
    </w:p>
    <w:p>
      <w:pPr>
        <w:pStyle w:val="SourceCode"/>
      </w:pPr>
      <w:r>
        <w:rPr>
          <w:rStyle w:val="BuiltInTok"/>
        </w:rPr>
        <w:t xml:space="preserve">set</w:t>
      </w:r>
      <w:r>
        <w:rPr>
          <w:rStyle w:val="NormalTok"/>
        </w:rPr>
        <w:t xml:space="preserve"> PLAYWRIGHT_DOWNLOAD_HOST=https://npmmirror.com/mirrors/playwright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playwright install chromium</w:t>
      </w:r>
    </w:p>
    <w:p>
      <w:r>
        <w:pict>
          <v:rect style="width:0;height:1.5pt" o:hralign="center" o:hrstd="t" o:hr="t"/>
        </w:pict>
      </w:r>
    </w:p>
    <w:bookmarkEnd w:id="55"/>
    <w:bookmarkStart w:id="56" w:name="实施路线图"/>
    <w:p>
      <w:pPr>
        <w:pStyle w:val="Heading2"/>
      </w:pPr>
      <w:r>
        <w:t xml:space="preserve">11. 实施路线图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2329"/>
        <w:gridCol w:w="1863"/>
        <w:gridCol w:w="186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环境：依赖安装+GUI-Actor-3B权重下载+项目脚手架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能运行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核心：MCP多server+Kimi对话（12内置工具）+EventBus+FSM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能对话，能调MCP工具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感知：截图压缩+OCR+GUI-Actor-3B推理+SoM标注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Agent能”看懂”屏幕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执行：全部MCP工具+Fallback+Kill Switch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能操控浏览器和桌面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学习：Kimi memory/rethink+SKILL.md+本地备份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会学习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安全：操作分级+审计+截图成本优化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安全可控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持续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日常使用、积累skills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越用越顺手</w:t>
            </w:r>
          </w:p>
        </w:tc>
      </w:tr>
    </w:tbl>
    <w:p>
      <w:pPr>
        <w:pStyle w:val="BodyText"/>
      </w:pPr>
      <w:r>
        <w:rPr>
          <w:bCs/>
          <w:b/>
        </w:rPr>
        <w:t xml:space="preserve">总周期：约2.5周。</w:t>
      </w:r>
    </w:p>
    <w:p>
      <w:r>
        <w:pict>
          <v:rect style="width:0;height:1.5pt" o:hralign="center" o:hrstd="t" o:hr="t"/>
        </w:pict>
      </w:r>
    </w:p>
    <w:bookmarkEnd w:id="56"/>
    <w:bookmarkStart w:id="57" w:name="关键技术决策汇总"/>
    <w:p>
      <w:pPr>
        <w:pStyle w:val="Heading2"/>
      </w:pPr>
      <w:r>
        <w:t xml:space="preserve">12. 关键技术决策汇总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决策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GUI-Actor-3B + Verifier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微软NeurIPS’25，定制Pointer架构，ScreenSpot-Pro ~38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GUI-Actor-3B部署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Transformers原生推理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定制模型类无法用Ollama/GGUF，直接Python加载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本地模型管理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无需Ollama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仅剩GUI-Actor-3B一个模型，直接Transformers推理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大脑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Kimi K2.6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256K上下文+12内置工具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搜索/fetch/excel等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Kimi内置工具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无需本地实现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记忆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Kimi memory + 本地SQLite备份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利用API+关键数据本地Fallback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反思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Kimi rethink + 本地记录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利用API+保存关键结论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技能库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SKILL.md (OpenClaw生态)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33,000+ skills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浏览器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Playwright 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A11y tree，token效率最高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Windows-MCP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UIA控件树确定性定位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filesystem-mcp 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纯Python，目录白名单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RapidOCR 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30ms，零显存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截图优化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PIL压缩裁剪(800x600,q60)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~200tokens/图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MCP多Server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asyncio stdio_client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同event loop管理3连接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Kill Switch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pynput+asyncio取消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Ctrl+C立即停止</w:t>
            </w:r>
          </w:p>
        </w:tc>
      </w:tr>
    </w:tbl>
    <w:bookmarkEnd w:id="57"/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2026-07-08T17:10:24Z</dcterms:created>
  <dcterms:modified xsi:type="dcterms:W3CDTF">2026-07-08T17:10:24Z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