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561"/>
        <w:gridCol w:w="7186"/>
      </w:tblGrid>
      <w:tr w:rsidR="00484031" w:rsidRPr="00484031" w14:paraId="538EE35C" w14:textId="77777777" w:rsidTr="006D2C20">
        <w:trPr>
          <w:trHeight w:val="393"/>
        </w:trPr>
        <w:tc>
          <w:tcPr>
            <w:tcW w:w="5000" w:type="pct"/>
            <w:gridSpan w:val="3"/>
            <w:shd w:val="clear" w:color="auto" w:fill="E7F0FE"/>
            <w:noWrap/>
            <w:vAlign w:val="center"/>
          </w:tcPr>
          <w:p w14:paraId="70AA626D" w14:textId="77777777" w:rsidR="007668A4" w:rsidRPr="00CB38EC" w:rsidRDefault="007668A4" w:rsidP="00D76CDE">
            <w:pPr>
              <w:spacing w:after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8E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Datos generales</w:t>
            </w:r>
          </w:p>
        </w:tc>
      </w:tr>
      <w:tr w:rsidR="00484031" w:rsidRPr="00484031" w14:paraId="30117AD6" w14:textId="77777777" w:rsidTr="00E0649E">
        <w:trPr>
          <w:trHeight w:val="464"/>
        </w:trPr>
        <w:tc>
          <w:tcPr>
            <w:tcW w:w="1481" w:type="pct"/>
            <w:shd w:val="clear" w:color="auto" w:fill="E7F0FE"/>
            <w:noWrap/>
            <w:vAlign w:val="center"/>
          </w:tcPr>
          <w:p w14:paraId="2BB532B0" w14:textId="42C5D439" w:rsidR="00FD7918" w:rsidRPr="00484031" w:rsidRDefault="00FD7918" w:rsidP="00CB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 xml:space="preserve">Nombre </w:t>
            </w:r>
            <w:r w:rsidR="007A0E80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del Proyecto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616663DA" w14:textId="3041E625" w:rsidR="00FD7918" w:rsidRPr="00484031" w:rsidRDefault="00E0649E" w:rsidP="00EE405E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Aplicativo </w:t>
            </w:r>
            <w:proofErr w:type="spellStart"/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NutriApp</w:t>
            </w:r>
            <w:proofErr w:type="spellEnd"/>
          </w:p>
        </w:tc>
      </w:tr>
      <w:tr w:rsidR="00484031" w:rsidRPr="00484031" w14:paraId="6211AC88" w14:textId="77777777" w:rsidTr="00E0649E">
        <w:trPr>
          <w:trHeight w:val="1113"/>
        </w:trPr>
        <w:tc>
          <w:tcPr>
            <w:tcW w:w="1481" w:type="pct"/>
            <w:shd w:val="clear" w:color="auto" w:fill="E7F0FE"/>
            <w:noWrap/>
            <w:vAlign w:val="center"/>
          </w:tcPr>
          <w:p w14:paraId="29A23903" w14:textId="1115341D" w:rsidR="00FD7918" w:rsidRPr="00484031" w:rsidRDefault="007A0E80" w:rsidP="00CB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Responsables del Proyecto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1D2D02CF" w14:textId="7169A3E5" w:rsidR="00E0649E" w:rsidRPr="00E0649E" w:rsidRDefault="00E0649E" w:rsidP="00E0649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Isaías Vicente Castro Ugaz</w:t>
            </w:r>
          </w:p>
          <w:p w14:paraId="62D1887A" w14:textId="747307BC" w:rsidR="00E0649E" w:rsidRPr="00E0649E" w:rsidRDefault="00E0649E" w:rsidP="00E0649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Gustavo Adolfo Gómez Ángeles</w:t>
            </w:r>
          </w:p>
          <w:p w14:paraId="1B6DA2E3" w14:textId="1EF3D128" w:rsidR="00E0649E" w:rsidRPr="00E0649E" w:rsidRDefault="00E0649E" w:rsidP="00E0649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Miguel Ángel Huallpa Ccorihuaman</w:t>
            </w:r>
          </w:p>
          <w:p w14:paraId="4F71F6B0" w14:textId="5382B0C6" w:rsidR="00FD7918" w:rsidRPr="00E0649E" w:rsidRDefault="00E0649E" w:rsidP="00EE405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Milagros Soria Guerrero</w:t>
            </w:r>
          </w:p>
        </w:tc>
      </w:tr>
      <w:tr w:rsidR="00484031" w:rsidRPr="00484031" w14:paraId="774F97F9" w14:textId="77777777" w:rsidTr="006D2C20">
        <w:trPr>
          <w:trHeight w:val="395"/>
        </w:trPr>
        <w:tc>
          <w:tcPr>
            <w:tcW w:w="5000" w:type="pct"/>
            <w:gridSpan w:val="3"/>
            <w:shd w:val="clear" w:color="auto" w:fill="E7F0FE"/>
            <w:noWrap/>
            <w:vAlign w:val="center"/>
          </w:tcPr>
          <w:p w14:paraId="19449688" w14:textId="77777777" w:rsidR="007668A4" w:rsidRPr="00CB38EC" w:rsidRDefault="007668A4" w:rsidP="00D76CDE">
            <w:pPr>
              <w:spacing w:after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8E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Características específicas de la experiencia</w:t>
            </w:r>
          </w:p>
        </w:tc>
      </w:tr>
      <w:tr w:rsidR="00484031" w:rsidRPr="00484031" w14:paraId="5E0CB78B" w14:textId="77777777" w:rsidTr="00E0649E">
        <w:trPr>
          <w:trHeight w:val="430"/>
        </w:trPr>
        <w:tc>
          <w:tcPr>
            <w:tcW w:w="1481" w:type="pct"/>
            <w:shd w:val="clear" w:color="auto" w:fill="E7F0FE"/>
            <w:noWrap/>
            <w:vAlign w:val="center"/>
          </w:tcPr>
          <w:p w14:paraId="438630FB" w14:textId="77777777" w:rsidR="00FD7918" w:rsidRPr="00484031" w:rsidRDefault="00FD7918" w:rsidP="00CB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Tema de la lección aprendida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0E11DB0A" w14:textId="0FBF1C69" w:rsidR="00FD7918" w:rsidRPr="00E0649E" w:rsidRDefault="00E0649E" w:rsidP="00FD7918">
            <w:pPr>
              <w:spacing w:after="0" w:line="240" w:lineRule="auto"/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  <w:t>Trabajo en equipo y colaboración</w:t>
            </w:r>
          </w:p>
        </w:tc>
      </w:tr>
      <w:tr w:rsidR="00484031" w:rsidRPr="00484031" w14:paraId="55C16C87" w14:textId="77777777" w:rsidTr="00E0649E">
        <w:trPr>
          <w:trHeight w:val="550"/>
        </w:trPr>
        <w:tc>
          <w:tcPr>
            <w:tcW w:w="1481" w:type="pct"/>
            <w:shd w:val="clear" w:color="auto" w:fill="E7F0FE"/>
            <w:vAlign w:val="center"/>
          </w:tcPr>
          <w:p w14:paraId="28EA3015" w14:textId="77777777" w:rsidR="00FD7918" w:rsidRPr="00CB38EC" w:rsidRDefault="00FD7918" w:rsidP="00CB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CB38EC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Plan, programa o proyecto asociado</w:t>
            </w:r>
          </w:p>
        </w:tc>
        <w:tc>
          <w:tcPr>
            <w:tcW w:w="3519" w:type="pct"/>
            <w:gridSpan w:val="2"/>
            <w:shd w:val="clear" w:color="auto" w:fill="auto"/>
          </w:tcPr>
          <w:p w14:paraId="3B434E46" w14:textId="77777777" w:rsidR="00FD7918" w:rsidRPr="00484031" w:rsidRDefault="00FD7918" w:rsidP="00FD79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  <w:p w14:paraId="201EB98F" w14:textId="4E99506B" w:rsidR="007668A4" w:rsidRPr="00484031" w:rsidRDefault="00E0649E" w:rsidP="00FD791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Desarrollo de la documentación para el aplicativo</w:t>
            </w:r>
          </w:p>
        </w:tc>
      </w:tr>
      <w:tr w:rsidR="00484031" w:rsidRPr="00484031" w14:paraId="16E6E734" w14:textId="77777777" w:rsidTr="006D2C20">
        <w:trPr>
          <w:trHeight w:val="421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786D5F1E" w14:textId="77777777" w:rsidR="00FD7918" w:rsidRPr="00484031" w:rsidRDefault="00FD7918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Describa la situación o experiencia</w:t>
            </w:r>
          </w:p>
        </w:tc>
      </w:tr>
      <w:tr w:rsidR="00484031" w:rsidRPr="00484031" w14:paraId="4C69E68A" w14:textId="77777777" w:rsidTr="00E0649E">
        <w:trPr>
          <w:trHeight w:val="550"/>
        </w:trPr>
        <w:tc>
          <w:tcPr>
            <w:tcW w:w="5000" w:type="pct"/>
            <w:gridSpan w:val="3"/>
            <w:shd w:val="clear" w:color="auto" w:fill="auto"/>
          </w:tcPr>
          <w:p w14:paraId="33407F8C" w14:textId="1996A1A0" w:rsidR="00FD7918" w:rsidRPr="00484031" w:rsidRDefault="00E0649E" w:rsidP="000D67A6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Durante el proceso de elaboración de la documentación, hemos enfrentado dificultades para asignar las tareas de manera equitativa y para mantener un progreso constante en cada semana.</w:t>
            </w:r>
          </w:p>
        </w:tc>
      </w:tr>
      <w:tr w:rsidR="00484031" w:rsidRPr="00484031" w14:paraId="39777675" w14:textId="77777777" w:rsidTr="006D2C20">
        <w:trPr>
          <w:trHeight w:val="401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15BE1D51" w14:textId="77777777" w:rsidR="00FD7918" w:rsidRPr="00484031" w:rsidRDefault="00FD7918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Describa el impacto positivo o negativo que generó la situación o experiencia frente a los resultados esperados</w:t>
            </w:r>
          </w:p>
        </w:tc>
      </w:tr>
      <w:tr w:rsidR="00484031" w:rsidRPr="00484031" w14:paraId="788DE024" w14:textId="77777777" w:rsidTr="00E0649E">
        <w:trPr>
          <w:trHeight w:val="435"/>
        </w:trPr>
        <w:tc>
          <w:tcPr>
            <w:tcW w:w="5000" w:type="pct"/>
            <w:gridSpan w:val="3"/>
            <w:shd w:val="clear" w:color="auto" w:fill="auto"/>
          </w:tcPr>
          <w:p w14:paraId="37082BAA" w14:textId="77777777" w:rsidR="007A7E2C" w:rsidRPr="00484031" w:rsidRDefault="007A7E2C" w:rsidP="000D67A6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  <w:p w14:paraId="4F7FE555" w14:textId="754CF37F" w:rsidR="007A0E80" w:rsidRPr="00484031" w:rsidRDefault="00E0649E" w:rsidP="007A7E2C">
            <w:pPr>
              <w:tabs>
                <w:tab w:val="left" w:pos="8955"/>
              </w:tabs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  <w:t>El impacto fue negativo, ya que la falta de colaboración y comunicación afectó la sincronización del trabajo, causó duplicación de esfuerzos y retrasos en la entrega de los entregables.</w:t>
            </w:r>
            <w:r w:rsidR="007A7E2C" w:rsidRPr="00484031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  <w:tab/>
            </w:r>
          </w:p>
        </w:tc>
      </w:tr>
      <w:tr w:rsidR="00484031" w:rsidRPr="00484031" w14:paraId="64D0045E" w14:textId="77777777" w:rsidTr="006D2C20">
        <w:trPr>
          <w:trHeight w:val="93"/>
        </w:trPr>
        <w:tc>
          <w:tcPr>
            <w:tcW w:w="2109" w:type="pct"/>
            <w:gridSpan w:val="2"/>
            <w:vMerge w:val="restart"/>
            <w:shd w:val="clear" w:color="auto" w:fill="E7F0FE"/>
            <w:vAlign w:val="center"/>
          </w:tcPr>
          <w:p w14:paraId="75DCC55A" w14:textId="77777777" w:rsidR="00FA0380" w:rsidRPr="00484031" w:rsidRDefault="00FA0380" w:rsidP="00FA0380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¿Cómo y cuáles fueron las soluciones o acciones de mejora (si las hubo)?</w:t>
            </w:r>
          </w:p>
        </w:tc>
        <w:tc>
          <w:tcPr>
            <w:tcW w:w="2891" w:type="pct"/>
            <w:shd w:val="clear" w:color="auto" w:fill="auto"/>
            <w:vAlign w:val="center"/>
          </w:tcPr>
          <w:p w14:paraId="318C0CB3" w14:textId="21AA83CF" w:rsidR="00FA0380" w:rsidRPr="00484031" w:rsidRDefault="00E0649E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Mayor comunicación a través del grupo de WhatsApp</w:t>
            </w:r>
          </w:p>
        </w:tc>
      </w:tr>
      <w:tr w:rsidR="00484031" w:rsidRPr="00484031" w14:paraId="46420BC5" w14:textId="77777777" w:rsidTr="006D2C20">
        <w:trPr>
          <w:trHeight w:val="93"/>
        </w:trPr>
        <w:tc>
          <w:tcPr>
            <w:tcW w:w="2109" w:type="pct"/>
            <w:gridSpan w:val="2"/>
            <w:vMerge/>
            <w:shd w:val="clear" w:color="auto" w:fill="E7F0FE"/>
            <w:vAlign w:val="center"/>
          </w:tcPr>
          <w:p w14:paraId="1B448615" w14:textId="77777777" w:rsidR="00FA0380" w:rsidRPr="00484031" w:rsidRDefault="00FA0380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</w:tc>
        <w:tc>
          <w:tcPr>
            <w:tcW w:w="2891" w:type="pct"/>
            <w:shd w:val="clear" w:color="auto" w:fill="auto"/>
            <w:vAlign w:val="center"/>
          </w:tcPr>
          <w:p w14:paraId="2ED897BD" w14:textId="4A9C8B3C" w:rsidR="00FA0380" w:rsidRPr="00484031" w:rsidRDefault="00E0649E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Reuniones grupales luego de terminar las clases</w:t>
            </w:r>
          </w:p>
        </w:tc>
      </w:tr>
      <w:tr w:rsidR="00484031" w:rsidRPr="00484031" w14:paraId="6CE12C37" w14:textId="77777777" w:rsidTr="006D2C20">
        <w:trPr>
          <w:trHeight w:val="420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016A7A44" w14:textId="77777777" w:rsidR="00FD7918" w:rsidRPr="00484031" w:rsidRDefault="00FD7918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¿Cuál fue la lección aprendida?</w:t>
            </w:r>
          </w:p>
        </w:tc>
      </w:tr>
      <w:tr w:rsidR="00484031" w:rsidRPr="00484031" w14:paraId="22D74870" w14:textId="77777777" w:rsidTr="00484031">
        <w:trPr>
          <w:trHeight w:val="707"/>
        </w:trPr>
        <w:tc>
          <w:tcPr>
            <w:tcW w:w="5000" w:type="pct"/>
            <w:gridSpan w:val="3"/>
            <w:shd w:val="clear" w:color="auto" w:fill="auto"/>
          </w:tcPr>
          <w:p w14:paraId="156A1C95" w14:textId="6228DAD3" w:rsidR="000D67A6" w:rsidRPr="00484031" w:rsidRDefault="00E0649E" w:rsidP="000D67A6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La lección aprendida fue 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se debe de realizar el trabajo de manera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colaborativ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a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mantener una 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comunicación efectiva para 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la culminación del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proyecto. La falta de colaboración puede llevar a retrasos y problemas en la entrega de los 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avances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.</w:t>
            </w:r>
          </w:p>
        </w:tc>
      </w:tr>
      <w:tr w:rsidR="00484031" w:rsidRPr="00484031" w14:paraId="5A017E2D" w14:textId="77777777" w:rsidTr="006D2C20">
        <w:trPr>
          <w:trHeight w:val="519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3802AF07" w14:textId="77777777" w:rsidR="00FD7918" w:rsidRPr="00484031" w:rsidRDefault="00FD7918" w:rsidP="00FD79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¿Cuál es su recomendación para obtener mejores resultados en un escenario similar?</w:t>
            </w:r>
          </w:p>
        </w:tc>
      </w:tr>
      <w:tr w:rsidR="00484031" w:rsidRPr="00484031" w14:paraId="2352ADD3" w14:textId="77777777" w:rsidTr="00484031">
        <w:trPr>
          <w:trHeight w:val="842"/>
        </w:trPr>
        <w:tc>
          <w:tcPr>
            <w:tcW w:w="5000" w:type="pct"/>
            <w:gridSpan w:val="3"/>
            <w:shd w:val="clear" w:color="auto" w:fill="auto"/>
          </w:tcPr>
          <w:p w14:paraId="06526E00" w14:textId="02CF53A7" w:rsidR="00FD7918" w:rsidRPr="00484031" w:rsidRDefault="00E0649E" w:rsidP="000D67A6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Realizar reuniones constantes cada semana, para poder realizar los avances, revisarlos y realizar una correcta entrega.</w:t>
            </w:r>
          </w:p>
        </w:tc>
      </w:tr>
    </w:tbl>
    <w:p w14:paraId="420A06BE" w14:textId="3330C982" w:rsidR="006B53CD" w:rsidRDefault="006B53CD" w:rsidP="00341DC1">
      <w:pPr>
        <w:spacing w:after="200" w:line="276" w:lineRule="auto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14:paraId="7BDA8C10" w14:textId="77777777" w:rsidR="00E0649E" w:rsidRDefault="00E0649E" w:rsidP="00341DC1">
      <w:pPr>
        <w:spacing w:after="200" w:line="276" w:lineRule="auto"/>
        <w:rPr>
          <w:rFonts w:ascii="Arial" w:hAnsi="Arial" w:cs="Arial"/>
          <w:color w:val="808080" w:themeColor="background1" w:themeShade="80"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561"/>
        <w:gridCol w:w="7186"/>
      </w:tblGrid>
      <w:tr w:rsidR="00E0649E" w:rsidRPr="00484031" w14:paraId="5E23CE54" w14:textId="77777777" w:rsidTr="000E55AA">
        <w:trPr>
          <w:trHeight w:val="393"/>
        </w:trPr>
        <w:tc>
          <w:tcPr>
            <w:tcW w:w="5000" w:type="pct"/>
            <w:gridSpan w:val="3"/>
            <w:shd w:val="clear" w:color="auto" w:fill="E7F0FE"/>
            <w:noWrap/>
            <w:vAlign w:val="center"/>
          </w:tcPr>
          <w:p w14:paraId="3BB9B364" w14:textId="77777777" w:rsidR="00E0649E" w:rsidRPr="00CB38EC" w:rsidRDefault="00E0649E" w:rsidP="000E55AA">
            <w:pPr>
              <w:spacing w:after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8E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Datos generales</w:t>
            </w:r>
          </w:p>
        </w:tc>
      </w:tr>
      <w:tr w:rsidR="00E0649E" w:rsidRPr="00484031" w14:paraId="73151D4A" w14:textId="77777777" w:rsidTr="000E55AA">
        <w:trPr>
          <w:trHeight w:val="464"/>
        </w:trPr>
        <w:tc>
          <w:tcPr>
            <w:tcW w:w="1481" w:type="pct"/>
            <w:shd w:val="clear" w:color="auto" w:fill="E7F0FE"/>
            <w:noWrap/>
            <w:vAlign w:val="center"/>
          </w:tcPr>
          <w:p w14:paraId="1EAF65E7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 xml:space="preserve">Nombre </w:t>
            </w:r>
            <w:r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del Proyecto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49E50C49" w14:textId="77777777" w:rsidR="00E0649E" w:rsidRPr="00484031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Aplicativo </w:t>
            </w:r>
            <w:proofErr w:type="spellStart"/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NutriApp</w:t>
            </w:r>
            <w:proofErr w:type="spellEnd"/>
          </w:p>
        </w:tc>
      </w:tr>
      <w:tr w:rsidR="00E0649E" w:rsidRPr="00484031" w14:paraId="2FAF6BDB" w14:textId="77777777" w:rsidTr="000E55AA">
        <w:trPr>
          <w:trHeight w:val="1113"/>
        </w:trPr>
        <w:tc>
          <w:tcPr>
            <w:tcW w:w="1481" w:type="pct"/>
            <w:shd w:val="clear" w:color="auto" w:fill="E7F0FE"/>
            <w:noWrap/>
            <w:vAlign w:val="center"/>
          </w:tcPr>
          <w:p w14:paraId="0C1198BF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Responsables del Proyecto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1A1D8A6A" w14:textId="77777777" w:rsidR="00E0649E" w:rsidRPr="00E0649E" w:rsidRDefault="00E0649E" w:rsidP="000E55A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Isaías Vicente Castro Ugaz</w:t>
            </w:r>
          </w:p>
          <w:p w14:paraId="7A53D2BB" w14:textId="77777777" w:rsidR="00E0649E" w:rsidRPr="00E0649E" w:rsidRDefault="00E0649E" w:rsidP="000E55A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Gustavo Adolfo Gómez Ángeles</w:t>
            </w:r>
          </w:p>
          <w:p w14:paraId="7CC8420C" w14:textId="77777777" w:rsidR="00E0649E" w:rsidRPr="00E0649E" w:rsidRDefault="00E0649E" w:rsidP="000E55A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Miguel Ángel Huallpa Ccorihuaman</w:t>
            </w:r>
          </w:p>
          <w:p w14:paraId="299AB8C7" w14:textId="77777777" w:rsidR="00E0649E" w:rsidRPr="00E0649E" w:rsidRDefault="00E0649E" w:rsidP="000E55A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Milagros Soria Guerrero</w:t>
            </w:r>
          </w:p>
        </w:tc>
      </w:tr>
      <w:tr w:rsidR="00E0649E" w:rsidRPr="00484031" w14:paraId="097060FF" w14:textId="77777777" w:rsidTr="000E55AA">
        <w:trPr>
          <w:trHeight w:val="395"/>
        </w:trPr>
        <w:tc>
          <w:tcPr>
            <w:tcW w:w="5000" w:type="pct"/>
            <w:gridSpan w:val="3"/>
            <w:shd w:val="clear" w:color="auto" w:fill="E7F0FE"/>
            <w:noWrap/>
            <w:vAlign w:val="center"/>
          </w:tcPr>
          <w:p w14:paraId="77C987EC" w14:textId="77777777" w:rsidR="00E0649E" w:rsidRPr="00CB38EC" w:rsidRDefault="00E0649E" w:rsidP="000E55AA">
            <w:pPr>
              <w:spacing w:after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8E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Características específicas de la experiencia</w:t>
            </w:r>
          </w:p>
        </w:tc>
      </w:tr>
      <w:tr w:rsidR="00E0649E" w:rsidRPr="00484031" w14:paraId="25D7FCB0" w14:textId="77777777" w:rsidTr="000E55AA">
        <w:trPr>
          <w:trHeight w:val="430"/>
        </w:trPr>
        <w:tc>
          <w:tcPr>
            <w:tcW w:w="1481" w:type="pct"/>
            <w:shd w:val="clear" w:color="auto" w:fill="E7F0FE"/>
            <w:noWrap/>
            <w:vAlign w:val="center"/>
          </w:tcPr>
          <w:p w14:paraId="3745DEA5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Tema de la lección aprendida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</w:tcPr>
          <w:p w14:paraId="0E7B28C6" w14:textId="44562D71" w:rsidR="00E0649E" w:rsidRPr="00E0649E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  <w:t>C</w:t>
            </w:r>
            <w:r w:rsidRPr="00E0649E"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  <w:t>umplimiento de plazos</w:t>
            </w:r>
            <w:r>
              <w:rPr>
                <w:rFonts w:ascii="Arial" w:eastAsia="Times New Roman" w:hAnsi="Arial" w:cs="Arial"/>
                <w:bCs/>
                <w:iCs/>
                <w:color w:val="404040" w:themeColor="text1" w:themeTint="BF"/>
                <w:sz w:val="20"/>
                <w:szCs w:val="20"/>
                <w:lang w:eastAsia="es-CO"/>
              </w:rPr>
              <w:t xml:space="preserve"> de los avances</w:t>
            </w:r>
          </w:p>
        </w:tc>
      </w:tr>
      <w:tr w:rsidR="00E0649E" w:rsidRPr="00484031" w14:paraId="1F21FF67" w14:textId="77777777" w:rsidTr="000E55AA">
        <w:trPr>
          <w:trHeight w:val="550"/>
        </w:trPr>
        <w:tc>
          <w:tcPr>
            <w:tcW w:w="1481" w:type="pct"/>
            <w:shd w:val="clear" w:color="auto" w:fill="E7F0FE"/>
            <w:vAlign w:val="center"/>
          </w:tcPr>
          <w:p w14:paraId="6A05ADB9" w14:textId="77777777" w:rsidR="00E0649E" w:rsidRPr="00CB38EC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CB38EC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Plan, programa o proyecto asociado</w:t>
            </w:r>
          </w:p>
        </w:tc>
        <w:tc>
          <w:tcPr>
            <w:tcW w:w="3519" w:type="pct"/>
            <w:gridSpan w:val="2"/>
            <w:shd w:val="clear" w:color="auto" w:fill="auto"/>
          </w:tcPr>
          <w:p w14:paraId="76E67E7A" w14:textId="77777777" w:rsidR="00E0649E" w:rsidRPr="00484031" w:rsidRDefault="00E0649E" w:rsidP="000E55A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  <w:p w14:paraId="038EFA39" w14:textId="77777777" w:rsidR="00E0649E" w:rsidRPr="00484031" w:rsidRDefault="00E0649E" w:rsidP="000E55A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Desarrollo de la documentación para el aplicativo</w:t>
            </w:r>
          </w:p>
        </w:tc>
      </w:tr>
      <w:tr w:rsidR="00E0649E" w:rsidRPr="00484031" w14:paraId="6DFA4D44" w14:textId="77777777" w:rsidTr="000E55AA">
        <w:trPr>
          <w:trHeight w:val="421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764FC9B6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Describa la situación o experiencia</w:t>
            </w:r>
          </w:p>
        </w:tc>
      </w:tr>
      <w:tr w:rsidR="00E0649E" w:rsidRPr="00484031" w14:paraId="784CDB5B" w14:textId="77777777" w:rsidTr="000E55AA">
        <w:trPr>
          <w:trHeight w:val="550"/>
        </w:trPr>
        <w:tc>
          <w:tcPr>
            <w:tcW w:w="5000" w:type="pct"/>
            <w:gridSpan w:val="3"/>
            <w:shd w:val="clear" w:color="auto" w:fill="auto"/>
          </w:tcPr>
          <w:p w14:paraId="3673172D" w14:textId="70B3B306" w:rsidR="00E0649E" w:rsidRPr="00484031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Se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encontró dificultades para cumplir con los plazos establecidos para la entrega de l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os avances </w:t>
            </w:r>
            <w:r w:rsidRPr="00E0649E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debido a la falta de planificación adecuada y la asignación de recursos insuficiente.</w:t>
            </w:r>
          </w:p>
        </w:tc>
      </w:tr>
      <w:tr w:rsidR="00E0649E" w:rsidRPr="00484031" w14:paraId="7F226454" w14:textId="77777777" w:rsidTr="000E55AA">
        <w:trPr>
          <w:trHeight w:val="401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3788333C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Describa el impacto positivo o negativo que generó la situación o experiencia frente a los resultados esperados</w:t>
            </w:r>
          </w:p>
        </w:tc>
      </w:tr>
      <w:tr w:rsidR="00E0649E" w:rsidRPr="00484031" w14:paraId="4ACEFBEF" w14:textId="77777777" w:rsidTr="000E55AA">
        <w:trPr>
          <w:trHeight w:val="435"/>
        </w:trPr>
        <w:tc>
          <w:tcPr>
            <w:tcW w:w="5000" w:type="pct"/>
            <w:gridSpan w:val="3"/>
            <w:shd w:val="clear" w:color="auto" w:fill="auto"/>
          </w:tcPr>
          <w:p w14:paraId="656FDB0E" w14:textId="77777777" w:rsidR="00E0649E" w:rsidRPr="00484031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  <w:p w14:paraId="0F33A1B3" w14:textId="27403281" w:rsidR="00E0649E" w:rsidRPr="00484031" w:rsidRDefault="00E0649E" w:rsidP="000E55AA">
            <w:pPr>
              <w:tabs>
                <w:tab w:val="left" w:pos="8955"/>
              </w:tabs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</w:pPr>
            <w:r w:rsidRPr="00E0649E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  <w:t>El impacto fue negativo,</w:t>
            </w:r>
            <w:r>
              <w:t xml:space="preserve"> </w:t>
            </w:r>
            <w:r w:rsidRPr="00E0649E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  <w:t>ya que los retrasos en la entrega afectaron la planificación general del proyecto y causaron estrés y presión adicional en el equipo.</w:t>
            </w:r>
            <w:r w:rsidRPr="00484031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CO"/>
              </w:rPr>
              <w:tab/>
            </w:r>
          </w:p>
        </w:tc>
      </w:tr>
      <w:tr w:rsidR="00E0649E" w:rsidRPr="00484031" w14:paraId="292C70A5" w14:textId="77777777" w:rsidTr="000E55AA">
        <w:trPr>
          <w:trHeight w:val="93"/>
        </w:trPr>
        <w:tc>
          <w:tcPr>
            <w:tcW w:w="2109" w:type="pct"/>
            <w:gridSpan w:val="2"/>
            <w:vMerge w:val="restart"/>
            <w:shd w:val="clear" w:color="auto" w:fill="E7F0FE"/>
            <w:vAlign w:val="center"/>
          </w:tcPr>
          <w:p w14:paraId="01A3EA9A" w14:textId="77777777" w:rsidR="00E0649E" w:rsidRPr="00484031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¿Cómo y cuáles fueron las soluciones o acciones de mejora (si las hubo)?</w:t>
            </w:r>
          </w:p>
        </w:tc>
        <w:tc>
          <w:tcPr>
            <w:tcW w:w="2891" w:type="pct"/>
            <w:shd w:val="clear" w:color="auto" w:fill="auto"/>
            <w:vAlign w:val="center"/>
          </w:tcPr>
          <w:p w14:paraId="086BC335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Mayor comunicación a través del grupo de WhatsApp</w:t>
            </w:r>
          </w:p>
        </w:tc>
      </w:tr>
      <w:tr w:rsidR="00E0649E" w:rsidRPr="00484031" w14:paraId="5AF0DE75" w14:textId="77777777" w:rsidTr="000E55AA">
        <w:trPr>
          <w:trHeight w:val="93"/>
        </w:trPr>
        <w:tc>
          <w:tcPr>
            <w:tcW w:w="2109" w:type="pct"/>
            <w:gridSpan w:val="2"/>
            <w:vMerge/>
            <w:shd w:val="clear" w:color="auto" w:fill="E7F0FE"/>
            <w:vAlign w:val="center"/>
          </w:tcPr>
          <w:p w14:paraId="28EA2540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</w:tc>
        <w:tc>
          <w:tcPr>
            <w:tcW w:w="2891" w:type="pct"/>
            <w:shd w:val="clear" w:color="auto" w:fill="auto"/>
            <w:vAlign w:val="center"/>
          </w:tcPr>
          <w:p w14:paraId="39A3C607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Reuniones grupales luego de terminar las clases</w:t>
            </w:r>
          </w:p>
        </w:tc>
      </w:tr>
      <w:tr w:rsidR="00E0649E" w:rsidRPr="00484031" w14:paraId="2797CC3E" w14:textId="77777777" w:rsidTr="000E55AA">
        <w:trPr>
          <w:trHeight w:val="93"/>
        </w:trPr>
        <w:tc>
          <w:tcPr>
            <w:tcW w:w="2109" w:type="pct"/>
            <w:gridSpan w:val="2"/>
            <w:shd w:val="clear" w:color="auto" w:fill="E7F0FE"/>
            <w:vAlign w:val="center"/>
          </w:tcPr>
          <w:p w14:paraId="79DD92B7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</w:p>
        </w:tc>
        <w:tc>
          <w:tcPr>
            <w:tcW w:w="2891" w:type="pct"/>
            <w:shd w:val="clear" w:color="auto" w:fill="auto"/>
            <w:vAlign w:val="center"/>
          </w:tcPr>
          <w:p w14:paraId="44526274" w14:textId="31B1DB01" w:rsidR="00E0649E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Constante revisión por parte del profesor</w:t>
            </w:r>
          </w:p>
        </w:tc>
      </w:tr>
      <w:tr w:rsidR="00E0649E" w:rsidRPr="00484031" w14:paraId="58D2DA2D" w14:textId="77777777" w:rsidTr="000E55AA">
        <w:trPr>
          <w:trHeight w:val="420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659323D7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¿Cuál fue la lección aprendida?</w:t>
            </w:r>
          </w:p>
        </w:tc>
      </w:tr>
      <w:tr w:rsidR="00E0649E" w:rsidRPr="00484031" w14:paraId="6B801FBB" w14:textId="77777777" w:rsidTr="000E55AA">
        <w:trPr>
          <w:trHeight w:val="707"/>
        </w:trPr>
        <w:tc>
          <w:tcPr>
            <w:tcW w:w="5000" w:type="pct"/>
            <w:gridSpan w:val="3"/>
            <w:shd w:val="clear" w:color="auto" w:fill="auto"/>
          </w:tcPr>
          <w:p w14:paraId="2C08DFD8" w14:textId="36D842A9" w:rsidR="00E0649E" w:rsidRPr="00484031" w:rsidRDefault="00175580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Contar con una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planificación adecuada y la asignación de recursos son esenciales para cumplir con los plazos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de cada semana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. Los retrasos en la entrega pueden tener un impacto negativo en el progreso general del proyecto.</w:t>
            </w:r>
          </w:p>
        </w:tc>
      </w:tr>
      <w:tr w:rsidR="00E0649E" w:rsidRPr="00484031" w14:paraId="2F05394A" w14:textId="77777777" w:rsidTr="000E55AA">
        <w:trPr>
          <w:trHeight w:val="519"/>
        </w:trPr>
        <w:tc>
          <w:tcPr>
            <w:tcW w:w="5000" w:type="pct"/>
            <w:gridSpan w:val="3"/>
            <w:shd w:val="clear" w:color="auto" w:fill="E7F0FE"/>
            <w:vAlign w:val="center"/>
          </w:tcPr>
          <w:p w14:paraId="2D4E46F7" w14:textId="77777777" w:rsidR="00E0649E" w:rsidRPr="00484031" w:rsidRDefault="00E0649E" w:rsidP="000E55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</w:pPr>
            <w:r w:rsidRPr="00484031">
              <w:rPr>
                <w:rFonts w:ascii="Arial" w:eastAsia="Times New Roman" w:hAnsi="Arial" w:cs="Arial"/>
                <w:b/>
                <w:color w:val="404040" w:themeColor="text1" w:themeTint="BF"/>
                <w:sz w:val="20"/>
                <w:szCs w:val="20"/>
                <w:lang w:eastAsia="es-CO"/>
              </w:rPr>
              <w:t>¿Cuál es su recomendación para obtener mejores resultados en un escenario similar?</w:t>
            </w:r>
          </w:p>
        </w:tc>
      </w:tr>
      <w:tr w:rsidR="00E0649E" w:rsidRPr="00484031" w14:paraId="4A98BF2F" w14:textId="77777777" w:rsidTr="000E55AA">
        <w:trPr>
          <w:trHeight w:val="842"/>
        </w:trPr>
        <w:tc>
          <w:tcPr>
            <w:tcW w:w="5000" w:type="pct"/>
            <w:gridSpan w:val="3"/>
            <w:shd w:val="clear" w:color="auto" w:fill="auto"/>
          </w:tcPr>
          <w:p w14:paraId="181CA680" w14:textId="77777777" w:rsidR="00E0649E" w:rsidRDefault="00E0649E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Realizar reuniones constantes cada semana, para poder realizar los avances, revisarlos y realizar una correcta entrega.</w:t>
            </w:r>
          </w:p>
          <w:p w14:paraId="76739143" w14:textId="38E69A0A" w:rsidR="00175580" w:rsidRPr="00484031" w:rsidRDefault="00175580" w:rsidP="000E55AA">
            <w:pPr>
              <w:spacing w:after="0" w:line="240" w:lineRule="auto"/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R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ealizar una planificación detallada al inicio del proyecto, identificar las tareas críticas y establecer plazo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s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. Además, es importante asignar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 las tareas 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adecuad</w:t>
            </w:r>
            <w:r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>a</w:t>
            </w:r>
            <w:r w:rsidRPr="00175580">
              <w:rPr>
                <w:rFonts w:ascii="Arial" w:eastAsia="Times New Roman" w:hAnsi="Arial" w:cs="Arial"/>
                <w:bCs/>
                <w:color w:val="404040" w:themeColor="text1" w:themeTint="BF"/>
                <w:sz w:val="20"/>
                <w:szCs w:val="20"/>
                <w:lang w:eastAsia="es-CO"/>
              </w:rPr>
              <w:t xml:space="preserve">s y ajustar las cargas de trabajo en función de las necesidades del proyecto. </w:t>
            </w:r>
          </w:p>
        </w:tc>
      </w:tr>
    </w:tbl>
    <w:p w14:paraId="4D83E533" w14:textId="77777777" w:rsidR="00E0649E" w:rsidRPr="00341DC1" w:rsidRDefault="00E0649E" w:rsidP="00341DC1">
      <w:pPr>
        <w:spacing w:after="200" w:line="276" w:lineRule="auto"/>
        <w:rPr>
          <w:rFonts w:ascii="Arial" w:hAnsi="Arial" w:cs="Arial"/>
          <w:color w:val="808080" w:themeColor="background1" w:themeShade="80"/>
          <w:sz w:val="18"/>
          <w:szCs w:val="18"/>
        </w:rPr>
      </w:pPr>
    </w:p>
    <w:sectPr w:rsidR="00E0649E" w:rsidRPr="00341DC1" w:rsidSect="00E0649E">
      <w:headerReference w:type="even" r:id="rId11"/>
      <w:footerReference w:type="default" r:id="rId12"/>
      <w:headerReference w:type="first" r:id="rId13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1CDC" w14:textId="77777777" w:rsidR="00FA7CD4" w:rsidRDefault="00FA7CD4" w:rsidP="008B6AD0">
      <w:pPr>
        <w:spacing w:after="0" w:line="240" w:lineRule="auto"/>
      </w:pPr>
      <w:r>
        <w:separator/>
      </w:r>
    </w:p>
  </w:endnote>
  <w:endnote w:type="continuationSeparator" w:id="0">
    <w:p w14:paraId="15646678" w14:textId="77777777" w:rsidR="00FA7CD4" w:rsidRDefault="00FA7CD4" w:rsidP="008B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2CD0" w14:textId="77777777" w:rsidR="006B53CD" w:rsidRDefault="006B53CD">
    <w:pPr>
      <w:pStyle w:val="Piedepgina"/>
      <w:jc w:val="right"/>
    </w:pPr>
  </w:p>
  <w:p w14:paraId="32B9A326" w14:textId="2DECDD6D" w:rsidR="00EE405E" w:rsidRPr="006B53CD" w:rsidRDefault="00EE405E" w:rsidP="00E11207">
    <w:pPr>
      <w:pStyle w:val="Piedepgina"/>
      <w:tabs>
        <w:tab w:val="clear" w:pos="4419"/>
        <w:tab w:val="clear" w:pos="8838"/>
        <w:tab w:val="left" w:pos="1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9435" w14:textId="77777777" w:rsidR="00FA7CD4" w:rsidRDefault="00FA7CD4" w:rsidP="008B6AD0">
      <w:pPr>
        <w:spacing w:after="0" w:line="240" w:lineRule="auto"/>
      </w:pPr>
      <w:r>
        <w:separator/>
      </w:r>
    </w:p>
  </w:footnote>
  <w:footnote w:type="continuationSeparator" w:id="0">
    <w:p w14:paraId="44144CB9" w14:textId="77777777" w:rsidR="00FA7CD4" w:rsidRDefault="00FA7CD4" w:rsidP="008B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CA34" w14:textId="77777777" w:rsidR="00213E96" w:rsidRDefault="00000000">
    <w:pPr>
      <w:pStyle w:val="Encabezado"/>
    </w:pPr>
    <w:r>
      <w:rPr>
        <w:noProof/>
      </w:rPr>
      <w:pict w14:anchorId="3F4C03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141063" o:spid="_x0000_s1026" type="#_x0000_t136" alt="" style="position:absolute;margin-left:0;margin-top:0;width:513pt;height:109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FUNCIÓN 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64E9" w14:textId="77777777" w:rsidR="00213E96" w:rsidRDefault="00000000">
    <w:pPr>
      <w:pStyle w:val="Encabezado"/>
    </w:pPr>
    <w:r>
      <w:rPr>
        <w:noProof/>
      </w:rPr>
      <w:pict w14:anchorId="58802B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141062" o:spid="_x0000_s1025" type="#_x0000_t136" alt="" style="position:absolute;margin-left:0;margin-top:0;width:513pt;height:109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FUNCIÓN 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55E7B"/>
    <w:multiLevelType w:val="hybridMultilevel"/>
    <w:tmpl w:val="CB96E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B2202"/>
    <w:multiLevelType w:val="multilevel"/>
    <w:tmpl w:val="9EA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49002">
    <w:abstractNumId w:val="1"/>
  </w:num>
  <w:num w:numId="2" w16cid:durableId="67746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81"/>
    <w:rsid w:val="00005914"/>
    <w:rsid w:val="0006391A"/>
    <w:rsid w:val="00073105"/>
    <w:rsid w:val="00080E31"/>
    <w:rsid w:val="0008291D"/>
    <w:rsid w:val="0009059D"/>
    <w:rsid w:val="000A1969"/>
    <w:rsid w:val="000B699B"/>
    <w:rsid w:val="000D67A6"/>
    <w:rsid w:val="0010016F"/>
    <w:rsid w:val="0010507F"/>
    <w:rsid w:val="00107896"/>
    <w:rsid w:val="0011143E"/>
    <w:rsid w:val="0011356A"/>
    <w:rsid w:val="00132090"/>
    <w:rsid w:val="00135E62"/>
    <w:rsid w:val="001428F4"/>
    <w:rsid w:val="00175580"/>
    <w:rsid w:val="0019031B"/>
    <w:rsid w:val="001E49A1"/>
    <w:rsid w:val="001F07AE"/>
    <w:rsid w:val="00211719"/>
    <w:rsid w:val="00213E96"/>
    <w:rsid w:val="002149D5"/>
    <w:rsid w:val="00223DCB"/>
    <w:rsid w:val="002909D2"/>
    <w:rsid w:val="00290E84"/>
    <w:rsid w:val="002A4810"/>
    <w:rsid w:val="002C3B11"/>
    <w:rsid w:val="002D4CBB"/>
    <w:rsid w:val="002E424F"/>
    <w:rsid w:val="003237BD"/>
    <w:rsid w:val="003309C9"/>
    <w:rsid w:val="00333788"/>
    <w:rsid w:val="00341DC1"/>
    <w:rsid w:val="0034596F"/>
    <w:rsid w:val="00367B0E"/>
    <w:rsid w:val="00392543"/>
    <w:rsid w:val="003B4A3A"/>
    <w:rsid w:val="004073E8"/>
    <w:rsid w:val="00407928"/>
    <w:rsid w:val="00426AAC"/>
    <w:rsid w:val="004420AD"/>
    <w:rsid w:val="00453439"/>
    <w:rsid w:val="00473EF4"/>
    <w:rsid w:val="00482C0E"/>
    <w:rsid w:val="00484031"/>
    <w:rsid w:val="00485F15"/>
    <w:rsid w:val="004A036B"/>
    <w:rsid w:val="004A6A5A"/>
    <w:rsid w:val="004B369D"/>
    <w:rsid w:val="004D605E"/>
    <w:rsid w:val="004D766A"/>
    <w:rsid w:val="004E44AF"/>
    <w:rsid w:val="004E55B3"/>
    <w:rsid w:val="0052274D"/>
    <w:rsid w:val="00531DE8"/>
    <w:rsid w:val="00543519"/>
    <w:rsid w:val="00583B1F"/>
    <w:rsid w:val="00584A68"/>
    <w:rsid w:val="005A601D"/>
    <w:rsid w:val="005D1E3E"/>
    <w:rsid w:val="005D4001"/>
    <w:rsid w:val="005E558C"/>
    <w:rsid w:val="00602070"/>
    <w:rsid w:val="0061099C"/>
    <w:rsid w:val="00622F30"/>
    <w:rsid w:val="006238E2"/>
    <w:rsid w:val="00643441"/>
    <w:rsid w:val="00652C56"/>
    <w:rsid w:val="00665B52"/>
    <w:rsid w:val="00665C22"/>
    <w:rsid w:val="006672B0"/>
    <w:rsid w:val="00683401"/>
    <w:rsid w:val="006A779C"/>
    <w:rsid w:val="006B53CD"/>
    <w:rsid w:val="006B75F6"/>
    <w:rsid w:val="006B7848"/>
    <w:rsid w:val="006D1DC7"/>
    <w:rsid w:val="006D2C20"/>
    <w:rsid w:val="006D6A8D"/>
    <w:rsid w:val="006F3F53"/>
    <w:rsid w:val="006F78D4"/>
    <w:rsid w:val="00706B4C"/>
    <w:rsid w:val="00713B5E"/>
    <w:rsid w:val="00720750"/>
    <w:rsid w:val="007276F0"/>
    <w:rsid w:val="00727BEF"/>
    <w:rsid w:val="00742726"/>
    <w:rsid w:val="007443C5"/>
    <w:rsid w:val="007668A4"/>
    <w:rsid w:val="007879C5"/>
    <w:rsid w:val="007A0E80"/>
    <w:rsid w:val="007A7E2C"/>
    <w:rsid w:val="007D3D9C"/>
    <w:rsid w:val="007E1772"/>
    <w:rsid w:val="007E4F3D"/>
    <w:rsid w:val="007F2BC7"/>
    <w:rsid w:val="00803DE5"/>
    <w:rsid w:val="00812424"/>
    <w:rsid w:val="0083059D"/>
    <w:rsid w:val="008621C6"/>
    <w:rsid w:val="008750A2"/>
    <w:rsid w:val="00875873"/>
    <w:rsid w:val="008B6AD0"/>
    <w:rsid w:val="008B7DA4"/>
    <w:rsid w:val="008C21EA"/>
    <w:rsid w:val="008C5900"/>
    <w:rsid w:val="008F25D7"/>
    <w:rsid w:val="0090046D"/>
    <w:rsid w:val="00903EBF"/>
    <w:rsid w:val="00907EB9"/>
    <w:rsid w:val="0094502B"/>
    <w:rsid w:val="00955E8C"/>
    <w:rsid w:val="00974C0D"/>
    <w:rsid w:val="00991FF8"/>
    <w:rsid w:val="009A6A6E"/>
    <w:rsid w:val="00A1703F"/>
    <w:rsid w:val="00A27635"/>
    <w:rsid w:val="00A50B66"/>
    <w:rsid w:val="00A702E3"/>
    <w:rsid w:val="00A71C91"/>
    <w:rsid w:val="00A9095F"/>
    <w:rsid w:val="00AA0D77"/>
    <w:rsid w:val="00AB674E"/>
    <w:rsid w:val="00AE05A1"/>
    <w:rsid w:val="00AF4A81"/>
    <w:rsid w:val="00B03977"/>
    <w:rsid w:val="00B33C77"/>
    <w:rsid w:val="00B42131"/>
    <w:rsid w:val="00B50DD3"/>
    <w:rsid w:val="00B840B4"/>
    <w:rsid w:val="00B94C79"/>
    <w:rsid w:val="00BB0C3D"/>
    <w:rsid w:val="00BB670D"/>
    <w:rsid w:val="00BC2154"/>
    <w:rsid w:val="00BC7C18"/>
    <w:rsid w:val="00BE3BF3"/>
    <w:rsid w:val="00BE62AF"/>
    <w:rsid w:val="00BE70C1"/>
    <w:rsid w:val="00BF5965"/>
    <w:rsid w:val="00C26202"/>
    <w:rsid w:val="00C27137"/>
    <w:rsid w:val="00C3695A"/>
    <w:rsid w:val="00C6004D"/>
    <w:rsid w:val="00C60A24"/>
    <w:rsid w:val="00C95794"/>
    <w:rsid w:val="00C96D84"/>
    <w:rsid w:val="00CA00B3"/>
    <w:rsid w:val="00CA495E"/>
    <w:rsid w:val="00CA5FF2"/>
    <w:rsid w:val="00CB38EC"/>
    <w:rsid w:val="00CB3951"/>
    <w:rsid w:val="00CC10AE"/>
    <w:rsid w:val="00D07CFD"/>
    <w:rsid w:val="00D22614"/>
    <w:rsid w:val="00D3149E"/>
    <w:rsid w:val="00D4422E"/>
    <w:rsid w:val="00D47542"/>
    <w:rsid w:val="00D510F3"/>
    <w:rsid w:val="00D52C69"/>
    <w:rsid w:val="00D55C98"/>
    <w:rsid w:val="00D600B1"/>
    <w:rsid w:val="00D76CDE"/>
    <w:rsid w:val="00D8164D"/>
    <w:rsid w:val="00DC34CF"/>
    <w:rsid w:val="00DE4A7D"/>
    <w:rsid w:val="00DF1E69"/>
    <w:rsid w:val="00E0649E"/>
    <w:rsid w:val="00E11207"/>
    <w:rsid w:val="00E2108F"/>
    <w:rsid w:val="00E2356E"/>
    <w:rsid w:val="00E42751"/>
    <w:rsid w:val="00E61EEF"/>
    <w:rsid w:val="00E87295"/>
    <w:rsid w:val="00EB477A"/>
    <w:rsid w:val="00EC4791"/>
    <w:rsid w:val="00EE405E"/>
    <w:rsid w:val="00EF0862"/>
    <w:rsid w:val="00EF36AB"/>
    <w:rsid w:val="00F00A04"/>
    <w:rsid w:val="00F16C81"/>
    <w:rsid w:val="00F318DB"/>
    <w:rsid w:val="00F330EF"/>
    <w:rsid w:val="00F42987"/>
    <w:rsid w:val="00F54973"/>
    <w:rsid w:val="00F84512"/>
    <w:rsid w:val="00FA0380"/>
    <w:rsid w:val="00FA74F8"/>
    <w:rsid w:val="00FA7CD4"/>
    <w:rsid w:val="00FB18F4"/>
    <w:rsid w:val="00FB64BF"/>
    <w:rsid w:val="00FC2BB8"/>
    <w:rsid w:val="00FD2E14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F041A6"/>
  <w15:chartTrackingRefBased/>
  <w15:docId w15:val="{0410EEA7-219A-4AAC-9811-8315E70D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96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AD0"/>
  </w:style>
  <w:style w:type="paragraph" w:styleId="Piedepgina">
    <w:name w:val="footer"/>
    <w:basedOn w:val="Normal"/>
    <w:link w:val="PiedepginaCar"/>
    <w:uiPriority w:val="99"/>
    <w:unhideWhenUsed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D0"/>
  </w:style>
  <w:style w:type="character" w:styleId="Refdecomentario">
    <w:name w:val="annotation reference"/>
    <w:basedOn w:val="Fuentedeprrafopredeter"/>
    <w:uiPriority w:val="99"/>
    <w:semiHidden/>
    <w:unhideWhenUsed/>
    <w:rsid w:val="00213E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3E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3E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3E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3E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E96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D4CBB"/>
    <w:rPr>
      <w:color w:val="808080"/>
    </w:rPr>
  </w:style>
  <w:style w:type="paragraph" w:customStyle="1" w:styleId="xmsonospacing">
    <w:name w:val="x_msonospacing"/>
    <w:basedOn w:val="Normal"/>
    <w:rsid w:val="006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6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6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6C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0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88C55E25AE444AA8CF145D193884A" ma:contentTypeVersion="10" ma:contentTypeDescription="Crear nuevo documento." ma:contentTypeScope="" ma:versionID="76f15d58f1c640cf58b383bcb6149246">
  <xsd:schema xmlns:xsd="http://www.w3.org/2001/XMLSchema" xmlns:xs="http://www.w3.org/2001/XMLSchema" xmlns:p="http://schemas.microsoft.com/office/2006/metadata/properties" xmlns:ns3="d0f3837c-e66a-40f5-a5ba-dda38977fa39" xmlns:ns4="8064707b-ab26-485d-a444-89836d8c7b5f" targetNamespace="http://schemas.microsoft.com/office/2006/metadata/properties" ma:root="true" ma:fieldsID="c3a29272b8a743a15688e0533d9663e1" ns3:_="" ns4:_="">
    <xsd:import namespace="d0f3837c-e66a-40f5-a5ba-dda38977fa39"/>
    <xsd:import namespace="8064707b-ab26-485d-a444-89836d8c7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3837c-e66a-40f5-a5ba-dda38977f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4707b-ab26-485d-a444-89836d8c7b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4185-CA71-4BDD-9A27-151BB18DD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A78BB-B412-4E26-BDB8-E10C59C6A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4EB90-AF7E-4CC1-BDB8-2776B35BB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3837c-e66a-40f5-a5ba-dda38977fa39"/>
    <ds:schemaRef ds:uri="8064707b-ab26-485d-a444-89836d8c7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9BDC88-958C-4DA4-B276-A94F6DC7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documentación de lecciones aprendidas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documentación de lecciones aprendidas</dc:title>
  <dc:subject>Este formato permite a las entidades documentar en detalle todos los aspectos relacionados con una experiencia que se constituya como una lección aprendida.</dc:subject>
  <dc:creator>Departamento Administrativo de la Función Pública</dc:creator>
  <cp:keywords>Formato guía, lecciones aprendidas, aprendizaje organizacional  memoria institucional</cp:keywords>
  <dc:description/>
  <cp:lastModifiedBy>ALUMNO - MILAGROS JUANA LUISA SORIA GUERRERO</cp:lastModifiedBy>
  <cp:revision>2</cp:revision>
  <dcterms:created xsi:type="dcterms:W3CDTF">2023-07-24T22:14:00Z</dcterms:created>
  <dcterms:modified xsi:type="dcterms:W3CDTF">2023-07-24T22:14:00Z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0x01010080288C55E25AE444AA8CF145D193884A</vt:lpwstr>
  </property>
</Properties>
</file>