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8CCA9" w14:textId="0F2674BD" w:rsidR="004859C4" w:rsidRDefault="00AE1123" w:rsidP="0008448A">
      <w:pPr>
        <w:jc w:val="center"/>
      </w:pPr>
      <w:r>
        <w:rPr>
          <w:noProof/>
          <w:rtl/>
        </w:rPr>
        <mc:AlternateContent>
          <mc:Choice Requires="wps">
            <w:drawing>
              <wp:anchor distT="45720" distB="45720" distL="114300" distR="114300" simplePos="0" relativeHeight="251659264" behindDoc="0" locked="0" layoutInCell="1" allowOverlap="1" wp14:anchorId="7834F191" wp14:editId="0646B58C">
                <wp:simplePos x="0" y="0"/>
                <wp:positionH relativeFrom="page">
                  <wp:posOffset>6322060</wp:posOffset>
                </wp:positionH>
                <wp:positionV relativeFrom="paragraph">
                  <wp:posOffset>130810</wp:posOffset>
                </wp:positionV>
                <wp:extent cx="1219200" cy="2095500"/>
                <wp:effectExtent l="0" t="0" r="19050"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19200" cy="2095500"/>
                        </a:xfrm>
                        <a:prstGeom prst="rect">
                          <a:avLst/>
                        </a:prstGeom>
                        <a:solidFill>
                          <a:srgbClr val="FFFFFF"/>
                        </a:solidFill>
                        <a:ln w="9525">
                          <a:solidFill>
                            <a:srgbClr val="000000"/>
                          </a:solidFill>
                          <a:miter lim="800000"/>
                          <a:headEnd/>
                          <a:tailEnd/>
                        </a:ln>
                      </wps:spPr>
                      <wps:txbx>
                        <w:txbxContent>
                          <w:p w14:paraId="7893BC05" w14:textId="3F7B080F" w:rsidR="00586193" w:rsidRDefault="00586193">
                            <w:pPr>
                              <w:rPr>
                                <w:rtl/>
                              </w:rPr>
                            </w:pPr>
                            <w:r>
                              <w:rPr>
                                <w:rFonts w:hint="cs"/>
                                <w:rtl/>
                              </w:rPr>
                              <w:t>מקרי שימוש(הנושאים צריכים לכלול שימושים מתקדמים.</w:t>
                            </w:r>
                          </w:p>
                          <w:p w14:paraId="5207A2D7" w14:textId="1411F75E" w:rsidR="00586193" w:rsidRDefault="00586193">
                            <w:pPr>
                              <w:rPr>
                                <w:rtl/>
                              </w:rPr>
                            </w:pPr>
                            <w:r>
                              <w:rPr>
                                <w:rFonts w:hint="cs"/>
                                <w:rtl/>
                              </w:rPr>
                              <w:t>חסרונות ויתרונות.</w:t>
                            </w:r>
                          </w:p>
                          <w:p w14:paraId="3FCF15E5" w14:textId="04DDB6B1" w:rsidR="00586193" w:rsidRDefault="00586193">
                            <w:pPr>
                              <w:rPr>
                                <w:rtl/>
                              </w:rPr>
                            </w:pPr>
                            <w:r>
                              <w:rPr>
                                <w:rFonts w:hint="cs"/>
                                <w:rtl/>
                              </w:rPr>
                              <w:t>דוגמאות קידוד.</w:t>
                            </w:r>
                          </w:p>
                          <w:p w14:paraId="15890805" w14:textId="1DDC45CB" w:rsidR="00586193" w:rsidRDefault="00586193">
                            <w:pPr>
                              <w:rPr>
                                <w:rtl/>
                              </w:rPr>
                            </w:pPr>
                            <w:r>
                              <w:rPr>
                                <w:rFonts w:hint="cs"/>
                                <w:rtl/>
                              </w:rPr>
                              <w:t>אלטרנטיביות.</w:t>
                            </w:r>
                          </w:p>
                          <w:p w14:paraId="6DC3BACA" w14:textId="042C0D58" w:rsidR="00586193" w:rsidRDefault="00586193">
                            <w:r>
                              <w:rPr>
                                <w:rFonts w:hint="cs"/>
                                <w:rtl/>
                              </w:rPr>
                              <w:t>צילומי מסך.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4F191" id="_x0000_t202" coordsize="21600,21600" o:spt="202" path="m,l,21600r21600,l21600,xe">
                <v:stroke joinstyle="miter"/>
                <v:path gradientshapeok="t" o:connecttype="rect"/>
              </v:shapetype>
              <v:shape id="תיבת טקסט 2" o:spid="_x0000_s1026" type="#_x0000_t202" style="position:absolute;left:0;text-align:left;margin-left:497.8pt;margin-top:10.3pt;width:96pt;height:165pt;flip:x;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ELEwIAACoEAAAOAAAAZHJzL2Uyb0RvYy54bWysU9tu2zAMfR+wfxD0vtgxkq0x4hRdumwD&#10;ugvQ7QNkWYqFyaImKbGzry8lu2l2exmmB0E06UPy8HB9PXSaHIXzCkxF57OcEmE4NMrsK/r1y+7F&#10;FSU+MNMwDUZU9CQ8vd48f7bubSkKaEE3whEEMb7sbUXbEGyZZZ63omN+BlYYdEpwHQtoun3WONYj&#10;eqezIs9fZj24xjrgwnv8ejs66SbhSyl4+CSlF4HoimJtId0u3XW8s82alXvHbKv4VAb7hyo6pgwm&#10;PUPdssDIwanfoDrFHXiQYcahy0BKxUXqAbuZ5790c98yK1IvSI63Z5r8/4PlH4/39rMjYXgNAw4w&#10;NeHtHfBvnhjYtszsxY1z0LeCNZh4HinLeuvL6ddItS99BKn7D9DgkNkhQAIapOuI1Mq+e4TGjgnm&#10;wVGczvSLIRAekxfzFc6UEo6+Il8tl2jEbKyMQJFe63x4K6Aj8VFRh/NNidjxzocx9DEkhnvQqtkp&#10;rZPh9vVWO3JkqIVdOhP6T2HakL6iq2WxHLn4K0Sezp8gOhVQ1Fp1Fb06B7EyMvjGNElygSk9vrE7&#10;bSZKI4sjn2GoBwyM1NbQnJBcB6N4cdnw0YL7QUmPwq2o/35gTlCi3xsc0Gq+WESlJ2OxfFWg4S49&#10;9aWHGY5QFQ2UjM9tSNsRCTNwg4OUKhH7VMlUKwoyjWZanqj4SztFPa345gEAAP//AwBQSwMEFAAG&#10;AAgAAAAhAFUhY27gAAAACwEAAA8AAABkcnMvZG93bnJldi54bWxMj09PwkAQxe8mfofNmHiTLWCR&#10;1m6JMSleykEEvA7t2m3szjbdBeq3dzjpaf69vPebbDXaTpz14FtHCqaTCISmytUtNQp2H8XDEoQP&#10;SDV2jrSCH+1hld/eZJjW7kLv+rwNjWAT8ikqMCH0qZS+Mtqin7heE9++3GAx8Dg0sh7wwua2k7Mo&#10;WkiLLXGCwV6/Gl19b09WwZtJ4v3G7Uo5X38WWBbrpHw8KHV/N748gwh6DH9iuOIzOuTMdHQnqr3o&#10;FCRJvGCpglnE9SqYLp+4OyqYx7ySeSb//5D/AgAA//8DAFBLAQItABQABgAIAAAAIQC2gziS/gAA&#10;AOEBAAATAAAAAAAAAAAAAAAAAAAAAABbQ29udGVudF9UeXBlc10ueG1sUEsBAi0AFAAGAAgAAAAh&#10;ADj9If/WAAAAlAEAAAsAAAAAAAAAAAAAAAAALwEAAF9yZWxzLy5yZWxzUEsBAi0AFAAGAAgAAAAh&#10;AOrsYQsTAgAAKgQAAA4AAAAAAAAAAAAAAAAALgIAAGRycy9lMm9Eb2MueG1sUEsBAi0AFAAGAAgA&#10;AAAhAFUhY27gAAAACwEAAA8AAAAAAAAAAAAAAAAAbQQAAGRycy9kb3ducmV2LnhtbFBLBQYAAAAA&#10;BAAEAPMAAAB6BQAAAAA=&#10;">
                <v:textbox>
                  <w:txbxContent>
                    <w:p w14:paraId="7893BC05" w14:textId="3F7B080F" w:rsidR="00586193" w:rsidRDefault="00586193">
                      <w:pPr>
                        <w:rPr>
                          <w:rtl/>
                        </w:rPr>
                      </w:pPr>
                      <w:r>
                        <w:rPr>
                          <w:rFonts w:hint="cs"/>
                          <w:rtl/>
                        </w:rPr>
                        <w:t>מקרי שימוש(הנושאים צריכים לכלול שימושים מתקדמים.</w:t>
                      </w:r>
                    </w:p>
                    <w:p w14:paraId="5207A2D7" w14:textId="1411F75E" w:rsidR="00586193" w:rsidRDefault="00586193">
                      <w:pPr>
                        <w:rPr>
                          <w:rtl/>
                        </w:rPr>
                      </w:pPr>
                      <w:r>
                        <w:rPr>
                          <w:rFonts w:hint="cs"/>
                          <w:rtl/>
                        </w:rPr>
                        <w:t>חסרונות ויתרונות.</w:t>
                      </w:r>
                    </w:p>
                    <w:p w14:paraId="3FCF15E5" w14:textId="04DDB6B1" w:rsidR="00586193" w:rsidRDefault="00586193">
                      <w:pPr>
                        <w:rPr>
                          <w:rtl/>
                        </w:rPr>
                      </w:pPr>
                      <w:r>
                        <w:rPr>
                          <w:rFonts w:hint="cs"/>
                          <w:rtl/>
                        </w:rPr>
                        <w:t>דוגמאות קידוד.</w:t>
                      </w:r>
                    </w:p>
                    <w:p w14:paraId="15890805" w14:textId="1DDC45CB" w:rsidR="00586193" w:rsidRDefault="00586193">
                      <w:pPr>
                        <w:rPr>
                          <w:rtl/>
                        </w:rPr>
                      </w:pPr>
                      <w:r>
                        <w:rPr>
                          <w:rFonts w:hint="cs"/>
                          <w:rtl/>
                        </w:rPr>
                        <w:t>אלטרנטיביות.</w:t>
                      </w:r>
                    </w:p>
                    <w:p w14:paraId="6DC3BACA" w14:textId="042C0D58" w:rsidR="00586193" w:rsidRDefault="00586193">
                      <w:r>
                        <w:rPr>
                          <w:rFonts w:hint="cs"/>
                          <w:rtl/>
                        </w:rPr>
                        <w:t>צילומי מסך.</w:t>
                      </w:r>
                    </w:p>
                  </w:txbxContent>
                </v:textbox>
                <w10:wrap type="square" anchorx="page"/>
              </v:shape>
            </w:pict>
          </mc:Fallback>
        </mc:AlternateContent>
      </w:r>
      <w:r w:rsidR="00586193">
        <w:t>Git branching commands:</w:t>
      </w:r>
    </w:p>
    <w:p w14:paraId="4A7C3FD2" w14:textId="1385CD6C" w:rsidR="00586193" w:rsidRPr="00555AD0" w:rsidRDefault="00586193" w:rsidP="00555AD0">
      <w:pPr>
        <w:jc w:val="center"/>
        <w:rPr>
          <w:b/>
          <w:bCs/>
          <w:sz w:val="28"/>
          <w:szCs w:val="28"/>
          <w:u w:val="single"/>
        </w:rPr>
      </w:pPr>
      <w:r w:rsidRPr="00555AD0">
        <w:rPr>
          <w:b/>
          <w:bCs/>
          <w:sz w:val="28"/>
          <w:szCs w:val="28"/>
          <w:u w:val="single"/>
        </w:rPr>
        <w:t>Git rebase:</w:t>
      </w:r>
    </w:p>
    <w:p w14:paraId="071AA1C2" w14:textId="0739090A" w:rsidR="00A21075" w:rsidRPr="00A21075" w:rsidRDefault="00A21075" w:rsidP="00A21075">
      <w:pPr>
        <w:shd w:val="clear" w:color="auto" w:fill="FDFDFD"/>
        <w:spacing w:after="0" w:line="240" w:lineRule="auto"/>
        <w:jc w:val="right"/>
        <w:rPr>
          <w:rFonts w:ascii="Segoe UI" w:eastAsia="Times New Roman" w:hAnsi="Segoe UI" w:cs="Segoe UI"/>
          <w:b/>
          <w:bCs/>
          <w:kern w:val="0"/>
          <w:sz w:val="21"/>
          <w:szCs w:val="21"/>
          <w:u w:val="single"/>
          <w:lang w:val="en"/>
          <w14:ligatures w14:val="none"/>
        </w:rPr>
      </w:pPr>
      <w:r w:rsidRPr="00555AD0">
        <w:rPr>
          <w:rFonts w:ascii="Segoe UI" w:eastAsia="Times New Roman" w:hAnsi="Segoe UI" w:cs="Segoe UI"/>
          <w:b/>
          <w:bCs/>
          <w:kern w:val="0"/>
          <w:sz w:val="21"/>
          <w:szCs w:val="21"/>
          <w:u w:val="single"/>
          <w:lang w:val="en"/>
          <w14:ligatures w14:val="none"/>
        </w:rPr>
        <w:t>Use cases:</w:t>
      </w:r>
    </w:p>
    <w:p w14:paraId="73111070" w14:textId="0D60E884" w:rsidR="00774940" w:rsidRDefault="00774940" w:rsidP="00DE3377">
      <w:pPr>
        <w:bidi w:val="0"/>
        <w:rPr>
          <w:rFonts w:cs="Arial"/>
        </w:rPr>
      </w:pPr>
      <w:r w:rsidRPr="00AE1123">
        <w:rPr>
          <w:sz w:val="24"/>
          <w:szCs w:val="24"/>
        </w:rPr>
        <w:t xml:space="preserve">The git rebase command allows you to easily modify a series of obligations efficiently and linearly, it allows changes from the main branch to your </w:t>
      </w:r>
      <w:r w:rsidRPr="00AE1123">
        <w:rPr>
          <w:sz w:val="24"/>
          <w:szCs w:val="24"/>
        </w:rPr>
        <w:t xml:space="preserve">branch </w:t>
      </w:r>
      <w:r w:rsidRPr="00AE1123">
        <w:rPr>
          <w:sz w:val="24"/>
          <w:szCs w:val="24"/>
        </w:rPr>
        <w:t xml:space="preserve">to be combined before the merger back and thus keeps the attribute branches up to date, keeps the history of the repository clean and clear and the possibility of organizing and editing commitments, resolving conflicts that occur when integrating changes from different industries to ensure a smoother integration process,  </w:t>
      </w:r>
      <w:r w:rsidR="00DE3377" w:rsidRPr="00AE1123">
        <w:rPr>
          <w:sz w:val="24"/>
          <w:szCs w:val="24"/>
        </w:rPr>
        <w:t>During a rebase, several commitments that are not necessary to create a concise and organized history can be squashed</w:t>
      </w:r>
      <w:r w:rsidRPr="00AE1123">
        <w:rPr>
          <w:rFonts w:cs="Arial"/>
        </w:rPr>
        <w:t xml:space="preserve">.  </w:t>
      </w:r>
    </w:p>
    <w:p w14:paraId="51614C92" w14:textId="4B4E2189" w:rsidR="00555AD0" w:rsidRPr="00555AD0" w:rsidRDefault="00555AD0" w:rsidP="00555AD0">
      <w:pPr>
        <w:bidi w:val="0"/>
        <w:rPr>
          <w:rFonts w:hint="cs"/>
          <w:b/>
          <w:bCs/>
          <w:u w:val="single"/>
          <w:rtl/>
        </w:rPr>
      </w:pPr>
      <w:r w:rsidRPr="00555AD0">
        <w:rPr>
          <w:rFonts w:cs="Arial" w:hint="cs"/>
          <w:b/>
          <w:bCs/>
          <w:u w:val="single"/>
        </w:rPr>
        <w:t>Advantages and disadvantages</w:t>
      </w:r>
      <w:r w:rsidRPr="00555AD0">
        <w:rPr>
          <w:rFonts w:cs="Arial"/>
          <w:b/>
          <w:bCs/>
          <w:u w:val="single"/>
        </w:rPr>
        <w:t>:</w:t>
      </w:r>
    </w:p>
    <w:p w14:paraId="10B5649D" w14:textId="187D0BB0" w:rsidR="00A21075" w:rsidRPr="00AE1123" w:rsidRDefault="00A21075" w:rsidP="00A21075">
      <w:pPr>
        <w:jc w:val="right"/>
        <w:rPr>
          <w:u w:val="single"/>
        </w:rPr>
      </w:pPr>
      <w:r w:rsidRPr="00AE1123">
        <w:rPr>
          <w:rFonts w:hint="cs"/>
          <w:u w:val="single"/>
        </w:rPr>
        <w:t>advantages</w:t>
      </w:r>
      <w:r w:rsidRPr="00AE1123">
        <w:rPr>
          <w:u w:val="single"/>
        </w:rPr>
        <w:t>:</w:t>
      </w:r>
    </w:p>
    <w:p w14:paraId="6CA4675C" w14:textId="2AC85AE3" w:rsidR="0050071F" w:rsidRDefault="0050071F" w:rsidP="0050071F">
      <w:pPr>
        <w:pStyle w:val="a5"/>
        <w:numPr>
          <w:ilvl w:val="0"/>
          <w:numId w:val="3"/>
        </w:numPr>
        <w:bidi w:val="0"/>
        <w:spacing w:line="240" w:lineRule="auto"/>
        <w:jc w:val="both"/>
        <w:rPr>
          <w:sz w:val="24"/>
          <w:szCs w:val="24"/>
        </w:rPr>
      </w:pPr>
      <w:r w:rsidRPr="0050071F">
        <w:rPr>
          <w:sz w:val="24"/>
          <w:szCs w:val="24"/>
        </w:rPr>
        <w:t>Keeping a clean commit history - rebasing allows for a linear commit history by reapplying commits in a different branch, making the history easier to read and understand</w:t>
      </w:r>
      <w:r>
        <w:rPr>
          <w:sz w:val="24"/>
          <w:szCs w:val="24"/>
        </w:rPr>
        <w:t>.</w:t>
      </w:r>
    </w:p>
    <w:p w14:paraId="147E186C" w14:textId="544CF0E7" w:rsidR="0050071F" w:rsidRDefault="0050071F" w:rsidP="0050071F">
      <w:pPr>
        <w:pStyle w:val="a5"/>
        <w:numPr>
          <w:ilvl w:val="0"/>
          <w:numId w:val="3"/>
        </w:numPr>
        <w:bidi w:val="0"/>
        <w:spacing w:line="240" w:lineRule="auto"/>
        <w:jc w:val="both"/>
        <w:rPr>
          <w:sz w:val="24"/>
          <w:szCs w:val="24"/>
        </w:rPr>
      </w:pPr>
      <w:r w:rsidRPr="0050071F">
        <w:rPr>
          <w:sz w:val="24"/>
          <w:szCs w:val="24"/>
        </w:rPr>
        <w:t>Smoother integration – By integrating changes from one branch to another more efficiently, rebasing can result in fewer conflicts between mergers and a smoother integration process.</w:t>
      </w:r>
    </w:p>
    <w:p w14:paraId="14123601" w14:textId="40B1BB86" w:rsidR="0050071F" w:rsidRDefault="0050071F" w:rsidP="0050071F">
      <w:pPr>
        <w:pStyle w:val="a5"/>
        <w:numPr>
          <w:ilvl w:val="0"/>
          <w:numId w:val="3"/>
        </w:numPr>
        <w:bidi w:val="0"/>
        <w:spacing w:line="240" w:lineRule="auto"/>
        <w:jc w:val="both"/>
        <w:rPr>
          <w:sz w:val="24"/>
          <w:szCs w:val="24"/>
        </w:rPr>
      </w:pPr>
      <w:r w:rsidRPr="0050071F">
        <w:rPr>
          <w:sz w:val="24"/>
          <w:szCs w:val="24"/>
        </w:rPr>
        <w:t>The ability to delete a commit - Rebasing gives you the option of compressing multiple commits into one commit, and helps keep the commit history concise and focused.</w:t>
      </w:r>
    </w:p>
    <w:p w14:paraId="0E05FDAC" w14:textId="1EF3E050" w:rsidR="00AF74B5" w:rsidRPr="0050071F" w:rsidRDefault="00AF74B5" w:rsidP="00AF74B5">
      <w:pPr>
        <w:pStyle w:val="a5"/>
        <w:numPr>
          <w:ilvl w:val="0"/>
          <w:numId w:val="3"/>
        </w:numPr>
        <w:bidi w:val="0"/>
        <w:spacing w:line="240" w:lineRule="auto"/>
        <w:jc w:val="both"/>
        <w:rPr>
          <w:sz w:val="24"/>
          <w:szCs w:val="24"/>
        </w:rPr>
      </w:pPr>
      <w:r w:rsidRPr="00AF74B5">
        <w:rPr>
          <w:sz w:val="24"/>
          <w:szCs w:val="24"/>
        </w:rPr>
        <w:t>Keeps feature branches up to date - Using a rebase to pull changes from the master branch helps keep feature branches up to date with the latest codebase changes.</w:t>
      </w:r>
    </w:p>
    <w:p w14:paraId="53C0FD27" w14:textId="59D3BA33" w:rsidR="00586193" w:rsidRDefault="00402904" w:rsidP="0050071F">
      <w:pPr>
        <w:jc w:val="right"/>
      </w:pPr>
      <w:r w:rsidRPr="00AE1123">
        <w:rPr>
          <w:u w:val="single"/>
        </w:rPr>
        <w:t>Disadvantages:</w:t>
      </w:r>
    </w:p>
    <w:p w14:paraId="35CE233F" w14:textId="2A9B1A7C" w:rsidR="00402904" w:rsidRDefault="00402904" w:rsidP="00402904">
      <w:pPr>
        <w:pStyle w:val="a5"/>
        <w:numPr>
          <w:ilvl w:val="0"/>
          <w:numId w:val="4"/>
        </w:numPr>
        <w:bidi w:val="0"/>
      </w:pPr>
      <w:r w:rsidRPr="00402904">
        <w:t>Not suitable for shared workflows - when collaborating with other team members in a shared branch, using a rebase can introduce complexities and disrupt the workflow. Since rebasing requires history, this can create confusion for other contributors</w:t>
      </w:r>
      <w:r>
        <w:t>.</w:t>
      </w:r>
    </w:p>
    <w:p w14:paraId="77EDA3EA" w14:textId="183D9F5C" w:rsidR="00402904" w:rsidRDefault="00AF74B5" w:rsidP="00402904">
      <w:pPr>
        <w:pStyle w:val="a5"/>
        <w:numPr>
          <w:ilvl w:val="0"/>
          <w:numId w:val="4"/>
        </w:numPr>
        <w:bidi w:val="0"/>
      </w:pPr>
      <w:r w:rsidRPr="00AF74B5">
        <w:t>Rewrites the history - one of the main disadvantages of rebase is that it rewrites the commit history, this can make it challenging to track changes over time and can cause confusion for collaborators.</w:t>
      </w:r>
    </w:p>
    <w:p w14:paraId="18AF5D50" w14:textId="28E2A321" w:rsidR="00AF74B5" w:rsidRDefault="00AF74B5" w:rsidP="00AF74B5">
      <w:pPr>
        <w:pStyle w:val="a5"/>
        <w:numPr>
          <w:ilvl w:val="0"/>
          <w:numId w:val="4"/>
        </w:numPr>
        <w:bidi w:val="0"/>
      </w:pPr>
      <w:r w:rsidRPr="00AF74B5">
        <w:t>Complexity - Interactive rebase and conflict handling during rebase can add complexity to the process.</w:t>
      </w:r>
    </w:p>
    <w:p w14:paraId="33DD6B72" w14:textId="77777777" w:rsidR="00ED0BE1" w:rsidRPr="00555AD0" w:rsidRDefault="00ED0BE1" w:rsidP="00ED0BE1">
      <w:pPr>
        <w:bidi w:val="0"/>
        <w:rPr>
          <w:b/>
          <w:bCs/>
          <w:u w:val="single"/>
        </w:rPr>
      </w:pPr>
      <w:r w:rsidRPr="00555AD0">
        <w:rPr>
          <w:b/>
          <w:bCs/>
          <w:u w:val="single"/>
        </w:rPr>
        <w:t>alternative:</w:t>
      </w:r>
    </w:p>
    <w:p w14:paraId="506FBF91" w14:textId="77777777" w:rsidR="00ED0BE1" w:rsidRDefault="00ED0BE1" w:rsidP="00ED0BE1">
      <w:pPr>
        <w:bidi w:val="0"/>
      </w:pPr>
      <w:r>
        <w:t>Merge workflow - Instead of rewriting the commit history, the merge workflow creates a new commit that combines changes from two branches, preserving the original commit history.</w:t>
      </w:r>
    </w:p>
    <w:p w14:paraId="6F8054DD" w14:textId="77777777" w:rsidR="00555AD0" w:rsidRDefault="00ED0BE1" w:rsidP="00555AD0">
      <w:pPr>
        <w:bidi w:val="0"/>
        <w:ind w:left="144"/>
      </w:pPr>
      <w:r>
        <w:t>How to use it - Use the -git merge command to merge changes from one branch to another, creating a merge commit that will reflect the merged history.</w:t>
      </w:r>
    </w:p>
    <w:p w14:paraId="1752337E" w14:textId="77777777" w:rsidR="00555AD0" w:rsidRDefault="00555AD0" w:rsidP="00555AD0">
      <w:pPr>
        <w:bidi w:val="0"/>
        <w:rPr>
          <w:b/>
          <w:bCs/>
          <w:u w:val="single"/>
        </w:rPr>
      </w:pPr>
    </w:p>
    <w:p w14:paraId="5D9E616A" w14:textId="2E734607" w:rsidR="00555AD0" w:rsidRDefault="00555AD0" w:rsidP="00555AD0">
      <w:pPr>
        <w:bidi w:val="0"/>
        <w:rPr>
          <w:b/>
          <w:bCs/>
          <w:u w:val="single"/>
        </w:rPr>
      </w:pPr>
      <w:r w:rsidRPr="00555AD0">
        <w:rPr>
          <w:rFonts w:hint="cs"/>
          <w:b/>
          <w:bCs/>
          <w:u w:val="single"/>
        </w:rPr>
        <w:lastRenderedPageBreak/>
        <w:t>Coding examples</w:t>
      </w:r>
      <w:r>
        <w:rPr>
          <w:b/>
          <w:bCs/>
          <w:u w:val="single"/>
        </w:rPr>
        <w:t>:</w:t>
      </w:r>
    </w:p>
    <w:p w14:paraId="4E8A65E1" w14:textId="18224037" w:rsidR="00555AD0" w:rsidRPr="00D122CC" w:rsidRDefault="00D122CC" w:rsidP="00555AD0">
      <w:pPr>
        <w:bidi w:val="0"/>
        <w:rPr>
          <w:b/>
          <w:bCs/>
        </w:rPr>
      </w:pPr>
      <w:r>
        <w:rPr>
          <w:b/>
          <w:bCs/>
          <w:noProof/>
        </w:rPr>
        <mc:AlternateContent>
          <mc:Choice Requires="wps">
            <w:drawing>
              <wp:anchor distT="0" distB="0" distL="114300" distR="114300" simplePos="0" relativeHeight="251660288" behindDoc="0" locked="0" layoutInCell="1" allowOverlap="1" wp14:anchorId="1EAE9C96" wp14:editId="46F86A08">
                <wp:simplePos x="0" y="0"/>
                <wp:positionH relativeFrom="margin">
                  <wp:align>center</wp:align>
                </wp:positionH>
                <wp:positionV relativeFrom="paragraph">
                  <wp:posOffset>22860</wp:posOffset>
                </wp:positionV>
                <wp:extent cx="3345180" cy="925830"/>
                <wp:effectExtent l="19050" t="19050" r="26670" b="26670"/>
                <wp:wrapNone/>
                <wp:docPr id="939481034" name="תיבת טקסט 1"/>
                <wp:cNvGraphicFramePr/>
                <a:graphic xmlns:a="http://schemas.openxmlformats.org/drawingml/2006/main">
                  <a:graphicData uri="http://schemas.microsoft.com/office/word/2010/wordprocessingShape">
                    <wps:wsp>
                      <wps:cNvSpPr txBox="1"/>
                      <wps:spPr>
                        <a:xfrm>
                          <a:off x="0" y="0"/>
                          <a:ext cx="3345180" cy="925830"/>
                        </a:xfrm>
                        <a:prstGeom prst="rect">
                          <a:avLst/>
                        </a:prstGeom>
                        <a:solidFill>
                          <a:schemeClr val="lt1"/>
                        </a:solidFill>
                        <a:ln w="28575">
                          <a:solidFill>
                            <a:schemeClr val="accent1">
                              <a:lumMod val="40000"/>
                              <a:lumOff val="60000"/>
                            </a:schemeClr>
                          </a:solidFill>
                        </a:ln>
                      </wps:spPr>
                      <wps:txbx>
                        <w:txbxContent>
                          <w:p w14:paraId="162A039A" w14:textId="77777777" w:rsidR="00D122CC" w:rsidRDefault="00D122CC" w:rsidP="00D122CC">
                            <w:pPr>
                              <w:jc w:val="right"/>
                            </w:pPr>
                            <w:r>
                              <w:t>git checkout feature-branch</w:t>
                            </w:r>
                          </w:p>
                          <w:p w14:paraId="06E948B0" w14:textId="77777777" w:rsidR="00D122CC" w:rsidRDefault="00D122CC" w:rsidP="00D122CC">
                            <w:pPr>
                              <w:jc w:val="right"/>
                            </w:pPr>
                            <w:r>
                              <w:t>git rebase main</w:t>
                            </w:r>
                          </w:p>
                          <w:p w14:paraId="1725C507" w14:textId="3511026C" w:rsidR="00D122CC" w:rsidRDefault="00D122CC" w:rsidP="00D122CC">
                            <w:pPr>
                              <w:jc w:val="right"/>
                              <w:rPr>
                                <w:rFonts w:hint="cs"/>
                                <w:rtl/>
                              </w:rPr>
                            </w:pPr>
                            <w:r>
                              <w:t>git push origin feature-branch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E9C96" id="תיבת טקסט 1" o:spid="_x0000_s1027" type="#_x0000_t202" style="position:absolute;margin-left:0;margin-top:1.8pt;width:263.4pt;height:72.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u0VgIAAMMEAAAOAAAAZHJzL2Uyb0RvYy54bWysVE1PGzEQvVfqf7B8bzafECI2KA2iqkQB&#10;CSrOjtebrOT1uLaTXfrr++xNSICequbg2DPjNzPPb/byqq012ynnKzI5H/T6nCkjqajMOuc/n26+&#10;TDnzQZhCaDIq5y/K86v550+XjZ2pIW1IF8oxgBg/a2zONyHYWZZ5uVG18D2yysBZkqtFwNGts8KJ&#10;Bui1zob9/lnWkCusI6m8h/W6c/J5wi9LJcN9WXoVmM45agtpdWldxTWbX4rZ2gm7qeS+DPEPVdSi&#10;Mkj6CnUtgmBbV32AqivpyFMZepLqjMqykir1gG4G/XfdPG6EVakXkOPtK03+/8HKu92jfXAstF+p&#10;xQNGQhrrZx7G2E9bujr+o1IGPyh8eaVNtYFJGEej8WQwhUvCdzGcTEeJ1+x42zofvimqWdzk3OFZ&#10;Eltid+sDMiL0EBKTedJVcVNpnQ5RCmqpHdsJPKIOqUbceBOlDWtyPpxOzicJ+Y0zqekIIaRUBjAR&#10;XW/rH1R00OM+fp0iYIZuOvPZwRxzHopJNZ8kgU8bGI/cxV1oVy2rihNeV1S8gG5HnRK9lTcVOLkV&#10;PjwIB+mBRoxTuMdSakJPtN9xtiH3+2/2GA9FwMtZAynn3P/aCqc4098NtHIxGI+j9tNhPDkf4uBO&#10;PatTj9nWSwLRAwyulWkb44M+WEtH9TOmbhGzwiWMRO6ch8N2GboBw9RKtVikIKjdinBrHq2M0JH6&#10;+OJP7bNwdi+LAEHd0UH0YvZOHV1svGlosQ1UVkk6keeO1T39mJT0OvupjqN4ek5Rx2/P/A8AAAD/&#10;/wMAUEsDBBQABgAIAAAAIQCRyPPo3AAAAAYBAAAPAAAAZHJzL2Rvd25yZXYueG1sTI9NS8NAEIbv&#10;gv9hGcGb3Vhr0JhNqYIiPYi2xfM0O01Cs7Mhu2miv97xpMfh/ZjnzZeTa9WJ+tB4NnA9S0ARl942&#10;XBnYbZ+v7kCFiGyx9UwGvijAsjg/yzGzfuQPOm1ipaSEQ4YG6hi7TOtQ1uQwzHxHLNrB9w6jnH2l&#10;bY+jlLtWz5Mk1Q4blg81dvRUU3ncDE4w3raPq+N62n2Xw+uwfv+sXg40GnN5Ma0eQEWa4p8ZfvEl&#10;A4Uw7f3ANqjWgAyJBm5SUCLezlPZsRfX4n4Busj1f/ziBwAA//8DAFBLAQItABQABgAIAAAAIQC2&#10;gziS/gAAAOEBAAATAAAAAAAAAAAAAAAAAAAAAABbQ29udGVudF9UeXBlc10ueG1sUEsBAi0AFAAG&#10;AAgAAAAhADj9If/WAAAAlAEAAAsAAAAAAAAAAAAAAAAALwEAAF9yZWxzLy5yZWxzUEsBAi0AFAAG&#10;AAgAAAAhABzqG7RWAgAAwwQAAA4AAAAAAAAAAAAAAAAALgIAAGRycy9lMm9Eb2MueG1sUEsBAi0A&#10;FAAGAAgAAAAhAJHI8+jcAAAABgEAAA8AAAAAAAAAAAAAAAAAsAQAAGRycy9kb3ducmV2LnhtbFBL&#10;BQYAAAAABAAEAPMAAAC5BQAAAAA=&#10;" fillcolor="white [3201]" strokecolor="#b4c6e7 [1300]" strokeweight="2.25pt">
                <v:textbox>
                  <w:txbxContent>
                    <w:p w14:paraId="162A039A" w14:textId="77777777" w:rsidR="00D122CC" w:rsidRDefault="00D122CC" w:rsidP="00D122CC">
                      <w:pPr>
                        <w:jc w:val="right"/>
                      </w:pPr>
                      <w:r>
                        <w:t>git checkout feature-branch</w:t>
                      </w:r>
                    </w:p>
                    <w:p w14:paraId="06E948B0" w14:textId="77777777" w:rsidR="00D122CC" w:rsidRDefault="00D122CC" w:rsidP="00D122CC">
                      <w:pPr>
                        <w:jc w:val="right"/>
                      </w:pPr>
                      <w:r>
                        <w:t>git rebase main</w:t>
                      </w:r>
                    </w:p>
                    <w:p w14:paraId="1725C507" w14:textId="3511026C" w:rsidR="00D122CC" w:rsidRDefault="00D122CC" w:rsidP="00D122CC">
                      <w:pPr>
                        <w:jc w:val="right"/>
                        <w:rPr>
                          <w:rFonts w:hint="cs"/>
                          <w:rtl/>
                        </w:rPr>
                      </w:pPr>
                      <w:r>
                        <w:t>git push origin feature-branch</w:t>
                      </w:r>
                    </w:p>
                  </w:txbxContent>
                </v:textbox>
                <w10:wrap anchorx="margin"/>
              </v:shape>
            </w:pict>
          </mc:Fallback>
        </mc:AlternateContent>
      </w:r>
      <w:r>
        <w:rPr>
          <w:b/>
          <w:bCs/>
        </w:rPr>
        <w:t>1.</w:t>
      </w:r>
    </w:p>
    <w:p w14:paraId="59CF47CA" w14:textId="62AE9180" w:rsidR="00555AD0" w:rsidRPr="00ED0BE1" w:rsidRDefault="00555AD0" w:rsidP="00555AD0">
      <w:pPr>
        <w:bidi w:val="0"/>
        <w:ind w:left="144"/>
        <w:rPr>
          <w:rtl/>
        </w:rPr>
      </w:pPr>
    </w:p>
    <w:p w14:paraId="2F266E37" w14:textId="4B831254" w:rsidR="00586193" w:rsidRDefault="00586193" w:rsidP="008044A0">
      <w:pPr>
        <w:jc w:val="right"/>
      </w:pPr>
    </w:p>
    <w:p w14:paraId="1291D7B3" w14:textId="10DC376E" w:rsidR="00D122CC" w:rsidRDefault="00D122CC" w:rsidP="008044A0">
      <w:pPr>
        <w:jc w:val="right"/>
        <w:rPr>
          <w:rtl/>
        </w:rPr>
      </w:pPr>
      <w:r>
        <w:rPr>
          <w:rtl/>
        </w:rPr>
        <w:tab/>
      </w:r>
      <w:r>
        <w:rPr>
          <w:rtl/>
        </w:rPr>
        <w:tab/>
      </w:r>
      <w:r>
        <w:rPr>
          <w:rtl/>
        </w:rPr>
        <w:tab/>
      </w:r>
      <w:r>
        <w:rPr>
          <w:rtl/>
        </w:rPr>
        <w:tab/>
      </w:r>
      <w:r>
        <w:rPr>
          <w:rtl/>
        </w:rPr>
        <w:tab/>
      </w:r>
    </w:p>
    <w:p w14:paraId="6AF9463D" w14:textId="16697C91" w:rsidR="00D122CC" w:rsidRDefault="00D122CC" w:rsidP="005D0E61">
      <w:pPr>
        <w:ind w:firstLine="720"/>
        <w:jc w:val="right"/>
      </w:pPr>
      <w:r w:rsidRPr="00D122CC">
        <w:rPr>
          <w:u w:val="single"/>
        </w:rPr>
        <w:t>Explain</w:t>
      </w:r>
      <w:r>
        <w:t xml:space="preserve">: </w:t>
      </w:r>
      <w:r>
        <w:t>Switch to the feature branch</w:t>
      </w:r>
      <w:r>
        <w:t xml:space="preserve">, </w:t>
      </w:r>
      <w:r>
        <w:t>Update the feature branch with changes from the main branch</w:t>
      </w:r>
      <w:r w:rsidR="005D0E61">
        <w:t>,</w:t>
      </w:r>
      <w:r w:rsidR="005D0E61" w:rsidRPr="005D0E61">
        <w:t xml:space="preserve"> </w:t>
      </w:r>
      <w:r w:rsidR="005D0E61">
        <w:t>push the rebased feature branch</w:t>
      </w:r>
      <w:r w:rsidR="005D0E61">
        <w:t>.</w:t>
      </w:r>
    </w:p>
    <w:p w14:paraId="31DD33B3" w14:textId="75064E00" w:rsidR="005D0E61" w:rsidRDefault="005D0E61" w:rsidP="005D0E61">
      <w:pPr>
        <w:ind w:firstLine="720"/>
        <w:jc w:val="right"/>
      </w:pPr>
      <w:r>
        <w:rPr>
          <w:b/>
          <w:bCs/>
          <w:noProof/>
        </w:rPr>
        <mc:AlternateContent>
          <mc:Choice Requires="wps">
            <w:drawing>
              <wp:anchor distT="0" distB="0" distL="114300" distR="114300" simplePos="0" relativeHeight="251662336" behindDoc="0" locked="0" layoutInCell="1" allowOverlap="1" wp14:anchorId="07890D11" wp14:editId="18E0834B">
                <wp:simplePos x="0" y="0"/>
                <wp:positionH relativeFrom="margin">
                  <wp:align>center</wp:align>
                </wp:positionH>
                <wp:positionV relativeFrom="paragraph">
                  <wp:posOffset>17145</wp:posOffset>
                </wp:positionV>
                <wp:extent cx="3345180" cy="1162050"/>
                <wp:effectExtent l="19050" t="19050" r="26670" b="19050"/>
                <wp:wrapNone/>
                <wp:docPr id="1354298628" name="תיבת טקסט 1"/>
                <wp:cNvGraphicFramePr/>
                <a:graphic xmlns:a="http://schemas.openxmlformats.org/drawingml/2006/main">
                  <a:graphicData uri="http://schemas.microsoft.com/office/word/2010/wordprocessingShape">
                    <wps:wsp>
                      <wps:cNvSpPr txBox="1"/>
                      <wps:spPr>
                        <a:xfrm>
                          <a:off x="0" y="0"/>
                          <a:ext cx="3345180" cy="1162050"/>
                        </a:xfrm>
                        <a:prstGeom prst="rect">
                          <a:avLst/>
                        </a:prstGeom>
                        <a:solidFill>
                          <a:schemeClr val="lt1"/>
                        </a:solidFill>
                        <a:ln w="28575">
                          <a:solidFill>
                            <a:schemeClr val="accent1">
                              <a:lumMod val="40000"/>
                              <a:lumOff val="60000"/>
                            </a:schemeClr>
                          </a:solidFill>
                        </a:ln>
                      </wps:spPr>
                      <wps:txbx>
                        <w:txbxContent>
                          <w:p w14:paraId="2864E37D" w14:textId="77777777" w:rsidR="005D0E61" w:rsidRDefault="005D0E61" w:rsidP="005D0E61">
                            <w:pPr>
                              <w:ind w:firstLine="720"/>
                              <w:jc w:val="right"/>
                            </w:pPr>
                            <w:r>
                              <w:t>git checkout main</w:t>
                            </w:r>
                          </w:p>
                          <w:p w14:paraId="41780967" w14:textId="77777777" w:rsidR="005D0E61" w:rsidRDefault="005D0E61" w:rsidP="005D0E61">
                            <w:pPr>
                              <w:ind w:firstLine="720"/>
                              <w:jc w:val="right"/>
                            </w:pPr>
                            <w:r>
                              <w:t>git pull</w:t>
                            </w:r>
                          </w:p>
                          <w:p w14:paraId="7A033757" w14:textId="77777777" w:rsidR="005D0E61" w:rsidRDefault="005D0E61" w:rsidP="005D0E61">
                            <w:pPr>
                              <w:ind w:firstLine="720"/>
                              <w:jc w:val="right"/>
                            </w:pPr>
                            <w:r>
                              <w:t>git checkout feature-branch</w:t>
                            </w:r>
                          </w:p>
                          <w:p w14:paraId="686F0628" w14:textId="77777777" w:rsidR="005D0E61" w:rsidRPr="005D0E61" w:rsidRDefault="005D0E61" w:rsidP="005D0E61">
                            <w:pPr>
                              <w:ind w:firstLine="720"/>
                              <w:jc w:val="right"/>
                              <w:rPr>
                                <w:rFonts w:hint="cs"/>
                                <w:rtl/>
                              </w:rPr>
                            </w:pPr>
                            <w:r>
                              <w:t>git rebase main</w:t>
                            </w:r>
                          </w:p>
                          <w:p w14:paraId="3DBBB3BA" w14:textId="0C6416EE" w:rsidR="005D0E61" w:rsidRDefault="005D0E61" w:rsidP="005D0E61">
                            <w:pPr>
                              <w:jc w:val="right"/>
                              <w:rPr>
                                <w:rFonts w:hint="cs"/>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90D11" id="_x0000_s1028" type="#_x0000_t202" style="position:absolute;left:0;text-align:left;margin-left:0;margin-top:1.35pt;width:263.4pt;height:9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JOWAIAAMQEAAAOAAAAZHJzL2Uyb0RvYy54bWysVFFP2zAQfp+0/2D5faQpLbCKFHVFTJMY&#10;IMHEs+s4bSTH59luE/br99lpaGF7mtYH1747f3f3+btcXnWNZjvlfE2m4PnJiDNlJJW1WRf8x9PN&#10;pwvOfBCmFJqMKviL8vxq/vHDZWtnakwb0qVyDCDGz1pb8E0IdpZlXm5UI/wJWWXgrMg1IuDo1lnp&#10;RAv0Rmfj0egsa8mV1pFU3sN63Tv5POFXlZLhvqq8CkwXHLWFtLq0ruKazS/FbO2E3dRyX4b4hyoa&#10;URskfYW6FkGwrav/gGpq6chTFU4kNRlVVS1V6gHd5KN33TxuhFWpF5Dj7StN/v/Byrvdo31wLHRf&#10;qMMDRkJa62cexthPV7km/qNSBj8ofHmlTXWBSRhPTyfT/AIuCV+en41H00RsdrhunQ9fFTUsbgru&#10;8C6JLrG79QEpETqExGyedF3e1FqnQ9SCWmrHdgKvqEMqEjfeRGnD2oKPL6bn04T8xpnkdIAQUioD&#10;mIiut813KnvoyQi/XhIwQzi9+Wwwx5xDManmoyTwaQPjgby4C92qY3WJwgZiV1S+gG9HvRS9lTc1&#10;OLkVPjwIB+2BR8xTuMdSaUJPtN9xtiH362/2GA9JwMtZCy0X3P/cCqc4098MxPI5n0yi+NNhMj0f&#10;4+COPatjj9k2SwLROSbXyrSN8UEP1spR84yxW8SscAkjkbvgYdguQz9hGFupFosUBLlbEW7No5UR&#10;OlIfX/ypexbO7mURoKg7GlQvZu/U0cfGm4YW20BVnaQTee5Z3dOPUUmvsx/rOIvH5xR1+PjMfwMA&#10;AP//AwBQSwMEFAAGAAgAAAAhAOOU4KLcAAAABgEAAA8AAABkcnMvZG93bnJldi54bWxMj01Lw0AQ&#10;hu+C/2EZwZvdGOgHMZtSBUV6EG2L52l2moRmZ0N200R/veNJj8P7Mc+bryfXqgv1ofFs4H6WgCIu&#10;vW24MnDYP9+tQIWIbLH1TAa+KMC6uL7KMbN+5A+67GKlpIRDhgbqGLtM61DW5DDMfEcs2sn3DqOc&#10;faVtj6OUu1anSbLQDhuWDzV29FRTed4NTjDe9o+b83Y6fJfD67B9/6xeTjQac3szbR5ARZrinxl+&#10;8SUDhTAd/cA2qNaADIkG0iUoEefpQnYcxbWaL0EXuf6PX/wAAAD//wMAUEsBAi0AFAAGAAgAAAAh&#10;ALaDOJL+AAAA4QEAABMAAAAAAAAAAAAAAAAAAAAAAFtDb250ZW50X1R5cGVzXS54bWxQSwECLQAU&#10;AAYACAAAACEAOP0h/9YAAACUAQAACwAAAAAAAAAAAAAAAAAvAQAAX3JlbHMvLnJlbHNQSwECLQAU&#10;AAYACAAAACEAg72STlgCAADEBAAADgAAAAAAAAAAAAAAAAAuAgAAZHJzL2Uyb0RvYy54bWxQSwEC&#10;LQAUAAYACAAAACEA45TgotwAAAAGAQAADwAAAAAAAAAAAAAAAACyBAAAZHJzL2Rvd25yZXYueG1s&#10;UEsFBgAAAAAEAAQA8wAAALsFAAAAAA==&#10;" fillcolor="white [3201]" strokecolor="#b4c6e7 [1300]" strokeweight="2.25pt">
                <v:textbox>
                  <w:txbxContent>
                    <w:p w14:paraId="2864E37D" w14:textId="77777777" w:rsidR="005D0E61" w:rsidRDefault="005D0E61" w:rsidP="005D0E61">
                      <w:pPr>
                        <w:ind w:firstLine="720"/>
                        <w:jc w:val="right"/>
                      </w:pPr>
                      <w:r>
                        <w:t>git checkout main</w:t>
                      </w:r>
                    </w:p>
                    <w:p w14:paraId="41780967" w14:textId="77777777" w:rsidR="005D0E61" w:rsidRDefault="005D0E61" w:rsidP="005D0E61">
                      <w:pPr>
                        <w:ind w:firstLine="720"/>
                        <w:jc w:val="right"/>
                      </w:pPr>
                      <w:r>
                        <w:t>git pull</w:t>
                      </w:r>
                    </w:p>
                    <w:p w14:paraId="7A033757" w14:textId="77777777" w:rsidR="005D0E61" w:rsidRDefault="005D0E61" w:rsidP="005D0E61">
                      <w:pPr>
                        <w:ind w:firstLine="720"/>
                        <w:jc w:val="right"/>
                      </w:pPr>
                      <w:r>
                        <w:t>git checkout feature-branch</w:t>
                      </w:r>
                    </w:p>
                    <w:p w14:paraId="686F0628" w14:textId="77777777" w:rsidR="005D0E61" w:rsidRPr="005D0E61" w:rsidRDefault="005D0E61" w:rsidP="005D0E61">
                      <w:pPr>
                        <w:ind w:firstLine="720"/>
                        <w:jc w:val="right"/>
                        <w:rPr>
                          <w:rFonts w:hint="cs"/>
                          <w:rtl/>
                        </w:rPr>
                      </w:pPr>
                      <w:r>
                        <w:t>git rebase main</w:t>
                      </w:r>
                    </w:p>
                    <w:p w14:paraId="3DBBB3BA" w14:textId="0C6416EE" w:rsidR="005D0E61" w:rsidRDefault="005D0E61" w:rsidP="005D0E61">
                      <w:pPr>
                        <w:jc w:val="right"/>
                        <w:rPr>
                          <w:rFonts w:hint="cs"/>
                          <w:rtl/>
                        </w:rPr>
                      </w:pPr>
                    </w:p>
                  </w:txbxContent>
                </v:textbox>
                <w10:wrap anchorx="margin"/>
              </v:shape>
            </w:pict>
          </mc:Fallback>
        </mc:AlternateContent>
      </w:r>
      <w:r>
        <w:rPr>
          <w:b/>
          <w:bCs/>
        </w:rPr>
        <w:t>2.</w:t>
      </w:r>
      <w:r>
        <w:t xml:space="preserve"> </w:t>
      </w:r>
    </w:p>
    <w:p w14:paraId="56EC5952" w14:textId="77777777" w:rsidR="005D0E61" w:rsidRDefault="005D0E61" w:rsidP="005D0E61">
      <w:pPr>
        <w:ind w:firstLine="720"/>
        <w:jc w:val="right"/>
      </w:pPr>
    </w:p>
    <w:p w14:paraId="542C99BC" w14:textId="77777777" w:rsidR="005D0E61" w:rsidRDefault="005D0E61" w:rsidP="005D0E61">
      <w:pPr>
        <w:ind w:firstLine="720"/>
        <w:jc w:val="right"/>
      </w:pPr>
    </w:p>
    <w:p w14:paraId="3CD3287F" w14:textId="77777777" w:rsidR="005D0E61" w:rsidRDefault="005D0E61" w:rsidP="005D0E61">
      <w:pPr>
        <w:ind w:firstLine="720"/>
        <w:jc w:val="right"/>
      </w:pPr>
    </w:p>
    <w:p w14:paraId="382B1608" w14:textId="77777777" w:rsidR="005D0E61" w:rsidRDefault="005D0E61" w:rsidP="005D0E61">
      <w:pPr>
        <w:ind w:firstLine="720"/>
        <w:jc w:val="right"/>
        <w:rPr>
          <w:rFonts w:cs="Arial"/>
        </w:rPr>
      </w:pPr>
    </w:p>
    <w:p w14:paraId="2F5A0F2D" w14:textId="46DF8152" w:rsidR="005D0E61" w:rsidRPr="005D0E61" w:rsidRDefault="005D0E61" w:rsidP="005D0E61">
      <w:pPr>
        <w:ind w:firstLine="720"/>
        <w:jc w:val="right"/>
        <w:rPr>
          <w:rFonts w:hint="cs"/>
          <w:rtl/>
        </w:rPr>
      </w:pPr>
      <w:r w:rsidRPr="00D122CC">
        <w:rPr>
          <w:u w:val="single"/>
        </w:rPr>
        <w:t>Explain</w:t>
      </w:r>
      <w:r>
        <w:t>: Update the main branch with the latest changes</w:t>
      </w:r>
      <w:r>
        <w:t xml:space="preserve">, </w:t>
      </w:r>
      <w:r>
        <w:t>Switch to the feature branch and rebase it onto the updated main branch</w:t>
      </w:r>
      <w:r>
        <w:t>.</w:t>
      </w:r>
    </w:p>
    <w:sectPr w:rsidR="005D0E61" w:rsidRPr="005D0E61" w:rsidSect="00E30C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FCD"/>
    <w:multiLevelType w:val="multilevel"/>
    <w:tmpl w:val="60C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B4C1B"/>
    <w:multiLevelType w:val="hybridMultilevel"/>
    <w:tmpl w:val="CAC44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214E8"/>
    <w:multiLevelType w:val="hybridMultilevel"/>
    <w:tmpl w:val="695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F5200"/>
    <w:multiLevelType w:val="hybridMultilevel"/>
    <w:tmpl w:val="1A28B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556735">
    <w:abstractNumId w:val="0"/>
  </w:num>
  <w:num w:numId="2" w16cid:durableId="394739534">
    <w:abstractNumId w:val="2"/>
  </w:num>
  <w:num w:numId="3" w16cid:durableId="175271236">
    <w:abstractNumId w:val="1"/>
  </w:num>
  <w:num w:numId="4" w16cid:durableId="568267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0E"/>
    <w:rsid w:val="00017045"/>
    <w:rsid w:val="0008448A"/>
    <w:rsid w:val="00402904"/>
    <w:rsid w:val="004859C4"/>
    <w:rsid w:val="0050071F"/>
    <w:rsid w:val="00555AD0"/>
    <w:rsid w:val="00586193"/>
    <w:rsid w:val="005D0E61"/>
    <w:rsid w:val="006C3340"/>
    <w:rsid w:val="00774940"/>
    <w:rsid w:val="008044A0"/>
    <w:rsid w:val="008D6D1F"/>
    <w:rsid w:val="00991B66"/>
    <w:rsid w:val="00997525"/>
    <w:rsid w:val="00A21075"/>
    <w:rsid w:val="00A91346"/>
    <w:rsid w:val="00AE1123"/>
    <w:rsid w:val="00AF74B5"/>
    <w:rsid w:val="00BF030E"/>
    <w:rsid w:val="00D122CC"/>
    <w:rsid w:val="00D170FB"/>
    <w:rsid w:val="00DE3377"/>
    <w:rsid w:val="00E30CF0"/>
    <w:rsid w:val="00ED0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9623"/>
  <w15:chartTrackingRefBased/>
  <w15:docId w15:val="{0B01D1A4-5551-4414-BA55-FA81E34C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8448A"/>
    <w:rPr>
      <w:i/>
      <w:iCs/>
    </w:rPr>
  </w:style>
  <w:style w:type="character" w:styleId="a4">
    <w:name w:val="Strong"/>
    <w:basedOn w:val="a0"/>
    <w:uiPriority w:val="22"/>
    <w:qFormat/>
    <w:rsid w:val="0008448A"/>
    <w:rPr>
      <w:b/>
      <w:bCs/>
    </w:rPr>
  </w:style>
  <w:style w:type="character" w:customStyle="1" w:styleId="ts-alignment-element-highlighted">
    <w:name w:val="ts-alignment-element-highlighted"/>
    <w:basedOn w:val="a0"/>
    <w:rsid w:val="008D6D1F"/>
  </w:style>
  <w:style w:type="character" w:customStyle="1" w:styleId="ts-alignment-element">
    <w:name w:val="ts-alignment-element"/>
    <w:basedOn w:val="a0"/>
    <w:rsid w:val="008D6D1F"/>
  </w:style>
  <w:style w:type="paragraph" w:styleId="a5">
    <w:name w:val="List Paragraph"/>
    <w:basedOn w:val="a"/>
    <w:uiPriority w:val="34"/>
    <w:qFormat/>
    <w:rsid w:val="00AE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90393">
      <w:bodyDiv w:val="1"/>
      <w:marLeft w:val="0"/>
      <w:marRight w:val="0"/>
      <w:marTop w:val="0"/>
      <w:marBottom w:val="0"/>
      <w:divBdr>
        <w:top w:val="none" w:sz="0" w:space="0" w:color="auto"/>
        <w:left w:val="none" w:sz="0" w:space="0" w:color="auto"/>
        <w:bottom w:val="none" w:sz="0" w:space="0" w:color="auto"/>
        <w:right w:val="none" w:sz="0" w:space="0" w:color="auto"/>
      </w:divBdr>
    </w:div>
    <w:div w:id="971444756">
      <w:bodyDiv w:val="1"/>
      <w:marLeft w:val="0"/>
      <w:marRight w:val="0"/>
      <w:marTop w:val="0"/>
      <w:marBottom w:val="0"/>
      <w:divBdr>
        <w:top w:val="none" w:sz="0" w:space="0" w:color="auto"/>
        <w:left w:val="none" w:sz="0" w:space="0" w:color="auto"/>
        <w:bottom w:val="none" w:sz="0" w:space="0" w:color="auto"/>
        <w:right w:val="none" w:sz="0" w:space="0" w:color="auto"/>
      </w:divBdr>
      <w:divsChild>
        <w:div w:id="473451533">
          <w:marLeft w:val="0"/>
          <w:marRight w:val="0"/>
          <w:marTop w:val="0"/>
          <w:marBottom w:val="0"/>
          <w:divBdr>
            <w:top w:val="none" w:sz="0" w:space="0" w:color="auto"/>
            <w:left w:val="none" w:sz="0" w:space="0" w:color="auto"/>
            <w:bottom w:val="none" w:sz="0" w:space="0" w:color="auto"/>
            <w:right w:val="none" w:sz="0" w:space="0" w:color="auto"/>
          </w:divBdr>
          <w:divsChild>
            <w:div w:id="225068134">
              <w:marLeft w:val="0"/>
              <w:marRight w:val="0"/>
              <w:marTop w:val="0"/>
              <w:marBottom w:val="0"/>
              <w:divBdr>
                <w:top w:val="none" w:sz="0" w:space="0" w:color="auto"/>
                <w:left w:val="none" w:sz="0" w:space="0" w:color="auto"/>
                <w:bottom w:val="none" w:sz="0" w:space="0" w:color="auto"/>
                <w:right w:val="none" w:sz="0" w:space="0" w:color="auto"/>
              </w:divBdr>
              <w:divsChild>
                <w:div w:id="592863135">
                  <w:marLeft w:val="0"/>
                  <w:marRight w:val="0"/>
                  <w:marTop w:val="0"/>
                  <w:marBottom w:val="0"/>
                  <w:divBdr>
                    <w:top w:val="none" w:sz="0" w:space="0" w:color="auto"/>
                    <w:left w:val="none" w:sz="0" w:space="0" w:color="auto"/>
                    <w:bottom w:val="none" w:sz="0" w:space="0" w:color="auto"/>
                    <w:right w:val="none" w:sz="0" w:space="0" w:color="auto"/>
                  </w:divBdr>
                  <w:divsChild>
                    <w:div w:id="741686217">
                      <w:marLeft w:val="0"/>
                      <w:marRight w:val="0"/>
                      <w:marTop w:val="0"/>
                      <w:marBottom w:val="0"/>
                      <w:divBdr>
                        <w:top w:val="none" w:sz="0" w:space="0" w:color="auto"/>
                        <w:left w:val="none" w:sz="0" w:space="0" w:color="auto"/>
                        <w:bottom w:val="none" w:sz="0" w:space="0" w:color="auto"/>
                        <w:right w:val="none" w:sz="0" w:space="0" w:color="auto"/>
                      </w:divBdr>
                      <w:divsChild>
                        <w:div w:id="1722287959">
                          <w:marLeft w:val="0"/>
                          <w:marRight w:val="0"/>
                          <w:marTop w:val="0"/>
                          <w:marBottom w:val="0"/>
                          <w:divBdr>
                            <w:top w:val="none" w:sz="0" w:space="0" w:color="auto"/>
                            <w:left w:val="none" w:sz="0" w:space="0" w:color="auto"/>
                            <w:bottom w:val="none" w:sz="0" w:space="0" w:color="auto"/>
                            <w:right w:val="none" w:sz="0" w:space="0" w:color="auto"/>
                          </w:divBdr>
                          <w:divsChild>
                            <w:div w:id="251860916">
                              <w:marLeft w:val="0"/>
                              <w:marRight w:val="0"/>
                              <w:marTop w:val="0"/>
                              <w:marBottom w:val="0"/>
                              <w:divBdr>
                                <w:top w:val="none" w:sz="0" w:space="0" w:color="auto"/>
                                <w:left w:val="none" w:sz="0" w:space="0" w:color="auto"/>
                                <w:bottom w:val="none" w:sz="0" w:space="0" w:color="auto"/>
                                <w:right w:val="none" w:sz="0" w:space="0" w:color="auto"/>
                              </w:divBdr>
                              <w:divsChild>
                                <w:div w:id="1827621583">
                                  <w:marLeft w:val="0"/>
                                  <w:marRight w:val="0"/>
                                  <w:marTop w:val="0"/>
                                  <w:marBottom w:val="0"/>
                                  <w:divBdr>
                                    <w:top w:val="none" w:sz="0" w:space="0" w:color="auto"/>
                                    <w:left w:val="none" w:sz="0" w:space="0" w:color="auto"/>
                                    <w:bottom w:val="none" w:sz="0" w:space="0" w:color="auto"/>
                                    <w:right w:val="none" w:sz="0" w:space="0" w:color="auto"/>
                                  </w:divBdr>
                                  <w:divsChild>
                                    <w:div w:id="660281842">
                                      <w:marLeft w:val="0"/>
                                      <w:marRight w:val="0"/>
                                      <w:marTop w:val="0"/>
                                      <w:marBottom w:val="0"/>
                                      <w:divBdr>
                                        <w:top w:val="none" w:sz="0" w:space="0" w:color="auto"/>
                                        <w:left w:val="none" w:sz="0" w:space="0" w:color="auto"/>
                                        <w:bottom w:val="none" w:sz="0" w:space="0" w:color="auto"/>
                                        <w:right w:val="none" w:sz="0" w:space="0" w:color="auto"/>
                                      </w:divBdr>
                                      <w:divsChild>
                                        <w:div w:id="647057578">
                                          <w:marLeft w:val="0"/>
                                          <w:marRight w:val="0"/>
                                          <w:marTop w:val="0"/>
                                          <w:marBottom w:val="0"/>
                                          <w:divBdr>
                                            <w:top w:val="none" w:sz="0" w:space="0" w:color="auto"/>
                                            <w:left w:val="none" w:sz="0" w:space="0" w:color="auto"/>
                                            <w:bottom w:val="none" w:sz="0" w:space="0" w:color="auto"/>
                                            <w:right w:val="none" w:sz="0" w:space="0" w:color="auto"/>
                                          </w:divBdr>
                                          <w:divsChild>
                                            <w:div w:id="232594455">
                                              <w:marLeft w:val="0"/>
                                              <w:marRight w:val="0"/>
                                              <w:marTop w:val="0"/>
                                              <w:marBottom w:val="0"/>
                                              <w:divBdr>
                                                <w:top w:val="none" w:sz="0" w:space="0" w:color="auto"/>
                                                <w:left w:val="none" w:sz="0" w:space="0" w:color="auto"/>
                                                <w:bottom w:val="none" w:sz="0" w:space="0" w:color="auto"/>
                                                <w:right w:val="none" w:sz="0" w:space="0" w:color="auto"/>
                                              </w:divBdr>
                                              <w:divsChild>
                                                <w:div w:id="65343766">
                                                  <w:marLeft w:val="0"/>
                                                  <w:marRight w:val="0"/>
                                                  <w:marTop w:val="0"/>
                                                  <w:marBottom w:val="0"/>
                                                  <w:divBdr>
                                                    <w:top w:val="none" w:sz="0" w:space="0" w:color="auto"/>
                                                    <w:left w:val="none" w:sz="0" w:space="0" w:color="auto"/>
                                                    <w:bottom w:val="none" w:sz="0" w:space="0" w:color="auto"/>
                                                    <w:right w:val="none" w:sz="0" w:space="0" w:color="auto"/>
                                                  </w:divBdr>
                                                  <w:divsChild>
                                                    <w:div w:id="1834375147">
                                                      <w:marLeft w:val="0"/>
                                                      <w:marRight w:val="0"/>
                                                      <w:marTop w:val="0"/>
                                                      <w:marBottom w:val="0"/>
                                                      <w:divBdr>
                                                        <w:top w:val="none" w:sz="0" w:space="0" w:color="auto"/>
                                                        <w:left w:val="none" w:sz="0" w:space="0" w:color="auto"/>
                                                        <w:bottom w:val="none" w:sz="0" w:space="0" w:color="auto"/>
                                                        <w:right w:val="none" w:sz="0" w:space="0" w:color="auto"/>
                                                      </w:divBdr>
                                                      <w:divsChild>
                                                        <w:div w:id="1607885050">
                                                          <w:marLeft w:val="0"/>
                                                          <w:marRight w:val="0"/>
                                                          <w:marTop w:val="0"/>
                                                          <w:marBottom w:val="0"/>
                                                          <w:divBdr>
                                                            <w:top w:val="none" w:sz="0" w:space="0" w:color="auto"/>
                                                            <w:left w:val="none" w:sz="0" w:space="0" w:color="auto"/>
                                                            <w:bottom w:val="none" w:sz="0" w:space="0" w:color="auto"/>
                                                            <w:right w:val="none" w:sz="0" w:space="0" w:color="auto"/>
                                                          </w:divBdr>
                                                          <w:divsChild>
                                                            <w:div w:id="470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1421596">
      <w:bodyDiv w:val="1"/>
      <w:marLeft w:val="0"/>
      <w:marRight w:val="0"/>
      <w:marTop w:val="0"/>
      <w:marBottom w:val="0"/>
      <w:divBdr>
        <w:top w:val="none" w:sz="0" w:space="0" w:color="auto"/>
        <w:left w:val="none" w:sz="0" w:space="0" w:color="auto"/>
        <w:bottom w:val="none" w:sz="0" w:space="0" w:color="auto"/>
        <w:right w:val="none" w:sz="0" w:space="0" w:color="auto"/>
      </w:divBdr>
    </w:div>
    <w:div w:id="1044405056">
      <w:bodyDiv w:val="1"/>
      <w:marLeft w:val="0"/>
      <w:marRight w:val="0"/>
      <w:marTop w:val="0"/>
      <w:marBottom w:val="0"/>
      <w:divBdr>
        <w:top w:val="none" w:sz="0" w:space="0" w:color="auto"/>
        <w:left w:val="none" w:sz="0" w:space="0" w:color="auto"/>
        <w:bottom w:val="none" w:sz="0" w:space="0" w:color="auto"/>
        <w:right w:val="none" w:sz="0" w:space="0" w:color="auto"/>
      </w:divBdr>
    </w:div>
    <w:div w:id="1715348679">
      <w:bodyDiv w:val="1"/>
      <w:marLeft w:val="0"/>
      <w:marRight w:val="0"/>
      <w:marTop w:val="0"/>
      <w:marBottom w:val="0"/>
      <w:divBdr>
        <w:top w:val="none" w:sz="0" w:space="0" w:color="auto"/>
        <w:left w:val="none" w:sz="0" w:space="0" w:color="auto"/>
        <w:bottom w:val="none" w:sz="0" w:space="0" w:color="auto"/>
        <w:right w:val="none" w:sz="0" w:space="0" w:color="auto"/>
      </w:divBdr>
    </w:div>
    <w:div w:id="1841576887">
      <w:bodyDiv w:val="1"/>
      <w:marLeft w:val="0"/>
      <w:marRight w:val="0"/>
      <w:marTop w:val="0"/>
      <w:marBottom w:val="0"/>
      <w:divBdr>
        <w:top w:val="none" w:sz="0" w:space="0" w:color="auto"/>
        <w:left w:val="none" w:sz="0" w:space="0" w:color="auto"/>
        <w:bottom w:val="none" w:sz="0" w:space="0" w:color="auto"/>
        <w:right w:val="none" w:sz="0" w:space="0" w:color="auto"/>
      </w:divBdr>
      <w:divsChild>
        <w:div w:id="888229052">
          <w:marLeft w:val="0"/>
          <w:marRight w:val="0"/>
          <w:marTop w:val="0"/>
          <w:marBottom w:val="0"/>
          <w:divBdr>
            <w:top w:val="none" w:sz="0" w:space="0" w:color="auto"/>
            <w:left w:val="none" w:sz="0" w:space="0" w:color="auto"/>
            <w:bottom w:val="none" w:sz="0" w:space="0" w:color="auto"/>
            <w:right w:val="none" w:sz="0" w:space="0" w:color="auto"/>
          </w:divBdr>
          <w:divsChild>
            <w:div w:id="1891650747">
              <w:marLeft w:val="0"/>
              <w:marRight w:val="0"/>
              <w:marTop w:val="0"/>
              <w:marBottom w:val="0"/>
              <w:divBdr>
                <w:top w:val="none" w:sz="0" w:space="0" w:color="auto"/>
                <w:left w:val="none" w:sz="0" w:space="0" w:color="auto"/>
                <w:bottom w:val="none" w:sz="0" w:space="0" w:color="auto"/>
                <w:right w:val="none" w:sz="0" w:space="0" w:color="auto"/>
              </w:divBdr>
              <w:divsChild>
                <w:div w:id="1292007702">
                  <w:marLeft w:val="0"/>
                  <w:marRight w:val="0"/>
                  <w:marTop w:val="0"/>
                  <w:marBottom w:val="0"/>
                  <w:divBdr>
                    <w:top w:val="none" w:sz="0" w:space="0" w:color="auto"/>
                    <w:left w:val="none" w:sz="0" w:space="0" w:color="auto"/>
                    <w:bottom w:val="none" w:sz="0" w:space="0" w:color="auto"/>
                    <w:right w:val="none" w:sz="0" w:space="0" w:color="auto"/>
                  </w:divBdr>
                  <w:divsChild>
                    <w:div w:id="254243713">
                      <w:marLeft w:val="0"/>
                      <w:marRight w:val="0"/>
                      <w:marTop w:val="0"/>
                      <w:marBottom w:val="0"/>
                      <w:divBdr>
                        <w:top w:val="none" w:sz="0" w:space="0" w:color="auto"/>
                        <w:left w:val="none" w:sz="0" w:space="0" w:color="auto"/>
                        <w:bottom w:val="none" w:sz="0" w:space="0" w:color="auto"/>
                        <w:right w:val="none" w:sz="0" w:space="0" w:color="auto"/>
                      </w:divBdr>
                      <w:divsChild>
                        <w:div w:id="2137329732">
                          <w:marLeft w:val="0"/>
                          <w:marRight w:val="0"/>
                          <w:marTop w:val="0"/>
                          <w:marBottom w:val="0"/>
                          <w:divBdr>
                            <w:top w:val="none" w:sz="0" w:space="0" w:color="auto"/>
                            <w:left w:val="none" w:sz="0" w:space="0" w:color="auto"/>
                            <w:bottom w:val="none" w:sz="0" w:space="0" w:color="auto"/>
                            <w:right w:val="none" w:sz="0" w:space="0" w:color="auto"/>
                          </w:divBdr>
                          <w:divsChild>
                            <w:div w:id="1943488704">
                              <w:marLeft w:val="0"/>
                              <w:marRight w:val="0"/>
                              <w:marTop w:val="0"/>
                              <w:marBottom w:val="0"/>
                              <w:divBdr>
                                <w:top w:val="none" w:sz="0" w:space="0" w:color="auto"/>
                                <w:left w:val="none" w:sz="0" w:space="0" w:color="auto"/>
                                <w:bottom w:val="none" w:sz="0" w:space="0" w:color="auto"/>
                                <w:right w:val="none" w:sz="0" w:space="0" w:color="auto"/>
                              </w:divBdr>
                              <w:divsChild>
                                <w:div w:id="2037344229">
                                  <w:marLeft w:val="0"/>
                                  <w:marRight w:val="0"/>
                                  <w:marTop w:val="0"/>
                                  <w:marBottom w:val="0"/>
                                  <w:divBdr>
                                    <w:top w:val="none" w:sz="0" w:space="0" w:color="auto"/>
                                    <w:left w:val="none" w:sz="0" w:space="0" w:color="auto"/>
                                    <w:bottom w:val="none" w:sz="0" w:space="0" w:color="auto"/>
                                    <w:right w:val="none" w:sz="0" w:space="0" w:color="auto"/>
                                  </w:divBdr>
                                  <w:divsChild>
                                    <w:div w:id="961152400">
                                      <w:marLeft w:val="0"/>
                                      <w:marRight w:val="0"/>
                                      <w:marTop w:val="0"/>
                                      <w:marBottom w:val="0"/>
                                      <w:divBdr>
                                        <w:top w:val="none" w:sz="0" w:space="0" w:color="auto"/>
                                        <w:left w:val="none" w:sz="0" w:space="0" w:color="auto"/>
                                        <w:bottom w:val="none" w:sz="0" w:space="0" w:color="auto"/>
                                        <w:right w:val="none" w:sz="0" w:space="0" w:color="auto"/>
                                      </w:divBdr>
                                      <w:divsChild>
                                        <w:div w:id="824275630">
                                          <w:marLeft w:val="0"/>
                                          <w:marRight w:val="0"/>
                                          <w:marTop w:val="0"/>
                                          <w:marBottom w:val="0"/>
                                          <w:divBdr>
                                            <w:top w:val="none" w:sz="0" w:space="0" w:color="auto"/>
                                            <w:left w:val="none" w:sz="0" w:space="0" w:color="auto"/>
                                            <w:bottom w:val="none" w:sz="0" w:space="0" w:color="auto"/>
                                            <w:right w:val="none" w:sz="0" w:space="0" w:color="auto"/>
                                          </w:divBdr>
                                          <w:divsChild>
                                            <w:div w:id="1057510874">
                                              <w:marLeft w:val="0"/>
                                              <w:marRight w:val="0"/>
                                              <w:marTop w:val="0"/>
                                              <w:marBottom w:val="0"/>
                                              <w:divBdr>
                                                <w:top w:val="none" w:sz="0" w:space="0" w:color="auto"/>
                                                <w:left w:val="none" w:sz="0" w:space="0" w:color="auto"/>
                                                <w:bottom w:val="none" w:sz="0" w:space="0" w:color="auto"/>
                                                <w:right w:val="none" w:sz="0" w:space="0" w:color="auto"/>
                                              </w:divBdr>
                                              <w:divsChild>
                                                <w:div w:id="904073379">
                                                  <w:marLeft w:val="0"/>
                                                  <w:marRight w:val="0"/>
                                                  <w:marTop w:val="0"/>
                                                  <w:marBottom w:val="0"/>
                                                  <w:divBdr>
                                                    <w:top w:val="none" w:sz="0" w:space="0" w:color="auto"/>
                                                    <w:left w:val="none" w:sz="0" w:space="0" w:color="auto"/>
                                                    <w:bottom w:val="none" w:sz="0" w:space="0" w:color="auto"/>
                                                    <w:right w:val="none" w:sz="0" w:space="0" w:color="auto"/>
                                                  </w:divBdr>
                                                  <w:divsChild>
                                                    <w:div w:id="154955959">
                                                      <w:marLeft w:val="0"/>
                                                      <w:marRight w:val="0"/>
                                                      <w:marTop w:val="0"/>
                                                      <w:marBottom w:val="0"/>
                                                      <w:divBdr>
                                                        <w:top w:val="none" w:sz="0" w:space="0" w:color="auto"/>
                                                        <w:left w:val="none" w:sz="0" w:space="0" w:color="auto"/>
                                                        <w:bottom w:val="none" w:sz="0" w:space="0" w:color="auto"/>
                                                        <w:right w:val="none" w:sz="0" w:space="0" w:color="auto"/>
                                                      </w:divBdr>
                                                      <w:divsChild>
                                                        <w:div w:id="531769484">
                                                          <w:marLeft w:val="0"/>
                                                          <w:marRight w:val="0"/>
                                                          <w:marTop w:val="0"/>
                                                          <w:marBottom w:val="0"/>
                                                          <w:divBdr>
                                                            <w:top w:val="none" w:sz="0" w:space="0" w:color="auto"/>
                                                            <w:left w:val="none" w:sz="0" w:space="0" w:color="auto"/>
                                                            <w:bottom w:val="none" w:sz="0" w:space="0" w:color="auto"/>
                                                            <w:right w:val="none" w:sz="0" w:space="0" w:color="auto"/>
                                                          </w:divBdr>
                                                          <w:divsChild>
                                                            <w:div w:id="3001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431</Words>
  <Characters>2157</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ליבי רובינשטיין</dc:creator>
  <cp:keywords/>
  <dc:description/>
  <cp:lastModifiedBy>ליבי רובינשטיין</cp:lastModifiedBy>
  <cp:revision>2</cp:revision>
  <dcterms:created xsi:type="dcterms:W3CDTF">2024-05-16T13:28:00Z</dcterms:created>
  <dcterms:modified xsi:type="dcterms:W3CDTF">2024-05-16T19:37:00Z</dcterms:modified>
</cp:coreProperties>
</file>